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76B" w:rsidRDefault="0013476B" w:rsidP="0013476B">
      <w:pPr>
        <w:spacing w:line="360" w:lineRule="exact"/>
        <w:jc w:val="center"/>
        <w:rPr>
          <w:sz w:val="26"/>
          <w:szCs w:val="26"/>
        </w:rPr>
      </w:pPr>
      <w:r w:rsidRPr="00216DCB">
        <w:rPr>
          <w:sz w:val="26"/>
          <w:szCs w:val="26"/>
        </w:rPr>
        <w:t xml:space="preserve">СОВЕТ ДЕПУТАТОВ </w:t>
      </w:r>
      <w:r>
        <w:rPr>
          <w:sz w:val="26"/>
          <w:szCs w:val="26"/>
        </w:rPr>
        <w:t>БОЛЬШЕРЕМЕЗЕНСКОГО</w:t>
      </w:r>
      <w:r w:rsidRPr="00216DCB">
        <w:rPr>
          <w:sz w:val="26"/>
          <w:szCs w:val="26"/>
        </w:rPr>
        <w:t xml:space="preserve"> СЕЛЬСКОГО ПОСЕЛЕНИЯ </w:t>
      </w:r>
    </w:p>
    <w:p w:rsidR="0013476B" w:rsidRPr="00216DCB" w:rsidRDefault="0013476B" w:rsidP="0013476B">
      <w:pPr>
        <w:spacing w:line="360" w:lineRule="exact"/>
        <w:jc w:val="center"/>
        <w:rPr>
          <w:sz w:val="26"/>
          <w:szCs w:val="26"/>
        </w:rPr>
      </w:pPr>
      <w:r w:rsidRPr="00216DCB">
        <w:rPr>
          <w:sz w:val="26"/>
          <w:szCs w:val="26"/>
        </w:rPr>
        <w:t>ЧАМЗИНСКОГО МУНИЦИПАЛЬНОГО РАЙОНА</w:t>
      </w:r>
    </w:p>
    <w:p w:rsidR="0013476B" w:rsidRPr="00216DCB" w:rsidRDefault="0013476B" w:rsidP="0013476B">
      <w:pPr>
        <w:spacing w:line="360" w:lineRule="exact"/>
        <w:ind w:firstLine="709"/>
        <w:jc w:val="center"/>
        <w:rPr>
          <w:sz w:val="26"/>
          <w:szCs w:val="26"/>
        </w:rPr>
      </w:pPr>
      <w:r w:rsidRPr="00216DCB">
        <w:rPr>
          <w:sz w:val="26"/>
          <w:szCs w:val="26"/>
        </w:rPr>
        <w:t>РЕСПУБЛИКИ МОРДОВИЯ</w:t>
      </w:r>
    </w:p>
    <w:p w:rsidR="0013476B" w:rsidRPr="00216DCB" w:rsidRDefault="0013476B" w:rsidP="0013476B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13476B" w:rsidRPr="002F39FD" w:rsidRDefault="0013476B" w:rsidP="0013476B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2F39FD">
        <w:rPr>
          <w:rFonts w:ascii="Times New Roman" w:hAnsi="Times New Roman" w:cs="Times New Roman"/>
          <w:sz w:val="26"/>
          <w:szCs w:val="26"/>
        </w:rPr>
        <w:t>РЕШЕНИЕ</w:t>
      </w:r>
    </w:p>
    <w:p w:rsidR="0013476B" w:rsidRPr="002F39FD" w:rsidRDefault="0013476B" w:rsidP="0013476B">
      <w:pPr>
        <w:pStyle w:val="af"/>
        <w:spacing w:after="0"/>
        <w:ind w:firstLine="708"/>
        <w:jc w:val="center"/>
        <w:rPr>
          <w:color w:val="000000"/>
          <w:sz w:val="26"/>
          <w:szCs w:val="26"/>
        </w:rPr>
      </w:pPr>
      <w:r w:rsidRPr="002F39FD">
        <w:rPr>
          <w:rFonts w:ascii="Times New Roman CYR" w:eastAsia="Times New Roman CYR" w:hAnsi="Times New Roman CYR" w:cs="Times New Roman CYR"/>
          <w:kern w:val="1"/>
          <w:sz w:val="26"/>
          <w:szCs w:val="26"/>
        </w:rPr>
        <w:t xml:space="preserve"> (ХХХ</w:t>
      </w:r>
      <w:proofErr w:type="gramStart"/>
      <w:r w:rsidRPr="002F39FD">
        <w:rPr>
          <w:rFonts w:ascii="Times New Roman CYR" w:eastAsia="Times New Roman CYR" w:hAnsi="Times New Roman CYR" w:cs="Times New Roman CYR"/>
          <w:kern w:val="1"/>
          <w:sz w:val="26"/>
          <w:szCs w:val="26"/>
          <w:lang w:val="en-US"/>
        </w:rPr>
        <w:t>I</w:t>
      </w:r>
      <w:proofErr w:type="gramEnd"/>
      <w:r w:rsidRPr="002F39FD">
        <w:rPr>
          <w:color w:val="000000"/>
          <w:sz w:val="26"/>
          <w:szCs w:val="26"/>
        </w:rPr>
        <w:t xml:space="preserve"> -я внеочередная сессия)</w:t>
      </w:r>
    </w:p>
    <w:p w:rsidR="0013476B" w:rsidRPr="002F39FD" w:rsidRDefault="0013476B" w:rsidP="0013476B">
      <w:pPr>
        <w:pStyle w:val="ConsTitle"/>
        <w:widowControl/>
        <w:tabs>
          <w:tab w:val="right" w:pos="9498"/>
        </w:tabs>
        <w:spacing w:line="360" w:lineRule="exact"/>
        <w:ind w:right="0" w:hanging="142"/>
        <w:rPr>
          <w:rFonts w:ascii="Times New Roman" w:hAnsi="Times New Roman" w:cs="Times New Roman"/>
          <w:b w:val="0"/>
          <w:sz w:val="26"/>
          <w:szCs w:val="26"/>
        </w:rPr>
      </w:pPr>
      <w:r w:rsidRPr="002F39FD">
        <w:rPr>
          <w:rFonts w:ascii="Times New Roman" w:hAnsi="Times New Roman" w:cs="Times New Roman"/>
          <w:b w:val="0"/>
          <w:sz w:val="26"/>
          <w:szCs w:val="26"/>
        </w:rPr>
        <w:t xml:space="preserve">15.12.2020г.                                                                                                                 №97 </w:t>
      </w:r>
    </w:p>
    <w:p w:rsidR="0013476B" w:rsidRPr="002F39FD" w:rsidRDefault="0013476B" w:rsidP="0013476B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2F39FD">
        <w:rPr>
          <w:rFonts w:ascii="Times New Roman" w:hAnsi="Times New Roman" w:cs="Times New Roman"/>
          <w:b w:val="0"/>
          <w:sz w:val="26"/>
          <w:szCs w:val="26"/>
        </w:rPr>
        <w:t xml:space="preserve">с. Большие </w:t>
      </w:r>
      <w:proofErr w:type="spellStart"/>
      <w:r w:rsidRPr="002F39FD">
        <w:rPr>
          <w:rFonts w:ascii="Times New Roman" w:hAnsi="Times New Roman" w:cs="Times New Roman"/>
          <w:b w:val="0"/>
          <w:sz w:val="26"/>
          <w:szCs w:val="26"/>
        </w:rPr>
        <w:t>Ремезенки</w:t>
      </w:r>
      <w:proofErr w:type="spellEnd"/>
    </w:p>
    <w:p w:rsidR="00873C48" w:rsidRPr="002F39FD" w:rsidRDefault="00873C48">
      <w:pPr>
        <w:jc w:val="both"/>
        <w:rPr>
          <w:sz w:val="26"/>
          <w:szCs w:val="26"/>
        </w:rPr>
      </w:pPr>
    </w:p>
    <w:p w:rsidR="0013476B" w:rsidRPr="002F39FD" w:rsidRDefault="0013476B" w:rsidP="0013476B">
      <w:pPr>
        <w:pStyle w:val="1"/>
        <w:rPr>
          <w:sz w:val="26"/>
          <w:szCs w:val="26"/>
        </w:rPr>
      </w:pPr>
      <w:r w:rsidRPr="002F39FD">
        <w:rPr>
          <w:sz w:val="26"/>
          <w:szCs w:val="26"/>
        </w:rPr>
        <w:t xml:space="preserve">Об утверждении схемы одномандатных избирательных округов </w:t>
      </w:r>
    </w:p>
    <w:p w:rsidR="0013476B" w:rsidRPr="002F39FD" w:rsidRDefault="0013476B" w:rsidP="0013476B">
      <w:pPr>
        <w:pStyle w:val="1"/>
        <w:rPr>
          <w:sz w:val="26"/>
          <w:szCs w:val="26"/>
        </w:rPr>
      </w:pPr>
      <w:r w:rsidRPr="002F39FD">
        <w:rPr>
          <w:sz w:val="26"/>
          <w:szCs w:val="26"/>
        </w:rPr>
        <w:t xml:space="preserve">для проведения выборов депутатов Совета депутатов </w:t>
      </w:r>
    </w:p>
    <w:p w:rsidR="0013476B" w:rsidRPr="002F39FD" w:rsidRDefault="0013476B" w:rsidP="0013476B">
      <w:pPr>
        <w:pStyle w:val="1"/>
        <w:rPr>
          <w:sz w:val="26"/>
          <w:szCs w:val="26"/>
        </w:rPr>
      </w:pPr>
      <w:proofErr w:type="spellStart"/>
      <w:r w:rsidRPr="002F39FD">
        <w:rPr>
          <w:sz w:val="26"/>
          <w:szCs w:val="26"/>
        </w:rPr>
        <w:t>Большеремезенского</w:t>
      </w:r>
      <w:proofErr w:type="spellEnd"/>
      <w:r w:rsidRPr="002F39FD">
        <w:rPr>
          <w:sz w:val="26"/>
          <w:szCs w:val="26"/>
        </w:rPr>
        <w:t xml:space="preserve"> сельского поселения </w:t>
      </w:r>
      <w:proofErr w:type="spellStart"/>
      <w:r w:rsidRPr="002F39FD">
        <w:rPr>
          <w:sz w:val="26"/>
          <w:szCs w:val="26"/>
        </w:rPr>
        <w:t>Чамзинского</w:t>
      </w:r>
      <w:proofErr w:type="spellEnd"/>
    </w:p>
    <w:p w:rsidR="0013476B" w:rsidRPr="002F39FD" w:rsidRDefault="0013476B" w:rsidP="0013476B">
      <w:pPr>
        <w:pStyle w:val="1"/>
        <w:rPr>
          <w:sz w:val="26"/>
          <w:szCs w:val="26"/>
          <w:vertAlign w:val="superscript"/>
        </w:rPr>
      </w:pPr>
      <w:r w:rsidRPr="002F39FD">
        <w:rPr>
          <w:sz w:val="26"/>
          <w:szCs w:val="26"/>
        </w:rPr>
        <w:t>муниципального района Республики Мордовия</w:t>
      </w:r>
      <w:r w:rsidRPr="002F39FD">
        <w:rPr>
          <w:sz w:val="26"/>
          <w:szCs w:val="26"/>
          <w:vertAlign w:val="superscript"/>
        </w:rPr>
        <w:t xml:space="preserve">   </w:t>
      </w:r>
      <w:r w:rsidR="0079722E">
        <w:rPr>
          <w:color w:val="000000"/>
          <w:spacing w:val="2"/>
          <w:sz w:val="26"/>
          <w:szCs w:val="26"/>
        </w:rPr>
        <w:t>второго</w:t>
      </w:r>
      <w:r w:rsidRPr="002F39FD">
        <w:rPr>
          <w:sz w:val="26"/>
          <w:szCs w:val="26"/>
        </w:rPr>
        <w:t xml:space="preserve"> созыва</w:t>
      </w:r>
    </w:p>
    <w:p w:rsidR="0013476B" w:rsidRPr="002F39FD" w:rsidRDefault="0013476B" w:rsidP="0013476B">
      <w:pPr>
        <w:rPr>
          <w:sz w:val="26"/>
          <w:szCs w:val="26"/>
        </w:rPr>
      </w:pPr>
    </w:p>
    <w:p w:rsidR="0013476B" w:rsidRPr="002F39FD" w:rsidRDefault="0013476B" w:rsidP="0013476B">
      <w:pPr>
        <w:rPr>
          <w:sz w:val="26"/>
          <w:szCs w:val="26"/>
        </w:rPr>
      </w:pPr>
    </w:p>
    <w:p w:rsidR="0013476B" w:rsidRPr="002F39FD" w:rsidRDefault="0013476B" w:rsidP="0013476B">
      <w:pPr>
        <w:ind w:firstLine="540"/>
        <w:jc w:val="both"/>
        <w:rPr>
          <w:sz w:val="26"/>
          <w:szCs w:val="26"/>
        </w:rPr>
      </w:pPr>
      <w:r w:rsidRPr="002F39FD">
        <w:rPr>
          <w:sz w:val="26"/>
          <w:szCs w:val="26"/>
        </w:rPr>
        <w:t xml:space="preserve">В соответствии с пунктом 7.2 статьи 18 Федерального закона «Об основных гарантиях избирательных прав и права на участие в референдуме граждан Российской Федерации», связи с необходимостью внесения изменений в границы более 50 процентов избирательных округов, по представлению </w:t>
      </w:r>
      <w:proofErr w:type="spellStart"/>
      <w:r w:rsidRPr="002F39FD">
        <w:rPr>
          <w:sz w:val="26"/>
          <w:szCs w:val="26"/>
        </w:rPr>
        <w:t>Чамзинской</w:t>
      </w:r>
      <w:proofErr w:type="spellEnd"/>
      <w:r w:rsidRPr="002F39FD">
        <w:rPr>
          <w:sz w:val="26"/>
          <w:szCs w:val="26"/>
        </w:rPr>
        <w:t xml:space="preserve"> территориальной избирательной комиссии, осуществляющей полномочия избирательной комиссии </w:t>
      </w:r>
      <w:proofErr w:type="spellStart"/>
      <w:r w:rsidRPr="002F39FD">
        <w:rPr>
          <w:sz w:val="26"/>
          <w:szCs w:val="26"/>
        </w:rPr>
        <w:t>Большеремезенского</w:t>
      </w:r>
      <w:proofErr w:type="spellEnd"/>
      <w:r w:rsidRPr="002F39FD">
        <w:rPr>
          <w:sz w:val="26"/>
          <w:szCs w:val="26"/>
        </w:rPr>
        <w:t xml:space="preserve"> сельского поселения </w:t>
      </w:r>
      <w:proofErr w:type="spellStart"/>
      <w:r w:rsidR="00A23300">
        <w:rPr>
          <w:sz w:val="26"/>
          <w:szCs w:val="26"/>
        </w:rPr>
        <w:t>Чамзинского</w:t>
      </w:r>
      <w:proofErr w:type="spellEnd"/>
      <w:r w:rsidR="00A23300">
        <w:rPr>
          <w:sz w:val="26"/>
          <w:szCs w:val="26"/>
        </w:rPr>
        <w:t xml:space="preserve"> муниципального района Республики Мордовия</w:t>
      </w:r>
      <w:proofErr w:type="gramStart"/>
      <w:r w:rsidR="00A23300">
        <w:rPr>
          <w:sz w:val="26"/>
          <w:szCs w:val="26"/>
        </w:rPr>
        <w:t xml:space="preserve"> </w:t>
      </w:r>
      <w:r w:rsidRPr="002F39FD">
        <w:rPr>
          <w:sz w:val="26"/>
          <w:szCs w:val="26"/>
        </w:rPr>
        <w:t>,</w:t>
      </w:r>
      <w:proofErr w:type="gramEnd"/>
      <w:r w:rsidRPr="002F39FD">
        <w:rPr>
          <w:sz w:val="26"/>
          <w:szCs w:val="26"/>
        </w:rPr>
        <w:t xml:space="preserve"> </w:t>
      </w:r>
    </w:p>
    <w:p w:rsidR="004A6F4E" w:rsidRPr="00216DCB" w:rsidRDefault="004A6F4E" w:rsidP="004A6F4E">
      <w:pPr>
        <w:pStyle w:val="ConsNormal"/>
        <w:tabs>
          <w:tab w:val="right" w:pos="9923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6DCB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Большеремезенского</w:t>
      </w:r>
      <w:proofErr w:type="spellEnd"/>
      <w:r w:rsidRPr="00216DCB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216DCB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216DC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РЕШИЛ:</w:t>
      </w:r>
    </w:p>
    <w:p w:rsidR="0013476B" w:rsidRPr="002F39FD" w:rsidRDefault="0013476B" w:rsidP="0013476B">
      <w:pPr>
        <w:jc w:val="both"/>
        <w:rPr>
          <w:sz w:val="26"/>
          <w:szCs w:val="26"/>
        </w:rPr>
      </w:pPr>
    </w:p>
    <w:p w:rsidR="0013476B" w:rsidRPr="002F39FD" w:rsidRDefault="0013476B" w:rsidP="00A23300">
      <w:pPr>
        <w:jc w:val="both"/>
        <w:rPr>
          <w:sz w:val="26"/>
          <w:szCs w:val="26"/>
        </w:rPr>
      </w:pPr>
      <w:r w:rsidRPr="002F39FD">
        <w:rPr>
          <w:sz w:val="26"/>
          <w:szCs w:val="26"/>
        </w:rPr>
        <w:t xml:space="preserve">    1.Утвердить схему одномандатных избирательных округов для проведения выборов депутатов Совета депутатов </w:t>
      </w:r>
      <w:proofErr w:type="spellStart"/>
      <w:r w:rsidRPr="002F39FD">
        <w:rPr>
          <w:sz w:val="26"/>
          <w:szCs w:val="26"/>
        </w:rPr>
        <w:t>Большеремезенского</w:t>
      </w:r>
      <w:proofErr w:type="spellEnd"/>
      <w:r w:rsidRPr="002F39FD">
        <w:rPr>
          <w:sz w:val="26"/>
          <w:szCs w:val="26"/>
        </w:rPr>
        <w:t xml:space="preserve"> сельского поселения</w:t>
      </w:r>
      <w:r w:rsidR="00A23300" w:rsidRPr="00A23300">
        <w:rPr>
          <w:sz w:val="26"/>
          <w:szCs w:val="26"/>
        </w:rPr>
        <w:t xml:space="preserve"> </w:t>
      </w:r>
      <w:proofErr w:type="spellStart"/>
      <w:r w:rsidR="00A23300">
        <w:rPr>
          <w:sz w:val="26"/>
          <w:szCs w:val="26"/>
        </w:rPr>
        <w:t>Чамзинского</w:t>
      </w:r>
      <w:proofErr w:type="spellEnd"/>
      <w:r w:rsidR="00A23300">
        <w:rPr>
          <w:sz w:val="26"/>
          <w:szCs w:val="26"/>
        </w:rPr>
        <w:t xml:space="preserve"> муниципального района Республики Мордовия </w:t>
      </w:r>
      <w:r w:rsidRPr="002F39FD">
        <w:rPr>
          <w:sz w:val="26"/>
          <w:szCs w:val="26"/>
        </w:rPr>
        <w:t xml:space="preserve"> </w:t>
      </w:r>
      <w:r w:rsidR="0079722E">
        <w:rPr>
          <w:color w:val="000000"/>
          <w:spacing w:val="2"/>
          <w:sz w:val="26"/>
          <w:szCs w:val="26"/>
        </w:rPr>
        <w:t>второго</w:t>
      </w:r>
      <w:r w:rsidRPr="002F39FD">
        <w:rPr>
          <w:sz w:val="26"/>
          <w:szCs w:val="26"/>
        </w:rPr>
        <w:t xml:space="preserve"> созыва и ее графическое изображение согласно приложениям 1 и 2.</w:t>
      </w:r>
    </w:p>
    <w:p w:rsidR="0013476B" w:rsidRPr="002F39FD" w:rsidRDefault="0013476B" w:rsidP="0013476B">
      <w:pPr>
        <w:jc w:val="both"/>
        <w:rPr>
          <w:sz w:val="26"/>
          <w:szCs w:val="26"/>
        </w:rPr>
      </w:pPr>
      <w:r w:rsidRPr="002F39FD">
        <w:rPr>
          <w:sz w:val="26"/>
          <w:szCs w:val="26"/>
        </w:rPr>
        <w:t xml:space="preserve">     2.</w:t>
      </w:r>
      <w:r w:rsidR="00A72918" w:rsidRPr="00A72918">
        <w:rPr>
          <w:sz w:val="28"/>
          <w:szCs w:val="28"/>
        </w:rPr>
        <w:t xml:space="preserve"> </w:t>
      </w:r>
      <w:r w:rsidR="00A72918" w:rsidRPr="00D420FB">
        <w:rPr>
          <w:sz w:val="28"/>
          <w:szCs w:val="28"/>
        </w:rPr>
        <w:t xml:space="preserve">Признать утратившим силу решение </w:t>
      </w:r>
      <w:proofErr w:type="spellStart"/>
      <w:r w:rsidR="00A72918">
        <w:rPr>
          <w:sz w:val="28"/>
          <w:szCs w:val="28"/>
        </w:rPr>
        <w:t>Чамзинской</w:t>
      </w:r>
      <w:proofErr w:type="spellEnd"/>
      <w:r w:rsidR="00A72918">
        <w:rPr>
          <w:sz w:val="28"/>
          <w:szCs w:val="28"/>
        </w:rPr>
        <w:t xml:space="preserve"> территориальной </w:t>
      </w:r>
      <w:r w:rsidR="00A72918" w:rsidRPr="00D420FB">
        <w:rPr>
          <w:sz w:val="28"/>
          <w:szCs w:val="28"/>
        </w:rPr>
        <w:t xml:space="preserve">избирательной комиссии от </w:t>
      </w:r>
      <w:r w:rsidR="00A72918">
        <w:rPr>
          <w:sz w:val="28"/>
          <w:szCs w:val="28"/>
        </w:rPr>
        <w:t>25</w:t>
      </w:r>
      <w:r w:rsidR="00A72918" w:rsidRPr="00D420FB">
        <w:rPr>
          <w:sz w:val="28"/>
          <w:szCs w:val="28"/>
        </w:rPr>
        <w:t>.0</w:t>
      </w:r>
      <w:r w:rsidR="00A72918">
        <w:rPr>
          <w:sz w:val="28"/>
          <w:szCs w:val="28"/>
        </w:rPr>
        <w:t>6</w:t>
      </w:r>
      <w:r w:rsidR="00A72918" w:rsidRPr="00D420FB">
        <w:rPr>
          <w:sz w:val="28"/>
          <w:szCs w:val="28"/>
        </w:rPr>
        <w:t>.201</w:t>
      </w:r>
      <w:r w:rsidR="00A72918">
        <w:rPr>
          <w:sz w:val="28"/>
          <w:szCs w:val="28"/>
        </w:rPr>
        <w:t>8</w:t>
      </w:r>
      <w:r w:rsidR="00A72918" w:rsidRPr="00D420FB">
        <w:rPr>
          <w:sz w:val="28"/>
          <w:szCs w:val="28"/>
        </w:rPr>
        <w:t xml:space="preserve"> г.  № </w:t>
      </w:r>
      <w:r w:rsidR="00A72918">
        <w:rPr>
          <w:sz w:val="28"/>
          <w:szCs w:val="28"/>
        </w:rPr>
        <w:t>63</w:t>
      </w:r>
      <w:r w:rsidR="00A72918" w:rsidRPr="00D420FB">
        <w:rPr>
          <w:sz w:val="28"/>
          <w:szCs w:val="28"/>
        </w:rPr>
        <w:t>/</w:t>
      </w:r>
      <w:r w:rsidR="00A72918">
        <w:rPr>
          <w:sz w:val="28"/>
          <w:szCs w:val="28"/>
        </w:rPr>
        <w:t>203</w:t>
      </w:r>
      <w:r w:rsidR="00A72918" w:rsidRPr="00D420FB">
        <w:rPr>
          <w:sz w:val="28"/>
          <w:szCs w:val="28"/>
        </w:rPr>
        <w:t xml:space="preserve">-6 «Об определении схемы одномандатных избирательных округов </w:t>
      </w:r>
      <w:r w:rsidR="00A72918">
        <w:rPr>
          <w:sz w:val="28"/>
          <w:szCs w:val="28"/>
        </w:rPr>
        <w:t xml:space="preserve">на территории </w:t>
      </w:r>
      <w:proofErr w:type="spellStart"/>
      <w:r w:rsidR="00A72918">
        <w:rPr>
          <w:sz w:val="28"/>
          <w:szCs w:val="28"/>
        </w:rPr>
        <w:t>Большеремезенского</w:t>
      </w:r>
      <w:proofErr w:type="spellEnd"/>
      <w:r w:rsidR="00A72918">
        <w:rPr>
          <w:sz w:val="28"/>
          <w:szCs w:val="28"/>
        </w:rPr>
        <w:t xml:space="preserve"> сельского поселения </w:t>
      </w:r>
      <w:r w:rsidR="00A72918" w:rsidRPr="00D420FB">
        <w:rPr>
          <w:sz w:val="28"/>
          <w:szCs w:val="28"/>
        </w:rPr>
        <w:t xml:space="preserve">для проведения выборов депутатов Совета депутатов </w:t>
      </w:r>
      <w:proofErr w:type="spellStart"/>
      <w:r w:rsidR="00A72918">
        <w:rPr>
          <w:sz w:val="28"/>
          <w:szCs w:val="28"/>
        </w:rPr>
        <w:t>Большеремезенского</w:t>
      </w:r>
      <w:proofErr w:type="spellEnd"/>
      <w:r w:rsidR="00A72918">
        <w:rPr>
          <w:sz w:val="28"/>
          <w:szCs w:val="28"/>
        </w:rPr>
        <w:t xml:space="preserve"> сельского поселения</w:t>
      </w:r>
      <w:r w:rsidR="00A72918" w:rsidRPr="00D420FB">
        <w:rPr>
          <w:sz w:val="28"/>
          <w:szCs w:val="28"/>
        </w:rPr>
        <w:t xml:space="preserve"> </w:t>
      </w:r>
      <w:proofErr w:type="spellStart"/>
      <w:r w:rsidR="00A72918" w:rsidRPr="00D420FB">
        <w:rPr>
          <w:sz w:val="28"/>
          <w:szCs w:val="28"/>
        </w:rPr>
        <w:t>Чамзинского</w:t>
      </w:r>
      <w:proofErr w:type="spellEnd"/>
      <w:r w:rsidR="00A72918" w:rsidRPr="00D420FB">
        <w:rPr>
          <w:sz w:val="28"/>
          <w:szCs w:val="28"/>
        </w:rPr>
        <w:t xml:space="preserve"> муниципального района</w:t>
      </w:r>
      <w:r w:rsidR="00A72918">
        <w:rPr>
          <w:sz w:val="28"/>
          <w:szCs w:val="28"/>
        </w:rPr>
        <w:t xml:space="preserve"> Республики Мордовия первого созыва</w:t>
      </w:r>
      <w:r w:rsidR="00A72918" w:rsidRPr="00D420FB">
        <w:rPr>
          <w:sz w:val="28"/>
          <w:szCs w:val="28"/>
        </w:rPr>
        <w:t>».</w:t>
      </w:r>
    </w:p>
    <w:p w:rsidR="0013476B" w:rsidRPr="002F39FD" w:rsidRDefault="0013476B" w:rsidP="0013476B">
      <w:pPr>
        <w:jc w:val="both"/>
        <w:rPr>
          <w:sz w:val="26"/>
          <w:szCs w:val="26"/>
        </w:rPr>
      </w:pPr>
      <w:r w:rsidRPr="002F39FD">
        <w:rPr>
          <w:rStyle w:val="a8"/>
          <w:color w:val="auto"/>
          <w:sz w:val="26"/>
          <w:szCs w:val="26"/>
        </w:rPr>
        <w:t xml:space="preserve">    3.</w:t>
      </w:r>
      <w:r w:rsidRPr="002F39FD">
        <w:rPr>
          <w:sz w:val="26"/>
          <w:szCs w:val="26"/>
        </w:rPr>
        <w:t xml:space="preserve">Настоящее решение вступает в силу со дня его принятия и подлежит официальному опубликованию в Информационном бюллетене </w:t>
      </w:r>
      <w:proofErr w:type="spellStart"/>
      <w:r w:rsidRPr="002F39FD">
        <w:rPr>
          <w:sz w:val="26"/>
          <w:szCs w:val="26"/>
        </w:rPr>
        <w:t>Большеремезенского</w:t>
      </w:r>
      <w:proofErr w:type="spellEnd"/>
      <w:r w:rsidRPr="002F39FD">
        <w:rPr>
          <w:sz w:val="26"/>
          <w:szCs w:val="26"/>
        </w:rPr>
        <w:t xml:space="preserve"> сельского поселения</w:t>
      </w:r>
      <w:r w:rsidR="00A23300" w:rsidRPr="00A23300">
        <w:rPr>
          <w:sz w:val="26"/>
          <w:szCs w:val="26"/>
        </w:rPr>
        <w:t xml:space="preserve"> </w:t>
      </w:r>
      <w:proofErr w:type="spellStart"/>
      <w:r w:rsidR="00A23300">
        <w:rPr>
          <w:sz w:val="26"/>
          <w:szCs w:val="26"/>
        </w:rPr>
        <w:t>Чамзинского</w:t>
      </w:r>
      <w:proofErr w:type="spellEnd"/>
      <w:r w:rsidR="00A23300">
        <w:rPr>
          <w:sz w:val="26"/>
          <w:szCs w:val="26"/>
        </w:rPr>
        <w:t xml:space="preserve"> муниципального района Республики Мордовия</w:t>
      </w:r>
      <w:proofErr w:type="gramStart"/>
      <w:r w:rsidR="00A23300">
        <w:rPr>
          <w:sz w:val="26"/>
          <w:szCs w:val="26"/>
        </w:rPr>
        <w:t xml:space="preserve"> </w:t>
      </w:r>
      <w:r w:rsidRPr="002F39FD">
        <w:rPr>
          <w:sz w:val="26"/>
          <w:szCs w:val="26"/>
        </w:rPr>
        <w:t>.</w:t>
      </w:r>
      <w:proofErr w:type="gramEnd"/>
    </w:p>
    <w:p w:rsidR="00124B2F" w:rsidRDefault="00124B2F" w:rsidP="00B01FA4">
      <w:pPr>
        <w:jc w:val="both"/>
        <w:rPr>
          <w:sz w:val="24"/>
        </w:rPr>
      </w:pPr>
    </w:p>
    <w:p w:rsidR="0013476B" w:rsidRDefault="0013476B" w:rsidP="00B01FA4">
      <w:pPr>
        <w:jc w:val="both"/>
        <w:rPr>
          <w:sz w:val="24"/>
        </w:rPr>
      </w:pPr>
    </w:p>
    <w:p w:rsidR="0013476B" w:rsidRDefault="0013476B" w:rsidP="0013476B">
      <w:pPr>
        <w:pStyle w:val="2"/>
        <w:spacing w:before="0"/>
        <w:ind w:right="28"/>
        <w:jc w:val="both"/>
        <w:rPr>
          <w:rFonts w:ascii="Times New Roman" w:hAnsi="Times New Roman"/>
          <w:color w:val="auto"/>
        </w:rPr>
      </w:pPr>
    </w:p>
    <w:p w:rsidR="0013476B" w:rsidRPr="00F562E9" w:rsidRDefault="0013476B" w:rsidP="0013476B">
      <w:pPr>
        <w:pStyle w:val="2"/>
        <w:spacing w:before="0"/>
        <w:ind w:right="28"/>
        <w:jc w:val="both"/>
        <w:rPr>
          <w:rFonts w:ascii="Times New Roman" w:hAnsi="Times New Roman"/>
          <w:color w:val="auto"/>
        </w:rPr>
      </w:pPr>
      <w:r w:rsidRPr="00F562E9">
        <w:rPr>
          <w:rFonts w:ascii="Times New Roman" w:hAnsi="Times New Roman"/>
          <w:color w:val="auto"/>
        </w:rPr>
        <w:t xml:space="preserve">Глава </w:t>
      </w:r>
      <w:proofErr w:type="spellStart"/>
      <w:r>
        <w:rPr>
          <w:rFonts w:ascii="Times New Roman" w:hAnsi="Times New Roman"/>
          <w:color w:val="auto"/>
        </w:rPr>
        <w:t>Большеремезенского</w:t>
      </w:r>
      <w:proofErr w:type="spellEnd"/>
      <w:r w:rsidRPr="00F562E9">
        <w:rPr>
          <w:rFonts w:ascii="Times New Roman" w:hAnsi="Times New Roman"/>
          <w:color w:val="auto"/>
        </w:rPr>
        <w:t xml:space="preserve"> сельского поселения</w:t>
      </w:r>
    </w:p>
    <w:p w:rsidR="0013476B" w:rsidRPr="00F562E9" w:rsidRDefault="0013476B" w:rsidP="0013476B">
      <w:pPr>
        <w:rPr>
          <w:b/>
          <w:sz w:val="26"/>
          <w:szCs w:val="26"/>
          <w:lang w:eastAsia="en-US"/>
        </w:rPr>
      </w:pPr>
      <w:proofErr w:type="spellStart"/>
      <w:r w:rsidRPr="00F562E9">
        <w:rPr>
          <w:b/>
          <w:sz w:val="26"/>
          <w:szCs w:val="26"/>
          <w:lang w:eastAsia="en-US"/>
        </w:rPr>
        <w:t>Чамзинского</w:t>
      </w:r>
      <w:proofErr w:type="spellEnd"/>
      <w:r w:rsidRPr="00F562E9">
        <w:rPr>
          <w:b/>
          <w:sz w:val="26"/>
          <w:szCs w:val="26"/>
          <w:lang w:eastAsia="en-US"/>
        </w:rPr>
        <w:t xml:space="preserve"> муниципального района </w:t>
      </w:r>
    </w:p>
    <w:p w:rsidR="0013476B" w:rsidRPr="00F24322" w:rsidRDefault="0013476B" w:rsidP="0013476B">
      <w:pPr>
        <w:rPr>
          <w:b/>
          <w:sz w:val="26"/>
          <w:szCs w:val="26"/>
          <w:lang w:eastAsia="en-US"/>
        </w:rPr>
      </w:pPr>
      <w:r w:rsidRPr="00F562E9">
        <w:rPr>
          <w:b/>
          <w:sz w:val="26"/>
          <w:szCs w:val="26"/>
          <w:lang w:eastAsia="en-US"/>
        </w:rPr>
        <w:t xml:space="preserve">Республики Мордовия                                      </w:t>
      </w:r>
      <w:r>
        <w:rPr>
          <w:b/>
          <w:sz w:val="26"/>
          <w:szCs w:val="26"/>
          <w:lang w:eastAsia="en-US"/>
        </w:rPr>
        <w:t xml:space="preserve">              </w:t>
      </w:r>
      <w:r w:rsidRPr="00F562E9">
        <w:rPr>
          <w:b/>
          <w:sz w:val="26"/>
          <w:szCs w:val="26"/>
          <w:lang w:eastAsia="en-US"/>
        </w:rPr>
        <w:t xml:space="preserve">  </w:t>
      </w:r>
      <w:r w:rsidR="00A23300">
        <w:rPr>
          <w:b/>
          <w:sz w:val="26"/>
          <w:szCs w:val="26"/>
          <w:lang w:eastAsia="en-US"/>
        </w:rPr>
        <w:t xml:space="preserve">   </w:t>
      </w:r>
      <w:proofErr w:type="spellStart"/>
      <w:r>
        <w:rPr>
          <w:b/>
          <w:sz w:val="26"/>
          <w:szCs w:val="26"/>
          <w:lang w:eastAsia="en-US"/>
        </w:rPr>
        <w:t>В.П.Куторкин</w:t>
      </w:r>
      <w:proofErr w:type="spellEnd"/>
      <w:r w:rsidRPr="00F562E9">
        <w:rPr>
          <w:b/>
          <w:sz w:val="26"/>
          <w:szCs w:val="26"/>
          <w:lang w:eastAsia="en-US"/>
        </w:rPr>
        <w:t xml:space="preserve">                              </w:t>
      </w:r>
      <w:r>
        <w:rPr>
          <w:b/>
          <w:sz w:val="26"/>
          <w:szCs w:val="26"/>
          <w:lang w:eastAsia="en-US"/>
        </w:rPr>
        <w:t xml:space="preserve">             </w:t>
      </w:r>
    </w:p>
    <w:p w:rsidR="0013476B" w:rsidRDefault="0013476B" w:rsidP="00B01FA4">
      <w:pPr>
        <w:jc w:val="both"/>
        <w:rPr>
          <w:sz w:val="24"/>
        </w:rPr>
        <w:sectPr w:rsidR="0013476B">
          <w:headerReference w:type="even" r:id="rId6"/>
          <w:headerReference w:type="default" r:id="rId7"/>
          <w:pgSz w:w="11906" w:h="16838"/>
          <w:pgMar w:top="426" w:right="707" w:bottom="709" w:left="1800" w:header="720" w:footer="720" w:gutter="0"/>
          <w:pgNumType w:start="0"/>
          <w:cols w:space="720"/>
          <w:titlePg/>
        </w:sectPr>
      </w:pPr>
    </w:p>
    <w:p w:rsidR="00873C48" w:rsidRDefault="00E2180A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873C48">
        <w:rPr>
          <w:sz w:val="24"/>
        </w:rPr>
        <w:t>Приложение 1</w:t>
      </w:r>
    </w:p>
    <w:p w:rsidR="00873C48" w:rsidRDefault="00873C48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к решению </w:t>
      </w:r>
      <w:r w:rsidR="0013476B">
        <w:rPr>
          <w:sz w:val="24"/>
        </w:rPr>
        <w:t>Совета депутатов</w:t>
      </w:r>
      <w:r>
        <w:rPr>
          <w:sz w:val="24"/>
        </w:rPr>
        <w:t xml:space="preserve"> </w:t>
      </w:r>
    </w:p>
    <w:p w:rsidR="00E2180A" w:rsidRDefault="0013476B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proofErr w:type="spellStart"/>
      <w:r>
        <w:rPr>
          <w:sz w:val="24"/>
        </w:rPr>
        <w:t>Большеремезенского</w:t>
      </w:r>
      <w:proofErr w:type="spellEnd"/>
      <w:r>
        <w:rPr>
          <w:sz w:val="24"/>
        </w:rPr>
        <w:t xml:space="preserve"> сельского поселения</w:t>
      </w:r>
    </w:p>
    <w:p w:rsidR="0013476B" w:rsidRDefault="0013476B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proofErr w:type="spellStart"/>
      <w:r>
        <w:rPr>
          <w:sz w:val="24"/>
        </w:rPr>
        <w:t>Чамзинского</w:t>
      </w:r>
      <w:proofErr w:type="spellEnd"/>
      <w:r>
        <w:rPr>
          <w:sz w:val="24"/>
        </w:rPr>
        <w:t xml:space="preserve"> муниципального района</w:t>
      </w:r>
    </w:p>
    <w:p w:rsidR="00E2180A" w:rsidRDefault="00E2180A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Р</w:t>
      </w:r>
      <w:r w:rsidR="00873C48">
        <w:rPr>
          <w:sz w:val="24"/>
        </w:rPr>
        <w:t xml:space="preserve">еспублики Мордовия </w:t>
      </w:r>
    </w:p>
    <w:p w:rsidR="00873C48" w:rsidRDefault="00873C48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от </w:t>
      </w:r>
      <w:r w:rsidR="0013476B">
        <w:rPr>
          <w:sz w:val="24"/>
        </w:rPr>
        <w:t>15</w:t>
      </w:r>
      <w:r w:rsidR="00750F58">
        <w:rPr>
          <w:sz w:val="24"/>
        </w:rPr>
        <w:t>.1</w:t>
      </w:r>
      <w:r w:rsidR="00BD7D6C">
        <w:rPr>
          <w:sz w:val="24"/>
        </w:rPr>
        <w:t>2</w:t>
      </w:r>
      <w:r w:rsidR="00750F58">
        <w:rPr>
          <w:sz w:val="24"/>
        </w:rPr>
        <w:t>.</w:t>
      </w:r>
      <w:r>
        <w:rPr>
          <w:sz w:val="24"/>
        </w:rPr>
        <w:t>20</w:t>
      </w:r>
      <w:r w:rsidR="006E0FDB">
        <w:rPr>
          <w:sz w:val="24"/>
        </w:rPr>
        <w:t>20</w:t>
      </w:r>
      <w:r>
        <w:rPr>
          <w:sz w:val="24"/>
        </w:rPr>
        <w:t xml:space="preserve"> года №</w:t>
      </w:r>
      <w:r w:rsidR="0013476B">
        <w:rPr>
          <w:sz w:val="24"/>
        </w:rPr>
        <w:t>97</w:t>
      </w:r>
    </w:p>
    <w:p w:rsidR="00873C48" w:rsidRDefault="00873C48">
      <w:pPr>
        <w:jc w:val="center"/>
        <w:rPr>
          <w:sz w:val="28"/>
        </w:rPr>
      </w:pPr>
    </w:p>
    <w:p w:rsidR="007A46BF" w:rsidRPr="007A46BF" w:rsidRDefault="007A46BF" w:rsidP="007A46BF">
      <w:pPr>
        <w:jc w:val="center"/>
        <w:rPr>
          <w:b/>
          <w:sz w:val="28"/>
          <w:szCs w:val="28"/>
        </w:rPr>
      </w:pPr>
      <w:r w:rsidRPr="007A46BF">
        <w:rPr>
          <w:b/>
          <w:sz w:val="28"/>
          <w:szCs w:val="28"/>
        </w:rPr>
        <w:t>Схема одномандатных избирательных округов для проведения выборов депутатов Совета депутатов</w:t>
      </w:r>
    </w:p>
    <w:p w:rsidR="007A46BF" w:rsidRPr="007A46BF" w:rsidRDefault="007A46BF" w:rsidP="007A46BF">
      <w:pPr>
        <w:jc w:val="center"/>
        <w:rPr>
          <w:b/>
          <w:sz w:val="28"/>
          <w:szCs w:val="28"/>
        </w:rPr>
      </w:pPr>
      <w:proofErr w:type="spellStart"/>
      <w:r w:rsidRPr="007A46BF">
        <w:rPr>
          <w:b/>
          <w:sz w:val="28"/>
          <w:szCs w:val="28"/>
        </w:rPr>
        <w:t>Большеремезенского</w:t>
      </w:r>
      <w:proofErr w:type="spellEnd"/>
      <w:r w:rsidRPr="007A46BF">
        <w:rPr>
          <w:b/>
          <w:sz w:val="28"/>
          <w:szCs w:val="28"/>
        </w:rPr>
        <w:t xml:space="preserve"> сельского поселения </w:t>
      </w:r>
      <w:proofErr w:type="spellStart"/>
      <w:r w:rsidRPr="007A46BF">
        <w:rPr>
          <w:b/>
          <w:sz w:val="28"/>
          <w:szCs w:val="28"/>
        </w:rPr>
        <w:t>Чамзинского</w:t>
      </w:r>
      <w:proofErr w:type="spellEnd"/>
      <w:r w:rsidRPr="007A46BF">
        <w:rPr>
          <w:b/>
          <w:sz w:val="28"/>
          <w:szCs w:val="28"/>
        </w:rPr>
        <w:t xml:space="preserve"> муниципального района</w:t>
      </w:r>
    </w:p>
    <w:p w:rsidR="007A46BF" w:rsidRPr="006E42CD" w:rsidRDefault="007A46BF" w:rsidP="007A46BF">
      <w:pPr>
        <w:jc w:val="both"/>
      </w:pPr>
    </w:p>
    <w:p w:rsidR="007A46BF" w:rsidRPr="007A46BF" w:rsidRDefault="007A46BF" w:rsidP="007A46BF">
      <w:pPr>
        <w:jc w:val="both"/>
        <w:rPr>
          <w:sz w:val="24"/>
          <w:szCs w:val="24"/>
        </w:rPr>
      </w:pPr>
      <w:r w:rsidRPr="007A46BF">
        <w:rPr>
          <w:sz w:val="24"/>
          <w:szCs w:val="24"/>
        </w:rPr>
        <w:t>Численность избирателей на 1 июля 2020 года -    532  человек</w:t>
      </w:r>
    </w:p>
    <w:p w:rsidR="007A46BF" w:rsidRPr="007A46BF" w:rsidRDefault="007A46BF" w:rsidP="007A46BF">
      <w:pPr>
        <w:jc w:val="both"/>
        <w:rPr>
          <w:sz w:val="24"/>
          <w:szCs w:val="24"/>
        </w:rPr>
      </w:pPr>
      <w:r w:rsidRPr="007A46BF">
        <w:rPr>
          <w:sz w:val="24"/>
          <w:szCs w:val="24"/>
        </w:rPr>
        <w:t>Средняя норма представительства избирателей (число избирателей на один мандат) – 76 человек</w:t>
      </w:r>
    </w:p>
    <w:p w:rsidR="007A46BF" w:rsidRPr="005871C6" w:rsidRDefault="007A46BF" w:rsidP="007A46BF">
      <w:pPr>
        <w:ind w:left="4956"/>
        <w:rPr>
          <w:sz w:val="22"/>
        </w:rPr>
      </w:pPr>
    </w:p>
    <w:tbl>
      <w:tblPr>
        <w:tblpPr w:leftFromText="180" w:rightFromText="180" w:vertAnchor="text" w:tblpY="1"/>
        <w:tblOverlap w:val="never"/>
        <w:tblW w:w="15085" w:type="dxa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23"/>
        <w:gridCol w:w="2656"/>
        <w:gridCol w:w="8221"/>
        <w:gridCol w:w="1985"/>
      </w:tblGrid>
      <w:tr w:rsidR="007A46BF" w:rsidRPr="007A46BF" w:rsidTr="00640603">
        <w:trPr>
          <w:trHeight w:val="599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7A46BF">
              <w:rPr>
                <w:b/>
                <w:sz w:val="24"/>
                <w:szCs w:val="24"/>
              </w:rPr>
              <w:t>Номер избирательного округа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7A46BF">
              <w:rPr>
                <w:b/>
                <w:bCs/>
                <w:sz w:val="24"/>
                <w:szCs w:val="24"/>
              </w:rPr>
              <w:t>Наименование избирательного округа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</w:p>
          <w:p w:rsidR="007A46BF" w:rsidRPr="007A46BF" w:rsidRDefault="007A46BF" w:rsidP="007A46BF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7A46BF">
              <w:rPr>
                <w:b/>
                <w:bCs/>
                <w:sz w:val="24"/>
                <w:szCs w:val="24"/>
              </w:rPr>
              <w:t>Описание избирательного округа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</w:p>
          <w:p w:rsidR="007A46BF" w:rsidRPr="007A46BF" w:rsidRDefault="007A46BF" w:rsidP="007A46BF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7A46BF">
              <w:rPr>
                <w:b/>
                <w:bCs/>
                <w:sz w:val="24"/>
                <w:szCs w:val="24"/>
              </w:rPr>
              <w:t>Число избирателей</w:t>
            </w:r>
          </w:p>
        </w:tc>
      </w:tr>
      <w:tr w:rsidR="007A46BF" w:rsidRPr="007A46B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1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7A46BF">
              <w:rPr>
                <w:sz w:val="24"/>
                <w:szCs w:val="24"/>
              </w:rPr>
              <w:t>Красногорный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640603">
            <w:pPr>
              <w:jc w:val="both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 xml:space="preserve">село </w:t>
            </w:r>
            <w:proofErr w:type="spellStart"/>
            <w:r w:rsidRPr="007A46BF">
              <w:rPr>
                <w:sz w:val="24"/>
                <w:szCs w:val="24"/>
              </w:rPr>
              <w:t>Красногорное</w:t>
            </w:r>
            <w:proofErr w:type="spellEnd"/>
            <w:r w:rsidRPr="007A46BF">
              <w:rPr>
                <w:sz w:val="24"/>
                <w:szCs w:val="24"/>
              </w:rPr>
              <w:t xml:space="preserve">, часть села Большие </w:t>
            </w:r>
            <w:proofErr w:type="spellStart"/>
            <w:r w:rsidRPr="007A46BF">
              <w:rPr>
                <w:sz w:val="24"/>
                <w:szCs w:val="24"/>
              </w:rPr>
              <w:t>Ремезенки</w:t>
            </w:r>
            <w:proofErr w:type="spellEnd"/>
            <w:r w:rsidRPr="007A46BF">
              <w:rPr>
                <w:sz w:val="24"/>
                <w:szCs w:val="24"/>
              </w:rPr>
              <w:t>: ул</w:t>
            </w:r>
            <w:proofErr w:type="gramStart"/>
            <w:r w:rsidRPr="007A46BF">
              <w:rPr>
                <w:sz w:val="24"/>
                <w:szCs w:val="24"/>
              </w:rPr>
              <w:t>.С</w:t>
            </w:r>
            <w:proofErr w:type="gramEnd"/>
            <w:r w:rsidRPr="007A46BF">
              <w:rPr>
                <w:sz w:val="24"/>
                <w:szCs w:val="24"/>
              </w:rPr>
              <w:t xml:space="preserve">оветская (дома </w:t>
            </w:r>
            <w:r w:rsidRPr="007A46BF">
              <w:rPr>
                <w:sz w:val="24"/>
                <w:szCs w:val="24"/>
                <w:lang w:val="en-US"/>
              </w:rPr>
              <w:t>c</w:t>
            </w:r>
            <w:r w:rsidRPr="007A46BF">
              <w:rPr>
                <w:sz w:val="24"/>
                <w:szCs w:val="24"/>
              </w:rPr>
              <w:t xml:space="preserve"> №30 по №94Б)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75</w:t>
            </w:r>
          </w:p>
        </w:tc>
      </w:tr>
      <w:tr w:rsidR="007A46BF" w:rsidRPr="007A46B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2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Молодежный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640603">
            <w:pPr>
              <w:jc w:val="both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 xml:space="preserve">часть села Большие </w:t>
            </w:r>
            <w:proofErr w:type="spellStart"/>
            <w:r w:rsidRPr="007A46BF">
              <w:rPr>
                <w:sz w:val="24"/>
                <w:szCs w:val="24"/>
              </w:rPr>
              <w:t>Ремезенки</w:t>
            </w:r>
            <w:proofErr w:type="spellEnd"/>
            <w:r w:rsidRPr="007A46BF">
              <w:rPr>
                <w:sz w:val="24"/>
                <w:szCs w:val="24"/>
              </w:rPr>
              <w:t>:  улица Молодежная, ул</w:t>
            </w:r>
            <w:proofErr w:type="gramStart"/>
            <w:r w:rsidRPr="007A46BF">
              <w:rPr>
                <w:sz w:val="24"/>
                <w:szCs w:val="24"/>
              </w:rPr>
              <w:t>.С</w:t>
            </w:r>
            <w:proofErr w:type="gramEnd"/>
            <w:r w:rsidRPr="007A46BF">
              <w:rPr>
                <w:sz w:val="24"/>
                <w:szCs w:val="24"/>
              </w:rPr>
              <w:t>оветская (дома с №16 по №29А)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78</w:t>
            </w:r>
          </w:p>
        </w:tc>
      </w:tr>
      <w:tr w:rsidR="007A46BF" w:rsidRPr="007A46B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3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Комсомольский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640603">
            <w:pPr>
              <w:jc w:val="both"/>
              <w:rPr>
                <w:sz w:val="24"/>
                <w:szCs w:val="24"/>
                <w:u w:val="single"/>
              </w:rPr>
            </w:pPr>
            <w:r w:rsidRPr="007A46BF">
              <w:rPr>
                <w:sz w:val="24"/>
                <w:szCs w:val="24"/>
              </w:rPr>
              <w:t xml:space="preserve">часть села Большие </w:t>
            </w:r>
            <w:proofErr w:type="spellStart"/>
            <w:r w:rsidRPr="007A46BF">
              <w:rPr>
                <w:sz w:val="24"/>
                <w:szCs w:val="24"/>
              </w:rPr>
              <w:t>Ремезенки</w:t>
            </w:r>
            <w:proofErr w:type="spellEnd"/>
            <w:r w:rsidRPr="007A46BF">
              <w:rPr>
                <w:sz w:val="24"/>
                <w:szCs w:val="24"/>
              </w:rPr>
              <w:t>: улица Комсомольская,  ул</w:t>
            </w:r>
            <w:proofErr w:type="gramStart"/>
            <w:r w:rsidRPr="007A46BF">
              <w:rPr>
                <w:sz w:val="24"/>
                <w:szCs w:val="24"/>
              </w:rPr>
              <w:t>.С</w:t>
            </w:r>
            <w:proofErr w:type="gramEnd"/>
            <w:r w:rsidRPr="007A46BF">
              <w:rPr>
                <w:sz w:val="24"/>
                <w:szCs w:val="24"/>
              </w:rPr>
              <w:t>оветская (дома с №2 по №15)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80</w:t>
            </w:r>
          </w:p>
        </w:tc>
      </w:tr>
      <w:tr w:rsidR="007A46BF" w:rsidRPr="007A46B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4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Октябрьский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640603">
            <w:pPr>
              <w:pStyle w:val="21"/>
              <w:jc w:val="both"/>
            </w:pPr>
            <w:r w:rsidRPr="007A46BF">
              <w:t xml:space="preserve">часть села Большие </w:t>
            </w:r>
            <w:proofErr w:type="spellStart"/>
            <w:r w:rsidRPr="007A46BF">
              <w:t>Ремезенки</w:t>
            </w:r>
            <w:proofErr w:type="spellEnd"/>
            <w:r w:rsidRPr="007A46BF">
              <w:t>: улицы Пролетарская, Октябрьская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69</w:t>
            </w:r>
          </w:p>
        </w:tc>
      </w:tr>
      <w:tr w:rsidR="007A46BF" w:rsidRPr="007A46B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5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7A46BF">
              <w:rPr>
                <w:sz w:val="24"/>
                <w:szCs w:val="24"/>
              </w:rPr>
              <w:t>Малоремезенский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640603">
            <w:pPr>
              <w:jc w:val="both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 xml:space="preserve">деревня Малые </w:t>
            </w:r>
            <w:proofErr w:type="spellStart"/>
            <w:r w:rsidRPr="007A46BF">
              <w:rPr>
                <w:sz w:val="24"/>
                <w:szCs w:val="24"/>
              </w:rPr>
              <w:t>Ремезенки</w:t>
            </w:r>
            <w:proofErr w:type="spellEnd"/>
            <w:r w:rsidRPr="007A46BF">
              <w:rPr>
                <w:sz w:val="24"/>
                <w:szCs w:val="24"/>
              </w:rPr>
              <w:t xml:space="preserve">, часть села Малое </w:t>
            </w:r>
            <w:proofErr w:type="spellStart"/>
            <w:r w:rsidRPr="007A46BF">
              <w:rPr>
                <w:sz w:val="24"/>
                <w:szCs w:val="24"/>
              </w:rPr>
              <w:t>Маресево</w:t>
            </w:r>
            <w:proofErr w:type="spellEnd"/>
            <w:r w:rsidRPr="007A46BF">
              <w:rPr>
                <w:sz w:val="24"/>
                <w:szCs w:val="24"/>
              </w:rPr>
              <w:t>: улица Молодежная, улица Ленина (дома с №1 по №9А)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75</w:t>
            </w:r>
          </w:p>
        </w:tc>
      </w:tr>
      <w:tr w:rsidR="007A46BF" w:rsidRPr="007A46B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6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Ленинский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640603">
            <w:pPr>
              <w:jc w:val="both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 xml:space="preserve">часть села Малое </w:t>
            </w:r>
            <w:proofErr w:type="spellStart"/>
            <w:r w:rsidRPr="007A46BF">
              <w:rPr>
                <w:sz w:val="24"/>
                <w:szCs w:val="24"/>
              </w:rPr>
              <w:t>Маресево</w:t>
            </w:r>
            <w:proofErr w:type="spellEnd"/>
            <w:r w:rsidRPr="007A46BF">
              <w:rPr>
                <w:sz w:val="24"/>
                <w:szCs w:val="24"/>
              </w:rPr>
              <w:t>: улица Ленина (дома с №10 по №48), улица Дзержинского (дома №№38, 40, 42, 44, 46, 48, 50, 52, 54, 56, 58, 60, 62, 64, 66, 68)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77</w:t>
            </w:r>
          </w:p>
        </w:tc>
      </w:tr>
      <w:tr w:rsidR="007A46BF" w:rsidRPr="007A46BF" w:rsidTr="00640603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7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Дзержинский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640603">
            <w:pPr>
              <w:jc w:val="both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 xml:space="preserve">часть села Малое </w:t>
            </w:r>
            <w:proofErr w:type="spellStart"/>
            <w:r w:rsidRPr="007A46BF">
              <w:rPr>
                <w:sz w:val="24"/>
                <w:szCs w:val="24"/>
              </w:rPr>
              <w:t>Маресево</w:t>
            </w:r>
            <w:proofErr w:type="spellEnd"/>
            <w:r w:rsidRPr="007A46BF">
              <w:rPr>
                <w:sz w:val="24"/>
                <w:szCs w:val="24"/>
              </w:rPr>
              <w:t>: улица Дзержинского (дома с №2 по №37, 39, 41, 41А, 43, 45, 49, 61, 63, 67)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6BF" w:rsidRPr="007A46BF" w:rsidRDefault="007A46BF" w:rsidP="007A46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46BF">
              <w:rPr>
                <w:sz w:val="24"/>
                <w:szCs w:val="24"/>
              </w:rPr>
              <w:t>78</w:t>
            </w:r>
          </w:p>
        </w:tc>
      </w:tr>
    </w:tbl>
    <w:p w:rsidR="00873C48" w:rsidRDefault="00873C48">
      <w:pPr>
        <w:jc w:val="center"/>
        <w:rPr>
          <w:sz w:val="28"/>
        </w:rPr>
      </w:pPr>
    </w:p>
    <w:p w:rsidR="00086AA8" w:rsidRDefault="00086AA8">
      <w:pPr>
        <w:jc w:val="center"/>
        <w:rPr>
          <w:sz w:val="28"/>
        </w:rPr>
      </w:pPr>
    </w:p>
    <w:p w:rsidR="00086AA8" w:rsidRDefault="00086AA8">
      <w:pPr>
        <w:jc w:val="center"/>
        <w:rPr>
          <w:sz w:val="28"/>
        </w:rPr>
      </w:pPr>
    </w:p>
    <w:p w:rsidR="00086AA8" w:rsidRDefault="00086AA8">
      <w:pPr>
        <w:jc w:val="center"/>
        <w:rPr>
          <w:sz w:val="28"/>
        </w:rPr>
      </w:pPr>
    </w:p>
    <w:p w:rsidR="00086AA8" w:rsidRDefault="00086AA8">
      <w:pPr>
        <w:jc w:val="center"/>
        <w:rPr>
          <w:sz w:val="28"/>
        </w:rPr>
      </w:pPr>
    </w:p>
    <w:p w:rsidR="00086AA8" w:rsidRDefault="00086AA8">
      <w:pPr>
        <w:jc w:val="center"/>
        <w:rPr>
          <w:sz w:val="28"/>
        </w:rPr>
      </w:pPr>
    </w:p>
    <w:p w:rsidR="00086AA8" w:rsidRDefault="00086AA8" w:rsidP="00086AA8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Приложение 2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к решению Совета депутатов 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proofErr w:type="spellStart"/>
      <w:r>
        <w:rPr>
          <w:sz w:val="24"/>
        </w:rPr>
        <w:t>Большеремезенского</w:t>
      </w:r>
      <w:proofErr w:type="spellEnd"/>
      <w:r>
        <w:rPr>
          <w:sz w:val="24"/>
        </w:rPr>
        <w:t xml:space="preserve"> сельского поселения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proofErr w:type="spellStart"/>
      <w:r>
        <w:rPr>
          <w:sz w:val="24"/>
        </w:rPr>
        <w:t>Чамзинского</w:t>
      </w:r>
      <w:proofErr w:type="spellEnd"/>
      <w:r>
        <w:rPr>
          <w:sz w:val="24"/>
        </w:rPr>
        <w:t xml:space="preserve"> муниципального района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 xml:space="preserve">Республики Мордовия </w:t>
      </w:r>
    </w:p>
    <w:p w:rsidR="0013476B" w:rsidRDefault="0013476B" w:rsidP="0013476B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от 15.12.2020 года №97</w:t>
      </w:r>
    </w:p>
    <w:p w:rsidR="00086AA8" w:rsidRPr="00465203" w:rsidRDefault="00086AA8" w:rsidP="00086AA8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ГРАФИЧЕСКОЕ ИЗОБРАЖЕНИЕ</w:t>
      </w:r>
    </w:p>
    <w:p w:rsidR="00086AA8" w:rsidRDefault="00086AA8" w:rsidP="00086AA8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 xml:space="preserve">схемы одномандатных избирательных округов для проведения выборов </w:t>
      </w:r>
    </w:p>
    <w:p w:rsidR="00086AA8" w:rsidRDefault="00086AA8" w:rsidP="00086AA8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65203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465203">
        <w:rPr>
          <w:sz w:val="28"/>
          <w:szCs w:val="28"/>
        </w:rPr>
        <w:t xml:space="preserve"> сельского поселения </w:t>
      </w:r>
    </w:p>
    <w:p w:rsidR="00086AA8" w:rsidRDefault="00086AA8" w:rsidP="00086AA8">
      <w:pPr>
        <w:jc w:val="center"/>
        <w:rPr>
          <w:sz w:val="28"/>
          <w:szCs w:val="28"/>
        </w:rPr>
      </w:pPr>
      <w:proofErr w:type="spellStart"/>
      <w:r w:rsidRPr="00465203">
        <w:rPr>
          <w:sz w:val="28"/>
          <w:szCs w:val="28"/>
        </w:rPr>
        <w:t>Чамзинского</w:t>
      </w:r>
      <w:proofErr w:type="spellEnd"/>
      <w:r w:rsidRPr="00465203">
        <w:rPr>
          <w:sz w:val="28"/>
          <w:szCs w:val="28"/>
        </w:rPr>
        <w:t xml:space="preserve"> муниципального района</w:t>
      </w:r>
    </w:p>
    <w:p w:rsidR="00800A29" w:rsidRDefault="00086AA8" w:rsidP="00E94F2C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93924" cy="3939519"/>
            <wp:effectExtent l="19050" t="0" r="6626" b="0"/>
            <wp:docPr id="1" name="Рисунок 0" descr="б-ремезе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-ремезенки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9681" cy="3953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ab/>
        <w:t xml:space="preserve">                               </w:t>
      </w:r>
      <w:r w:rsidR="00800A29">
        <w:rPr>
          <w:sz w:val="28"/>
        </w:rPr>
        <w:t xml:space="preserve">   </w:t>
      </w:r>
      <w:r w:rsidR="00E94F2C">
        <w:rPr>
          <w:noProof/>
          <w:sz w:val="18"/>
          <w:szCs w:val="18"/>
        </w:rPr>
        <w:drawing>
          <wp:inline distT="0" distB="0" distL="0" distR="0">
            <wp:extent cx="2744028" cy="4361563"/>
            <wp:effectExtent l="19050" t="0" r="0" b="0"/>
            <wp:docPr id="3" name="Рисунок 1" descr="м-марес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-маресево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9999" cy="4371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A29" w:rsidRDefault="00800A29" w:rsidP="00086AA8">
      <w:pPr>
        <w:jc w:val="center"/>
        <w:rPr>
          <w:sz w:val="28"/>
        </w:rPr>
      </w:pPr>
    </w:p>
    <w:p w:rsidR="00800A29" w:rsidRDefault="00800A29" w:rsidP="00086AA8">
      <w:pPr>
        <w:jc w:val="center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sectPr w:rsidR="00800A29" w:rsidSect="00E94F2C">
      <w:pgSz w:w="16838" w:h="11906" w:orient="landscape"/>
      <w:pgMar w:top="567" w:right="425" w:bottom="709" w:left="709" w:header="720" w:footer="720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0CE" w:rsidRDefault="003500CE">
      <w:r>
        <w:separator/>
      </w:r>
    </w:p>
  </w:endnote>
  <w:endnote w:type="continuationSeparator" w:id="0">
    <w:p w:rsidR="003500CE" w:rsidRDefault="00350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0CE" w:rsidRDefault="003500CE">
      <w:r>
        <w:separator/>
      </w:r>
    </w:p>
  </w:footnote>
  <w:footnote w:type="continuationSeparator" w:id="0">
    <w:p w:rsidR="003500CE" w:rsidRDefault="003500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C48" w:rsidRDefault="0061420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73C4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73C48" w:rsidRDefault="00873C48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C48" w:rsidRDefault="00873C48">
    <w:pPr>
      <w:pStyle w:val="a6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58"/>
    <w:rsid w:val="000013DF"/>
    <w:rsid w:val="00011105"/>
    <w:rsid w:val="00071048"/>
    <w:rsid w:val="00086AA8"/>
    <w:rsid w:val="000A6FA2"/>
    <w:rsid w:val="00115FF5"/>
    <w:rsid w:val="00124B2F"/>
    <w:rsid w:val="0013476B"/>
    <w:rsid w:val="00183410"/>
    <w:rsid w:val="00217D4B"/>
    <w:rsid w:val="00234112"/>
    <w:rsid w:val="00296812"/>
    <w:rsid w:val="002F39FD"/>
    <w:rsid w:val="002F6385"/>
    <w:rsid w:val="00310DCF"/>
    <w:rsid w:val="00347E74"/>
    <w:rsid w:val="003500CE"/>
    <w:rsid w:val="003C7783"/>
    <w:rsid w:val="003E08A7"/>
    <w:rsid w:val="003F7704"/>
    <w:rsid w:val="004209EE"/>
    <w:rsid w:val="00494B1C"/>
    <w:rsid w:val="004A6F4E"/>
    <w:rsid w:val="004E6EA8"/>
    <w:rsid w:val="00563BEC"/>
    <w:rsid w:val="00572468"/>
    <w:rsid w:val="00587797"/>
    <w:rsid w:val="005913BC"/>
    <w:rsid w:val="005A059A"/>
    <w:rsid w:val="005A4AED"/>
    <w:rsid w:val="0061420D"/>
    <w:rsid w:val="00656F81"/>
    <w:rsid w:val="00675512"/>
    <w:rsid w:val="006E0FDB"/>
    <w:rsid w:val="006F3B8F"/>
    <w:rsid w:val="00750F58"/>
    <w:rsid w:val="00773E80"/>
    <w:rsid w:val="0079722E"/>
    <w:rsid w:val="007A46BF"/>
    <w:rsid w:val="00800A29"/>
    <w:rsid w:val="00814B3E"/>
    <w:rsid w:val="00873C48"/>
    <w:rsid w:val="008E6B7D"/>
    <w:rsid w:val="00931EA9"/>
    <w:rsid w:val="00952BAE"/>
    <w:rsid w:val="00996920"/>
    <w:rsid w:val="009C1FB2"/>
    <w:rsid w:val="009F1574"/>
    <w:rsid w:val="00A23300"/>
    <w:rsid w:val="00A72918"/>
    <w:rsid w:val="00A75A65"/>
    <w:rsid w:val="00A7638B"/>
    <w:rsid w:val="00AB0B75"/>
    <w:rsid w:val="00AF5EAE"/>
    <w:rsid w:val="00B01FA4"/>
    <w:rsid w:val="00B50461"/>
    <w:rsid w:val="00B554FE"/>
    <w:rsid w:val="00B80B88"/>
    <w:rsid w:val="00B96263"/>
    <w:rsid w:val="00BD0F24"/>
    <w:rsid w:val="00BD7D6C"/>
    <w:rsid w:val="00CB4B0C"/>
    <w:rsid w:val="00CC5623"/>
    <w:rsid w:val="00D14FBD"/>
    <w:rsid w:val="00D420FB"/>
    <w:rsid w:val="00D676A8"/>
    <w:rsid w:val="00DA4B16"/>
    <w:rsid w:val="00E00D38"/>
    <w:rsid w:val="00E2180A"/>
    <w:rsid w:val="00E43AF6"/>
    <w:rsid w:val="00E5005D"/>
    <w:rsid w:val="00E718A5"/>
    <w:rsid w:val="00E94F2C"/>
    <w:rsid w:val="00F0448B"/>
    <w:rsid w:val="00F259A5"/>
    <w:rsid w:val="00F32347"/>
    <w:rsid w:val="00F7767D"/>
    <w:rsid w:val="00FC015B"/>
    <w:rsid w:val="00FD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BEC"/>
  </w:style>
  <w:style w:type="paragraph" w:styleId="1">
    <w:name w:val="heading 1"/>
    <w:basedOn w:val="a"/>
    <w:next w:val="a"/>
    <w:link w:val="10"/>
    <w:qFormat/>
    <w:rsid w:val="00563BEC"/>
    <w:pPr>
      <w:keepNext/>
      <w:jc w:val="center"/>
      <w:outlineLvl w:val="0"/>
    </w:pPr>
    <w:rPr>
      <w:b/>
      <w:bCs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76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563BEC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</w:rPr>
  </w:style>
  <w:style w:type="paragraph" w:styleId="a4">
    <w:name w:val="Body Text"/>
    <w:basedOn w:val="a"/>
    <w:link w:val="a5"/>
    <w:semiHidden/>
    <w:rsid w:val="00563BEC"/>
    <w:rPr>
      <w:sz w:val="28"/>
    </w:rPr>
  </w:style>
  <w:style w:type="paragraph" w:styleId="21">
    <w:name w:val="Body Text 2"/>
    <w:basedOn w:val="a"/>
    <w:link w:val="22"/>
    <w:semiHidden/>
    <w:rsid w:val="00563BEC"/>
    <w:pPr>
      <w:jc w:val="center"/>
    </w:pPr>
    <w:rPr>
      <w:sz w:val="24"/>
      <w:szCs w:val="24"/>
    </w:rPr>
  </w:style>
  <w:style w:type="paragraph" w:styleId="a6">
    <w:name w:val="header"/>
    <w:basedOn w:val="a"/>
    <w:semiHidden/>
    <w:rsid w:val="00563BEC"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  <w:rsid w:val="00563BEC"/>
  </w:style>
  <w:style w:type="character" w:customStyle="1" w:styleId="a8">
    <w:name w:val="Гипертекстовая ссылка"/>
    <w:basedOn w:val="a0"/>
    <w:rsid w:val="00750F58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rsid w:val="00750F58"/>
    <w:rPr>
      <w:b/>
      <w:bCs/>
      <w:sz w:val="28"/>
      <w:szCs w:val="24"/>
    </w:rPr>
  </w:style>
  <w:style w:type="character" w:customStyle="1" w:styleId="a5">
    <w:name w:val="Основной текст Знак"/>
    <w:basedOn w:val="a0"/>
    <w:link w:val="a4"/>
    <w:semiHidden/>
    <w:rsid w:val="00750F58"/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750F58"/>
    <w:rPr>
      <w:sz w:val="24"/>
      <w:szCs w:val="24"/>
    </w:rPr>
  </w:style>
  <w:style w:type="paragraph" w:styleId="a9">
    <w:name w:val="List Paragraph"/>
    <w:basedOn w:val="a"/>
    <w:uiPriority w:val="34"/>
    <w:qFormat/>
    <w:rsid w:val="00D420FB"/>
    <w:pPr>
      <w:ind w:left="720"/>
      <w:contextualSpacing/>
    </w:pPr>
  </w:style>
  <w:style w:type="paragraph" w:styleId="aa">
    <w:name w:val="No Spacing"/>
    <w:uiPriority w:val="1"/>
    <w:qFormat/>
    <w:rsid w:val="00D420FB"/>
  </w:style>
  <w:style w:type="paragraph" w:styleId="ab">
    <w:name w:val="footer"/>
    <w:basedOn w:val="a"/>
    <w:link w:val="ac"/>
    <w:uiPriority w:val="99"/>
    <w:semiHidden/>
    <w:unhideWhenUsed/>
    <w:rsid w:val="00E218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2180A"/>
  </w:style>
  <w:style w:type="paragraph" w:styleId="ad">
    <w:name w:val="Balloon Text"/>
    <w:basedOn w:val="a"/>
    <w:link w:val="ae"/>
    <w:uiPriority w:val="99"/>
    <w:semiHidden/>
    <w:unhideWhenUsed/>
    <w:rsid w:val="00086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86AA8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13476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f">
    <w:name w:val="Normal (Web)"/>
    <w:basedOn w:val="a"/>
    <w:rsid w:val="0013476B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347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4A6F4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Центризбирком РМ- КСА ТИК</Company>
  <LinksUpToDate>false</LinksUpToDate>
  <CharactersWithSpaces>4036</CharactersWithSpaces>
  <SharedDoc>false</SharedDoc>
  <HLinks>
    <vt:vector size="6" baseType="variant">
      <vt:variant>
        <vt:i4>7012401</vt:i4>
      </vt:variant>
      <vt:variant>
        <vt:i4>0</vt:i4>
      </vt:variant>
      <vt:variant>
        <vt:i4>0</vt:i4>
      </vt:variant>
      <vt:variant>
        <vt:i4>5</vt:i4>
      </vt:variant>
      <vt:variant>
        <vt:lpwstr>garantf1://70135832.0/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ГАС "Выборы" -ТИК</dc:creator>
  <cp:lastModifiedBy>Администрация</cp:lastModifiedBy>
  <cp:revision>6</cp:revision>
  <cp:lastPrinted>2015-10-22T06:54:00Z</cp:lastPrinted>
  <dcterms:created xsi:type="dcterms:W3CDTF">2020-12-09T08:23:00Z</dcterms:created>
  <dcterms:modified xsi:type="dcterms:W3CDTF">2020-12-15T13:21:00Z</dcterms:modified>
</cp:coreProperties>
</file>