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A7E" w:rsidRPr="0058236D" w:rsidRDefault="00C43A7E" w:rsidP="00C43A7E">
      <w:pPr>
        <w:jc w:val="center"/>
        <w:rPr>
          <w:rFonts w:ascii="Times New Roman" w:hAnsi="Times New Roman" w:cs="Times New Roman"/>
          <w:sz w:val="28"/>
          <w:szCs w:val="28"/>
        </w:rPr>
      </w:pPr>
      <w:r w:rsidRPr="0058236D">
        <w:rPr>
          <w:rFonts w:ascii="Times New Roman" w:hAnsi="Times New Roman" w:cs="Times New Roman"/>
          <w:sz w:val="28"/>
          <w:szCs w:val="28"/>
        </w:rPr>
        <w:t>Оглавление</w:t>
      </w:r>
    </w:p>
    <w:p w:rsidR="00C43A7E" w:rsidRDefault="00C43A7E" w:rsidP="00C43A7E">
      <w:pPr>
        <w:pStyle w:val="a3"/>
        <w:numPr>
          <w:ilvl w:val="0"/>
          <w:numId w:val="1"/>
        </w:numPr>
        <w:rPr>
          <w:rFonts w:cs="Times New Roman"/>
          <w:szCs w:val="28"/>
        </w:rPr>
      </w:pPr>
      <w:r>
        <w:rPr>
          <w:rFonts w:cs="Times New Roman"/>
          <w:szCs w:val="28"/>
        </w:rPr>
        <w:t xml:space="preserve">Перспективные показатели развития </w:t>
      </w:r>
      <w:proofErr w:type="spellStart"/>
      <w:r>
        <w:rPr>
          <w:rFonts w:cs="Times New Roman"/>
          <w:szCs w:val="28"/>
        </w:rPr>
        <w:t>Большеремезенского</w:t>
      </w:r>
      <w:proofErr w:type="spellEnd"/>
      <w:r>
        <w:rPr>
          <w:rFonts w:cs="Times New Roman"/>
          <w:szCs w:val="28"/>
        </w:rPr>
        <w:t xml:space="preserve"> сельского поселения для разработки программы………………………....................3</w:t>
      </w:r>
    </w:p>
    <w:p w:rsidR="00C43A7E" w:rsidRDefault="00C43A7E" w:rsidP="00C43A7E">
      <w:pPr>
        <w:pStyle w:val="a3"/>
        <w:numPr>
          <w:ilvl w:val="1"/>
          <w:numId w:val="1"/>
        </w:numPr>
        <w:rPr>
          <w:rFonts w:cs="Times New Roman"/>
          <w:szCs w:val="28"/>
        </w:rPr>
      </w:pPr>
      <w:r>
        <w:rPr>
          <w:rFonts w:cs="Times New Roman"/>
          <w:szCs w:val="28"/>
        </w:rPr>
        <w:t>Характеристика сельского поселения……………………………...3</w:t>
      </w:r>
    </w:p>
    <w:p w:rsidR="00C43A7E" w:rsidRDefault="00C43A7E" w:rsidP="00C43A7E">
      <w:pPr>
        <w:pStyle w:val="a3"/>
        <w:numPr>
          <w:ilvl w:val="2"/>
          <w:numId w:val="1"/>
        </w:numPr>
        <w:rPr>
          <w:rFonts w:cs="Times New Roman"/>
          <w:szCs w:val="28"/>
        </w:rPr>
      </w:pPr>
      <w:r>
        <w:rPr>
          <w:rFonts w:cs="Times New Roman"/>
          <w:szCs w:val="28"/>
        </w:rPr>
        <w:t>Социальное обслуживание населения………………………….6</w:t>
      </w:r>
    </w:p>
    <w:p w:rsidR="00C43A7E" w:rsidRDefault="00C43A7E" w:rsidP="00C43A7E">
      <w:pPr>
        <w:pStyle w:val="a3"/>
        <w:numPr>
          <w:ilvl w:val="2"/>
          <w:numId w:val="1"/>
        </w:numPr>
        <w:rPr>
          <w:rFonts w:cs="Times New Roman"/>
          <w:szCs w:val="28"/>
        </w:rPr>
      </w:pPr>
      <w:r>
        <w:rPr>
          <w:rFonts w:cs="Times New Roman"/>
          <w:szCs w:val="28"/>
        </w:rPr>
        <w:t>Экономика и п</w:t>
      </w:r>
      <w:r w:rsidR="00172A54">
        <w:rPr>
          <w:rFonts w:cs="Times New Roman"/>
          <w:szCs w:val="28"/>
        </w:rPr>
        <w:t>роизводство………………………………….....10</w:t>
      </w:r>
    </w:p>
    <w:p w:rsidR="00C43A7E" w:rsidRDefault="00C43A7E" w:rsidP="00C43A7E">
      <w:pPr>
        <w:pStyle w:val="a3"/>
        <w:numPr>
          <w:ilvl w:val="2"/>
          <w:numId w:val="1"/>
        </w:numPr>
        <w:rPr>
          <w:rFonts w:cs="Times New Roman"/>
          <w:szCs w:val="28"/>
        </w:rPr>
      </w:pPr>
      <w:r>
        <w:rPr>
          <w:rFonts w:cs="Times New Roman"/>
          <w:szCs w:val="28"/>
        </w:rPr>
        <w:t>Климатиче</w:t>
      </w:r>
      <w:r w:rsidR="00172A54">
        <w:rPr>
          <w:rFonts w:cs="Times New Roman"/>
          <w:szCs w:val="28"/>
        </w:rPr>
        <w:t>ские условия…………………………………….….12</w:t>
      </w:r>
    </w:p>
    <w:p w:rsidR="00C43A7E" w:rsidRPr="007D7E28" w:rsidRDefault="00C43A7E" w:rsidP="00C43A7E">
      <w:pPr>
        <w:pStyle w:val="a3"/>
        <w:numPr>
          <w:ilvl w:val="2"/>
          <w:numId w:val="1"/>
        </w:numPr>
        <w:rPr>
          <w:rFonts w:cs="Times New Roman"/>
          <w:szCs w:val="28"/>
        </w:rPr>
      </w:pPr>
      <w:r>
        <w:rPr>
          <w:rFonts w:cs="Times New Roman"/>
          <w:szCs w:val="28"/>
        </w:rPr>
        <w:t>Социально-экон</w:t>
      </w:r>
      <w:r w:rsidR="00172A54">
        <w:rPr>
          <w:rFonts w:cs="Times New Roman"/>
          <w:szCs w:val="28"/>
        </w:rPr>
        <w:t>омическое развитие………………………..…16</w:t>
      </w:r>
    </w:p>
    <w:p w:rsidR="00C43A7E" w:rsidRDefault="00C43A7E" w:rsidP="00C43A7E">
      <w:pPr>
        <w:pStyle w:val="a3"/>
        <w:numPr>
          <w:ilvl w:val="1"/>
          <w:numId w:val="1"/>
        </w:numPr>
        <w:rPr>
          <w:rFonts w:cs="Times New Roman"/>
          <w:szCs w:val="28"/>
        </w:rPr>
      </w:pPr>
      <w:r>
        <w:rPr>
          <w:rFonts w:cs="Times New Roman"/>
          <w:szCs w:val="28"/>
        </w:rPr>
        <w:t>Прогноз численност</w:t>
      </w:r>
      <w:r w:rsidR="00172A54">
        <w:rPr>
          <w:rFonts w:cs="Times New Roman"/>
          <w:szCs w:val="28"/>
        </w:rPr>
        <w:t>и и состава населения………………………21</w:t>
      </w:r>
    </w:p>
    <w:p w:rsidR="00C43A7E" w:rsidRDefault="00C43A7E" w:rsidP="00C43A7E">
      <w:pPr>
        <w:pStyle w:val="a3"/>
        <w:numPr>
          <w:ilvl w:val="1"/>
          <w:numId w:val="1"/>
        </w:numPr>
        <w:rPr>
          <w:rFonts w:cs="Times New Roman"/>
          <w:szCs w:val="28"/>
        </w:rPr>
      </w:pPr>
      <w:r>
        <w:rPr>
          <w:rFonts w:cs="Times New Roman"/>
          <w:szCs w:val="28"/>
        </w:rPr>
        <w:t>Прогноз развит</w:t>
      </w:r>
      <w:r w:rsidR="00172A54">
        <w:rPr>
          <w:rFonts w:cs="Times New Roman"/>
          <w:szCs w:val="28"/>
        </w:rPr>
        <w:t>ия промышленности……………………………..26</w:t>
      </w:r>
    </w:p>
    <w:p w:rsidR="00C43A7E" w:rsidRDefault="00C43A7E" w:rsidP="00C43A7E">
      <w:pPr>
        <w:pStyle w:val="a3"/>
        <w:numPr>
          <w:ilvl w:val="1"/>
          <w:numId w:val="1"/>
        </w:numPr>
        <w:rPr>
          <w:rFonts w:cs="Times New Roman"/>
          <w:szCs w:val="28"/>
        </w:rPr>
      </w:pPr>
      <w:r w:rsidRPr="008C273F">
        <w:rPr>
          <w:rFonts w:cs="Times New Roman"/>
          <w:szCs w:val="28"/>
        </w:rPr>
        <w:t xml:space="preserve">Прогноз развития застройки </w:t>
      </w:r>
      <w:proofErr w:type="spellStart"/>
      <w:r>
        <w:rPr>
          <w:rFonts w:cs="Times New Roman"/>
          <w:szCs w:val="28"/>
        </w:rPr>
        <w:t>Большеремезенского</w:t>
      </w:r>
      <w:proofErr w:type="spellEnd"/>
      <w:r>
        <w:rPr>
          <w:rFonts w:cs="Times New Roman"/>
          <w:szCs w:val="28"/>
        </w:rPr>
        <w:t xml:space="preserve"> сельского посе</w:t>
      </w:r>
      <w:r w:rsidR="00172A54">
        <w:rPr>
          <w:rFonts w:cs="Times New Roman"/>
          <w:szCs w:val="28"/>
        </w:rPr>
        <w:t>ления…………………………………………………………...26</w:t>
      </w:r>
    </w:p>
    <w:p w:rsidR="00C43A7E" w:rsidRPr="008C273F" w:rsidRDefault="00C43A7E" w:rsidP="00C43A7E">
      <w:pPr>
        <w:pStyle w:val="a3"/>
        <w:numPr>
          <w:ilvl w:val="1"/>
          <w:numId w:val="1"/>
        </w:numPr>
        <w:rPr>
          <w:rFonts w:cs="Times New Roman"/>
          <w:szCs w:val="28"/>
        </w:rPr>
      </w:pPr>
      <w:r>
        <w:rPr>
          <w:rFonts w:cs="Times New Roman"/>
          <w:szCs w:val="28"/>
        </w:rPr>
        <w:t xml:space="preserve">Прогноз изменения доходов населения </w:t>
      </w:r>
      <w:proofErr w:type="spellStart"/>
      <w:r>
        <w:rPr>
          <w:rFonts w:cs="Times New Roman"/>
          <w:szCs w:val="28"/>
        </w:rPr>
        <w:t>Большеремезенского</w:t>
      </w:r>
      <w:proofErr w:type="spellEnd"/>
      <w:r>
        <w:rPr>
          <w:rFonts w:cs="Times New Roman"/>
          <w:szCs w:val="28"/>
        </w:rPr>
        <w:t xml:space="preserve"> сельско</w:t>
      </w:r>
      <w:r w:rsidR="00172A54">
        <w:rPr>
          <w:rFonts w:cs="Times New Roman"/>
          <w:szCs w:val="28"/>
        </w:rPr>
        <w:t>го поселения ……………..……………………………...</w:t>
      </w:r>
      <w:r>
        <w:rPr>
          <w:rFonts w:cs="Times New Roman"/>
          <w:szCs w:val="28"/>
        </w:rPr>
        <w:t>...3</w:t>
      </w:r>
      <w:r w:rsidR="00172A54">
        <w:rPr>
          <w:rFonts w:cs="Times New Roman"/>
          <w:szCs w:val="28"/>
        </w:rPr>
        <w:t>4</w:t>
      </w:r>
    </w:p>
    <w:p w:rsidR="00C43A7E" w:rsidRDefault="00C43A7E" w:rsidP="00C43A7E">
      <w:pPr>
        <w:pStyle w:val="a3"/>
        <w:numPr>
          <w:ilvl w:val="0"/>
          <w:numId w:val="1"/>
        </w:numPr>
        <w:rPr>
          <w:rFonts w:cs="Times New Roman"/>
          <w:szCs w:val="28"/>
        </w:rPr>
      </w:pPr>
      <w:r>
        <w:rPr>
          <w:rFonts w:cs="Times New Roman"/>
          <w:szCs w:val="28"/>
        </w:rPr>
        <w:t>Перспективные показатели спро</w:t>
      </w:r>
      <w:r w:rsidR="00172A54">
        <w:rPr>
          <w:rFonts w:cs="Times New Roman"/>
          <w:szCs w:val="28"/>
        </w:rPr>
        <w:t>са на коммунальные ресурсы…….…41</w:t>
      </w:r>
    </w:p>
    <w:p w:rsidR="00C43A7E" w:rsidRDefault="00C43A7E" w:rsidP="00C43A7E">
      <w:pPr>
        <w:pStyle w:val="a3"/>
        <w:numPr>
          <w:ilvl w:val="0"/>
          <w:numId w:val="1"/>
        </w:numPr>
        <w:rPr>
          <w:rFonts w:cs="Times New Roman"/>
          <w:szCs w:val="28"/>
        </w:rPr>
      </w:pPr>
      <w:r>
        <w:rPr>
          <w:rFonts w:cs="Times New Roman"/>
          <w:szCs w:val="28"/>
        </w:rPr>
        <w:t>Характеристика состояния и проблем коммунальной инфрастр</w:t>
      </w:r>
      <w:r w:rsidR="00172A54">
        <w:rPr>
          <w:rFonts w:cs="Times New Roman"/>
          <w:szCs w:val="28"/>
        </w:rPr>
        <w:t>уктуры…………………………………………………………..43</w:t>
      </w:r>
    </w:p>
    <w:p w:rsidR="00C43A7E" w:rsidRDefault="00C43A7E" w:rsidP="00C43A7E">
      <w:pPr>
        <w:pStyle w:val="a3"/>
        <w:numPr>
          <w:ilvl w:val="1"/>
          <w:numId w:val="1"/>
        </w:numPr>
        <w:rPr>
          <w:rFonts w:cs="Times New Roman"/>
          <w:szCs w:val="28"/>
        </w:rPr>
      </w:pPr>
      <w:r>
        <w:rPr>
          <w:rFonts w:cs="Times New Roman"/>
          <w:szCs w:val="28"/>
        </w:rPr>
        <w:t>Система эл</w:t>
      </w:r>
      <w:r w:rsidR="00172A54">
        <w:rPr>
          <w:rFonts w:cs="Times New Roman"/>
          <w:szCs w:val="28"/>
        </w:rPr>
        <w:t>ектроснабжения………………………………………..43</w:t>
      </w:r>
    </w:p>
    <w:p w:rsidR="00C43A7E" w:rsidRDefault="00C43A7E" w:rsidP="00C43A7E">
      <w:pPr>
        <w:pStyle w:val="a3"/>
        <w:numPr>
          <w:ilvl w:val="1"/>
          <w:numId w:val="1"/>
        </w:numPr>
        <w:rPr>
          <w:rFonts w:cs="Times New Roman"/>
          <w:szCs w:val="28"/>
        </w:rPr>
      </w:pPr>
      <w:r>
        <w:rPr>
          <w:rFonts w:cs="Times New Roman"/>
          <w:szCs w:val="28"/>
        </w:rPr>
        <w:t>Система т</w:t>
      </w:r>
      <w:r w:rsidR="00172A54">
        <w:rPr>
          <w:rFonts w:cs="Times New Roman"/>
          <w:szCs w:val="28"/>
        </w:rPr>
        <w:t>еплоснабжения………………………………………….44</w:t>
      </w:r>
    </w:p>
    <w:p w:rsidR="00C43A7E" w:rsidRDefault="00C43A7E" w:rsidP="00C43A7E">
      <w:pPr>
        <w:pStyle w:val="a3"/>
        <w:numPr>
          <w:ilvl w:val="1"/>
          <w:numId w:val="1"/>
        </w:numPr>
        <w:rPr>
          <w:rFonts w:cs="Times New Roman"/>
          <w:szCs w:val="28"/>
        </w:rPr>
      </w:pPr>
      <w:r>
        <w:rPr>
          <w:rFonts w:cs="Times New Roman"/>
          <w:szCs w:val="28"/>
        </w:rPr>
        <w:t>Система во</w:t>
      </w:r>
      <w:r w:rsidR="00172A54">
        <w:rPr>
          <w:rFonts w:cs="Times New Roman"/>
          <w:szCs w:val="28"/>
        </w:rPr>
        <w:t>доснабжения…………………………………………...46</w:t>
      </w:r>
    </w:p>
    <w:p w:rsidR="00C43A7E" w:rsidRDefault="00C43A7E" w:rsidP="00C43A7E">
      <w:pPr>
        <w:pStyle w:val="a3"/>
        <w:numPr>
          <w:ilvl w:val="1"/>
          <w:numId w:val="1"/>
        </w:numPr>
        <w:rPr>
          <w:rFonts w:cs="Times New Roman"/>
          <w:szCs w:val="28"/>
        </w:rPr>
      </w:pPr>
      <w:r>
        <w:rPr>
          <w:rFonts w:cs="Times New Roman"/>
          <w:szCs w:val="28"/>
        </w:rPr>
        <w:t xml:space="preserve">Система </w:t>
      </w:r>
      <w:r w:rsidR="00172A54">
        <w:rPr>
          <w:rFonts w:cs="Times New Roman"/>
          <w:szCs w:val="28"/>
        </w:rPr>
        <w:t>газоснабжения……………………………………………48</w:t>
      </w:r>
    </w:p>
    <w:p w:rsidR="00C43A7E" w:rsidRDefault="00C43A7E" w:rsidP="00C43A7E">
      <w:pPr>
        <w:pStyle w:val="a3"/>
        <w:numPr>
          <w:ilvl w:val="1"/>
          <w:numId w:val="1"/>
        </w:numPr>
        <w:rPr>
          <w:rFonts w:cs="Times New Roman"/>
          <w:szCs w:val="28"/>
        </w:rPr>
      </w:pPr>
      <w:r>
        <w:rPr>
          <w:rFonts w:cs="Times New Roman"/>
          <w:szCs w:val="28"/>
        </w:rPr>
        <w:t>Система водоотведения…………………………………</w:t>
      </w:r>
      <w:r w:rsidR="00172A54">
        <w:rPr>
          <w:rFonts w:cs="Times New Roman"/>
          <w:szCs w:val="28"/>
        </w:rPr>
        <w:t>…………50</w:t>
      </w:r>
    </w:p>
    <w:p w:rsidR="00C43A7E" w:rsidRPr="0059599D" w:rsidRDefault="00C43A7E" w:rsidP="00C43A7E">
      <w:pPr>
        <w:pStyle w:val="a3"/>
        <w:numPr>
          <w:ilvl w:val="1"/>
          <w:numId w:val="1"/>
        </w:numPr>
        <w:rPr>
          <w:rFonts w:cs="Times New Roman"/>
          <w:szCs w:val="28"/>
        </w:rPr>
      </w:pPr>
      <w:r>
        <w:rPr>
          <w:rFonts w:cs="Times New Roman"/>
          <w:szCs w:val="28"/>
        </w:rPr>
        <w:t>Система сбора и</w:t>
      </w:r>
      <w:r w:rsidR="00172A54">
        <w:rPr>
          <w:rFonts w:cs="Times New Roman"/>
          <w:szCs w:val="28"/>
        </w:rPr>
        <w:t xml:space="preserve"> утилизации ТБО………………………………...50</w:t>
      </w:r>
    </w:p>
    <w:p w:rsidR="00C43A7E" w:rsidRDefault="00C43A7E" w:rsidP="00C43A7E">
      <w:pPr>
        <w:pStyle w:val="a3"/>
        <w:numPr>
          <w:ilvl w:val="0"/>
          <w:numId w:val="1"/>
        </w:numPr>
        <w:rPr>
          <w:rFonts w:cs="Times New Roman"/>
          <w:szCs w:val="28"/>
        </w:rPr>
      </w:pPr>
      <w:r>
        <w:rPr>
          <w:rFonts w:cs="Times New Roman"/>
          <w:szCs w:val="28"/>
        </w:rPr>
        <w:t>Характеристика состояния и проблем в реализации энергосбережения, ресурсосбережения и учет</w:t>
      </w:r>
      <w:r w:rsidR="00172A54">
        <w:rPr>
          <w:rFonts w:cs="Times New Roman"/>
          <w:szCs w:val="28"/>
        </w:rPr>
        <w:t>а сбора информации……………………..….52</w:t>
      </w:r>
    </w:p>
    <w:p w:rsidR="00C43A7E" w:rsidRDefault="00C43A7E" w:rsidP="00C43A7E">
      <w:pPr>
        <w:pStyle w:val="a3"/>
        <w:numPr>
          <w:ilvl w:val="0"/>
          <w:numId w:val="1"/>
        </w:numPr>
        <w:rPr>
          <w:rFonts w:cs="Times New Roman"/>
          <w:szCs w:val="28"/>
        </w:rPr>
      </w:pPr>
      <w:r>
        <w:rPr>
          <w:rFonts w:cs="Times New Roman"/>
          <w:szCs w:val="28"/>
        </w:rPr>
        <w:t>Целевые показатели развития комм</w:t>
      </w:r>
      <w:r w:rsidR="00172A54">
        <w:rPr>
          <w:rFonts w:cs="Times New Roman"/>
          <w:szCs w:val="28"/>
        </w:rPr>
        <w:t>унальной инфраструктуры…..…...53</w:t>
      </w:r>
    </w:p>
    <w:p w:rsidR="00C43A7E" w:rsidRDefault="00C43A7E" w:rsidP="00C43A7E">
      <w:pPr>
        <w:pStyle w:val="a3"/>
        <w:numPr>
          <w:ilvl w:val="1"/>
          <w:numId w:val="1"/>
        </w:numPr>
        <w:rPr>
          <w:rFonts w:cs="Times New Roman"/>
          <w:szCs w:val="28"/>
        </w:rPr>
      </w:pPr>
      <w:r>
        <w:rPr>
          <w:rFonts w:cs="Times New Roman"/>
          <w:szCs w:val="28"/>
        </w:rPr>
        <w:t>Показатели качества поставляем</w:t>
      </w:r>
      <w:r w:rsidR="00172A54">
        <w:rPr>
          <w:rFonts w:cs="Times New Roman"/>
          <w:szCs w:val="28"/>
        </w:rPr>
        <w:t>ого коммунального ресурса.....53</w:t>
      </w:r>
    </w:p>
    <w:p w:rsidR="00C43A7E" w:rsidRDefault="00C43A7E" w:rsidP="00C43A7E">
      <w:pPr>
        <w:pStyle w:val="a3"/>
        <w:numPr>
          <w:ilvl w:val="1"/>
          <w:numId w:val="1"/>
        </w:numPr>
        <w:rPr>
          <w:rFonts w:cs="Times New Roman"/>
          <w:szCs w:val="28"/>
        </w:rPr>
      </w:pPr>
      <w:r>
        <w:rPr>
          <w:rFonts w:cs="Times New Roman"/>
          <w:szCs w:val="28"/>
        </w:rPr>
        <w:t>Показатели надежности си</w:t>
      </w:r>
      <w:r w:rsidR="00172A54">
        <w:rPr>
          <w:rFonts w:cs="Times New Roman"/>
          <w:szCs w:val="28"/>
        </w:rPr>
        <w:t xml:space="preserve">стем </w:t>
      </w:r>
      <w:proofErr w:type="spellStart"/>
      <w:r w:rsidR="00172A54">
        <w:rPr>
          <w:rFonts w:cs="Times New Roman"/>
          <w:szCs w:val="28"/>
        </w:rPr>
        <w:t>ресурсообеспечения</w:t>
      </w:r>
      <w:proofErr w:type="spellEnd"/>
      <w:r w:rsidR="00172A54">
        <w:rPr>
          <w:rFonts w:cs="Times New Roman"/>
          <w:szCs w:val="28"/>
        </w:rPr>
        <w:t>…………...56</w:t>
      </w:r>
    </w:p>
    <w:p w:rsidR="00C43A7E" w:rsidRDefault="00C43A7E" w:rsidP="00C43A7E">
      <w:pPr>
        <w:pStyle w:val="a3"/>
        <w:numPr>
          <w:ilvl w:val="0"/>
          <w:numId w:val="1"/>
        </w:numPr>
        <w:rPr>
          <w:rFonts w:cs="Times New Roman"/>
          <w:szCs w:val="28"/>
        </w:rPr>
      </w:pPr>
      <w:r>
        <w:rPr>
          <w:rFonts w:cs="Times New Roman"/>
          <w:szCs w:val="28"/>
        </w:rPr>
        <w:t xml:space="preserve">Перспективная схема электроснабжения </w:t>
      </w:r>
      <w:proofErr w:type="spellStart"/>
      <w:r w:rsidRPr="00C43A7E">
        <w:rPr>
          <w:rFonts w:cs="Times New Roman"/>
          <w:szCs w:val="28"/>
        </w:rPr>
        <w:t>Большеремезенского</w:t>
      </w:r>
      <w:proofErr w:type="spellEnd"/>
      <w:r>
        <w:rPr>
          <w:rFonts w:cs="Times New Roman"/>
          <w:szCs w:val="28"/>
        </w:rPr>
        <w:t xml:space="preserve"> сельского пос</w:t>
      </w:r>
      <w:r w:rsidR="00172A54">
        <w:rPr>
          <w:rFonts w:cs="Times New Roman"/>
          <w:szCs w:val="28"/>
        </w:rPr>
        <w:t>еления…………………………………...………………….57</w:t>
      </w:r>
    </w:p>
    <w:p w:rsidR="00C43A7E" w:rsidRDefault="00C43A7E" w:rsidP="00C43A7E">
      <w:pPr>
        <w:pStyle w:val="a3"/>
        <w:numPr>
          <w:ilvl w:val="0"/>
          <w:numId w:val="1"/>
        </w:numPr>
        <w:rPr>
          <w:rFonts w:cs="Times New Roman"/>
          <w:szCs w:val="28"/>
        </w:rPr>
      </w:pPr>
      <w:r>
        <w:rPr>
          <w:rFonts w:cs="Times New Roman"/>
          <w:szCs w:val="28"/>
        </w:rPr>
        <w:lastRenderedPageBreak/>
        <w:t xml:space="preserve">Перспективная схема водоснабжения </w:t>
      </w:r>
      <w:proofErr w:type="spellStart"/>
      <w:r>
        <w:rPr>
          <w:rFonts w:cs="Times New Roman"/>
          <w:szCs w:val="28"/>
        </w:rPr>
        <w:t>Большеремезенского</w:t>
      </w:r>
      <w:proofErr w:type="spellEnd"/>
      <w:r>
        <w:rPr>
          <w:rFonts w:cs="Times New Roman"/>
          <w:szCs w:val="28"/>
        </w:rPr>
        <w:t xml:space="preserve"> сельского посел</w:t>
      </w:r>
      <w:r w:rsidR="004D0261">
        <w:rPr>
          <w:rFonts w:cs="Times New Roman"/>
          <w:szCs w:val="28"/>
        </w:rPr>
        <w:t>ения………………………………………………………………….59</w:t>
      </w:r>
    </w:p>
    <w:p w:rsidR="00C43A7E" w:rsidRPr="00405C39" w:rsidRDefault="00C43A7E" w:rsidP="00C43A7E">
      <w:pPr>
        <w:pStyle w:val="a3"/>
        <w:numPr>
          <w:ilvl w:val="0"/>
          <w:numId w:val="1"/>
        </w:numPr>
        <w:rPr>
          <w:rFonts w:cs="Times New Roman"/>
          <w:szCs w:val="28"/>
        </w:rPr>
      </w:pPr>
      <w:r>
        <w:rPr>
          <w:rFonts w:cs="Times New Roman"/>
          <w:szCs w:val="28"/>
        </w:rPr>
        <w:t xml:space="preserve">Перспективная схема водоотведения </w:t>
      </w:r>
      <w:proofErr w:type="spellStart"/>
      <w:r>
        <w:rPr>
          <w:rFonts w:cs="Times New Roman"/>
          <w:szCs w:val="28"/>
        </w:rPr>
        <w:t>Большеремезенского</w:t>
      </w:r>
      <w:proofErr w:type="spellEnd"/>
      <w:r>
        <w:rPr>
          <w:rFonts w:cs="Times New Roman"/>
          <w:szCs w:val="28"/>
        </w:rPr>
        <w:t xml:space="preserve"> сельского поселен</w:t>
      </w:r>
      <w:r w:rsidR="00172A54">
        <w:rPr>
          <w:rFonts w:cs="Times New Roman"/>
          <w:szCs w:val="28"/>
        </w:rPr>
        <w:t>и</w:t>
      </w:r>
      <w:r w:rsidR="004D0261">
        <w:rPr>
          <w:rFonts w:cs="Times New Roman"/>
          <w:szCs w:val="28"/>
        </w:rPr>
        <w:t>я…...……………………………………………………………..63</w:t>
      </w:r>
    </w:p>
    <w:p w:rsidR="00C43A7E" w:rsidRDefault="00C43A7E" w:rsidP="00C43A7E">
      <w:pPr>
        <w:pStyle w:val="a3"/>
        <w:numPr>
          <w:ilvl w:val="0"/>
          <w:numId w:val="1"/>
        </w:numPr>
        <w:rPr>
          <w:rFonts w:cs="Times New Roman"/>
          <w:szCs w:val="28"/>
        </w:rPr>
      </w:pPr>
      <w:r>
        <w:rPr>
          <w:rFonts w:cs="Times New Roman"/>
          <w:szCs w:val="28"/>
        </w:rPr>
        <w:t xml:space="preserve">Перспективная схема </w:t>
      </w:r>
      <w:r w:rsidR="004D0261">
        <w:rPr>
          <w:rFonts w:cs="Times New Roman"/>
          <w:szCs w:val="28"/>
        </w:rPr>
        <w:t>обращения с ТБО………………………………...65</w:t>
      </w:r>
    </w:p>
    <w:p w:rsidR="00C43A7E" w:rsidRPr="00405C39" w:rsidRDefault="00C43A7E" w:rsidP="00C43A7E">
      <w:pPr>
        <w:pStyle w:val="a3"/>
        <w:numPr>
          <w:ilvl w:val="0"/>
          <w:numId w:val="1"/>
        </w:numPr>
        <w:rPr>
          <w:rFonts w:cs="Times New Roman"/>
          <w:szCs w:val="28"/>
        </w:rPr>
      </w:pPr>
      <w:r>
        <w:rPr>
          <w:rFonts w:cs="Times New Roman"/>
          <w:szCs w:val="28"/>
        </w:rPr>
        <w:t xml:space="preserve">Перспективная схема газоснабжения </w:t>
      </w:r>
      <w:proofErr w:type="spellStart"/>
      <w:r>
        <w:rPr>
          <w:rFonts w:cs="Times New Roman"/>
          <w:szCs w:val="28"/>
        </w:rPr>
        <w:t>Большеремезенского</w:t>
      </w:r>
      <w:proofErr w:type="spellEnd"/>
      <w:r>
        <w:rPr>
          <w:rFonts w:cs="Times New Roman"/>
          <w:szCs w:val="28"/>
        </w:rPr>
        <w:t xml:space="preserve"> сельского посе</w:t>
      </w:r>
      <w:r w:rsidR="00172A54">
        <w:rPr>
          <w:rFonts w:cs="Times New Roman"/>
          <w:szCs w:val="28"/>
        </w:rPr>
        <w:t>л</w:t>
      </w:r>
      <w:r w:rsidR="004D0261">
        <w:rPr>
          <w:rFonts w:cs="Times New Roman"/>
          <w:szCs w:val="28"/>
        </w:rPr>
        <w:t>ения………………………………………………………………….68</w:t>
      </w:r>
    </w:p>
    <w:p w:rsidR="00C43A7E" w:rsidRDefault="00C43A7E" w:rsidP="00C43A7E">
      <w:pPr>
        <w:pStyle w:val="a3"/>
        <w:numPr>
          <w:ilvl w:val="0"/>
          <w:numId w:val="1"/>
        </w:numPr>
        <w:rPr>
          <w:rFonts w:cs="Times New Roman"/>
          <w:szCs w:val="28"/>
        </w:rPr>
      </w:pPr>
      <w:r>
        <w:rPr>
          <w:rFonts w:cs="Times New Roman"/>
          <w:szCs w:val="28"/>
        </w:rPr>
        <w:t xml:space="preserve"> Общая програм</w:t>
      </w:r>
      <w:r w:rsidR="004D0261">
        <w:rPr>
          <w:rFonts w:cs="Times New Roman"/>
          <w:szCs w:val="28"/>
        </w:rPr>
        <w:t>ма проектов……………………………………………..69</w:t>
      </w:r>
    </w:p>
    <w:p w:rsidR="00C43A7E" w:rsidRDefault="00C43A7E" w:rsidP="00C43A7E">
      <w:pPr>
        <w:pStyle w:val="a3"/>
        <w:numPr>
          <w:ilvl w:val="0"/>
          <w:numId w:val="1"/>
        </w:numPr>
        <w:rPr>
          <w:rFonts w:cs="Times New Roman"/>
          <w:szCs w:val="28"/>
        </w:rPr>
      </w:pPr>
      <w:r>
        <w:rPr>
          <w:rFonts w:cs="Times New Roman"/>
          <w:szCs w:val="28"/>
        </w:rPr>
        <w:t xml:space="preserve"> Финансовые потребности </w:t>
      </w:r>
      <w:r w:rsidR="00172A54">
        <w:rPr>
          <w:rFonts w:cs="Times New Roman"/>
          <w:szCs w:val="28"/>
        </w:rPr>
        <w:t>для реализации программы……………….7</w:t>
      </w:r>
      <w:r w:rsidR="004D0261">
        <w:rPr>
          <w:rFonts w:cs="Times New Roman"/>
          <w:szCs w:val="28"/>
        </w:rPr>
        <w:t>1</w:t>
      </w:r>
    </w:p>
    <w:p w:rsidR="00C43A7E" w:rsidRPr="00405C39" w:rsidRDefault="00C43A7E" w:rsidP="00C43A7E">
      <w:pPr>
        <w:pStyle w:val="a3"/>
        <w:numPr>
          <w:ilvl w:val="0"/>
          <w:numId w:val="1"/>
        </w:numPr>
        <w:rPr>
          <w:rFonts w:cs="Times New Roman"/>
          <w:szCs w:val="28"/>
        </w:rPr>
      </w:pPr>
      <w:r>
        <w:rPr>
          <w:rFonts w:cs="Times New Roman"/>
          <w:szCs w:val="28"/>
        </w:rPr>
        <w:t xml:space="preserve"> Организация реализ</w:t>
      </w:r>
      <w:r w:rsidR="004D0261">
        <w:rPr>
          <w:rFonts w:cs="Times New Roman"/>
          <w:szCs w:val="28"/>
        </w:rPr>
        <w:t>ации проектов……………………………………...72</w:t>
      </w:r>
    </w:p>
    <w:p w:rsidR="00C43A7E" w:rsidRDefault="00C43A7E" w:rsidP="00C43A7E">
      <w:pPr>
        <w:pStyle w:val="a3"/>
        <w:numPr>
          <w:ilvl w:val="0"/>
          <w:numId w:val="1"/>
        </w:numPr>
        <w:rPr>
          <w:rFonts w:cs="Times New Roman"/>
          <w:szCs w:val="28"/>
        </w:rPr>
      </w:pPr>
      <w:r>
        <w:rPr>
          <w:rFonts w:cs="Times New Roman"/>
          <w:szCs w:val="28"/>
        </w:rPr>
        <w:t xml:space="preserve"> Программы инвестиционных проектов, тариф и плата за подключение (присоед</w:t>
      </w:r>
      <w:r w:rsidR="00172A54">
        <w:rPr>
          <w:rFonts w:cs="Times New Roman"/>
          <w:szCs w:val="28"/>
        </w:rPr>
        <w:t>инение)………………………………………………..…………7</w:t>
      </w:r>
      <w:r w:rsidR="004D0261">
        <w:rPr>
          <w:rFonts w:cs="Times New Roman"/>
          <w:szCs w:val="28"/>
        </w:rPr>
        <w:t>3</w:t>
      </w:r>
    </w:p>
    <w:p w:rsidR="00C43A7E" w:rsidRDefault="00C43A7E" w:rsidP="00C43A7E">
      <w:pPr>
        <w:pStyle w:val="a3"/>
        <w:numPr>
          <w:ilvl w:val="0"/>
          <w:numId w:val="1"/>
        </w:numPr>
        <w:rPr>
          <w:rFonts w:cs="Times New Roman"/>
          <w:szCs w:val="28"/>
        </w:rPr>
      </w:pPr>
      <w:r>
        <w:rPr>
          <w:rFonts w:cs="Times New Roman"/>
          <w:szCs w:val="28"/>
        </w:rPr>
        <w:t>Прогноз расходов населения на коммунальные ресурсы, расходов бюджета на социальную поддержку и субсидии, проверка доступности тарифов на комм</w:t>
      </w:r>
      <w:r w:rsidR="00172A54">
        <w:rPr>
          <w:rFonts w:cs="Times New Roman"/>
          <w:szCs w:val="28"/>
        </w:rPr>
        <w:t>унальные услуги……………………………………….7</w:t>
      </w:r>
      <w:r w:rsidR="004D0261">
        <w:rPr>
          <w:rFonts w:cs="Times New Roman"/>
          <w:szCs w:val="28"/>
        </w:rPr>
        <w:t>4</w:t>
      </w:r>
    </w:p>
    <w:p w:rsidR="00C43A7E" w:rsidRDefault="00C43A7E" w:rsidP="00C43A7E">
      <w:pPr>
        <w:pStyle w:val="a3"/>
        <w:numPr>
          <w:ilvl w:val="0"/>
          <w:numId w:val="1"/>
        </w:numPr>
        <w:rPr>
          <w:rFonts w:cs="Times New Roman"/>
          <w:szCs w:val="28"/>
        </w:rPr>
      </w:pPr>
      <w:r>
        <w:rPr>
          <w:rFonts w:cs="Times New Roman"/>
          <w:szCs w:val="28"/>
        </w:rPr>
        <w:t>Модель для расч</w:t>
      </w:r>
      <w:r w:rsidR="004D0261">
        <w:rPr>
          <w:rFonts w:cs="Times New Roman"/>
          <w:szCs w:val="28"/>
        </w:rPr>
        <w:t>ета программы………………………………………….77</w:t>
      </w:r>
    </w:p>
    <w:p w:rsidR="00C43A7E" w:rsidRDefault="00C43A7E" w:rsidP="00C43A7E">
      <w:pPr>
        <w:pStyle w:val="a3"/>
        <w:rPr>
          <w:rFonts w:cs="Times New Roman"/>
          <w:szCs w:val="28"/>
        </w:rPr>
      </w:pPr>
      <w:r>
        <w:rPr>
          <w:rFonts w:cs="Times New Roman"/>
          <w:szCs w:val="28"/>
        </w:rPr>
        <w:t>Приложение</w:t>
      </w:r>
    </w:p>
    <w:p w:rsidR="00C43A7E" w:rsidRDefault="00C43A7E" w:rsidP="00C43A7E">
      <w:pPr>
        <w:pStyle w:val="a3"/>
        <w:ind w:left="0" w:firstLine="1418"/>
        <w:rPr>
          <w:rFonts w:cs="Times New Roman"/>
          <w:szCs w:val="28"/>
        </w:rPr>
      </w:pPr>
      <w:proofErr w:type="gramStart"/>
      <w:r>
        <w:rPr>
          <w:rFonts w:cs="Times New Roman"/>
          <w:szCs w:val="28"/>
        </w:rPr>
        <w:t xml:space="preserve">Схема газоснабжения с. Большие </w:t>
      </w:r>
      <w:proofErr w:type="spellStart"/>
      <w:r>
        <w:rPr>
          <w:rFonts w:cs="Times New Roman"/>
          <w:szCs w:val="28"/>
        </w:rPr>
        <w:t>Ремезенки</w:t>
      </w:r>
      <w:proofErr w:type="spellEnd"/>
      <w:r>
        <w:rPr>
          <w:rFonts w:cs="Times New Roman"/>
          <w:szCs w:val="28"/>
        </w:rPr>
        <w:t xml:space="preserve"> </w:t>
      </w:r>
      <w:proofErr w:type="spellStart"/>
      <w:r>
        <w:rPr>
          <w:rFonts w:cs="Times New Roman"/>
          <w:szCs w:val="28"/>
        </w:rPr>
        <w:t>Чамзинского</w:t>
      </w:r>
      <w:proofErr w:type="spellEnd"/>
      <w:r>
        <w:rPr>
          <w:rFonts w:cs="Times New Roman"/>
          <w:szCs w:val="28"/>
        </w:rPr>
        <w:t xml:space="preserve"> района</w:t>
      </w:r>
      <w:proofErr w:type="gramEnd"/>
    </w:p>
    <w:p w:rsidR="00C43A7E" w:rsidRDefault="00C43A7E" w:rsidP="00C43A7E">
      <w:pPr>
        <w:pStyle w:val="a3"/>
        <w:ind w:left="0" w:firstLine="1418"/>
        <w:rPr>
          <w:rFonts w:cs="Times New Roman"/>
          <w:szCs w:val="28"/>
        </w:rPr>
      </w:pPr>
      <w:r>
        <w:rPr>
          <w:rFonts w:cs="Times New Roman"/>
          <w:szCs w:val="28"/>
        </w:rPr>
        <w:t xml:space="preserve">Схема линий электропередач с. </w:t>
      </w:r>
      <w:proofErr w:type="gramStart"/>
      <w:r>
        <w:rPr>
          <w:rFonts w:cs="Times New Roman"/>
          <w:szCs w:val="28"/>
        </w:rPr>
        <w:t>Большие</w:t>
      </w:r>
      <w:proofErr w:type="gramEnd"/>
      <w:r>
        <w:rPr>
          <w:rFonts w:cs="Times New Roman"/>
          <w:szCs w:val="28"/>
        </w:rPr>
        <w:t xml:space="preserve"> </w:t>
      </w:r>
      <w:proofErr w:type="spellStart"/>
      <w:r>
        <w:rPr>
          <w:rFonts w:cs="Times New Roman"/>
          <w:szCs w:val="28"/>
        </w:rPr>
        <w:t>Ремезенки</w:t>
      </w:r>
      <w:proofErr w:type="spellEnd"/>
      <w:r>
        <w:rPr>
          <w:rFonts w:cs="Times New Roman"/>
          <w:szCs w:val="28"/>
        </w:rPr>
        <w:t xml:space="preserve"> </w:t>
      </w:r>
      <w:proofErr w:type="spellStart"/>
      <w:r>
        <w:rPr>
          <w:rFonts w:cs="Times New Roman"/>
          <w:szCs w:val="28"/>
        </w:rPr>
        <w:t>Чамзинского</w:t>
      </w:r>
      <w:proofErr w:type="spellEnd"/>
    </w:p>
    <w:p w:rsidR="007865AE" w:rsidRDefault="00C43A7E" w:rsidP="00C43A7E">
      <w:pPr>
        <w:pStyle w:val="a3"/>
        <w:ind w:left="0" w:firstLine="1418"/>
        <w:rPr>
          <w:rFonts w:cs="Times New Roman"/>
          <w:szCs w:val="28"/>
        </w:rPr>
      </w:pPr>
      <w:r>
        <w:rPr>
          <w:rFonts w:cs="Times New Roman"/>
          <w:szCs w:val="28"/>
        </w:rPr>
        <w:t xml:space="preserve">Схема водоснабжения </w:t>
      </w:r>
      <w:proofErr w:type="gramStart"/>
      <w:r>
        <w:rPr>
          <w:rFonts w:cs="Times New Roman"/>
          <w:szCs w:val="28"/>
        </w:rPr>
        <w:t>с</w:t>
      </w:r>
      <w:proofErr w:type="gramEnd"/>
      <w:r>
        <w:rPr>
          <w:rFonts w:cs="Times New Roman"/>
          <w:szCs w:val="28"/>
        </w:rPr>
        <w:t xml:space="preserve">. Большие </w:t>
      </w:r>
      <w:proofErr w:type="spellStart"/>
      <w:r>
        <w:rPr>
          <w:rFonts w:cs="Times New Roman"/>
          <w:szCs w:val="28"/>
        </w:rPr>
        <w:t>Ремезенки</w:t>
      </w:r>
      <w:proofErr w:type="spellEnd"/>
      <w:r>
        <w:rPr>
          <w:rFonts w:cs="Times New Roman"/>
          <w:szCs w:val="28"/>
        </w:rPr>
        <w:t xml:space="preserve"> </w:t>
      </w:r>
      <w:proofErr w:type="spellStart"/>
      <w:r>
        <w:rPr>
          <w:rFonts w:cs="Times New Roman"/>
          <w:szCs w:val="28"/>
        </w:rPr>
        <w:t>Чамзинского</w:t>
      </w:r>
      <w:proofErr w:type="spellEnd"/>
    </w:p>
    <w:p w:rsidR="00C43A7E" w:rsidRDefault="00C43A7E" w:rsidP="00C43A7E">
      <w:pPr>
        <w:pStyle w:val="a3"/>
        <w:ind w:left="0" w:firstLine="1418"/>
        <w:rPr>
          <w:rFonts w:cs="Times New Roman"/>
          <w:szCs w:val="28"/>
        </w:rPr>
      </w:pPr>
      <w:r>
        <w:rPr>
          <w:rFonts w:cs="Times New Roman"/>
          <w:szCs w:val="28"/>
        </w:rPr>
        <w:t xml:space="preserve">Схема теплоснабжения </w:t>
      </w:r>
      <w:proofErr w:type="gramStart"/>
      <w:r>
        <w:rPr>
          <w:rFonts w:cs="Times New Roman"/>
          <w:szCs w:val="28"/>
        </w:rPr>
        <w:t>с</w:t>
      </w:r>
      <w:proofErr w:type="gramEnd"/>
      <w:r>
        <w:rPr>
          <w:rFonts w:cs="Times New Roman"/>
          <w:szCs w:val="28"/>
        </w:rPr>
        <w:t xml:space="preserve">. Большие </w:t>
      </w:r>
      <w:proofErr w:type="spellStart"/>
      <w:r>
        <w:rPr>
          <w:rFonts w:cs="Times New Roman"/>
          <w:szCs w:val="28"/>
        </w:rPr>
        <w:t>Ремезенки</w:t>
      </w:r>
      <w:proofErr w:type="spellEnd"/>
      <w:r>
        <w:rPr>
          <w:rFonts w:cs="Times New Roman"/>
          <w:szCs w:val="28"/>
        </w:rPr>
        <w:t xml:space="preserve"> </w:t>
      </w:r>
      <w:proofErr w:type="spellStart"/>
      <w:r>
        <w:rPr>
          <w:rFonts w:cs="Times New Roman"/>
          <w:szCs w:val="28"/>
        </w:rPr>
        <w:t>Чамзинского</w:t>
      </w:r>
      <w:proofErr w:type="spellEnd"/>
    </w:p>
    <w:p w:rsidR="00C43A7E" w:rsidRDefault="00C43A7E">
      <w:pPr>
        <w:rPr>
          <w:rFonts w:ascii="Times New Roman" w:hAnsi="Times New Roman" w:cs="Times New Roman"/>
          <w:sz w:val="28"/>
          <w:szCs w:val="28"/>
        </w:rPr>
      </w:pPr>
      <w:r>
        <w:rPr>
          <w:rFonts w:cs="Times New Roman"/>
          <w:szCs w:val="28"/>
        </w:rPr>
        <w:br w:type="page"/>
      </w:r>
    </w:p>
    <w:p w:rsidR="00C43A7E" w:rsidRDefault="00C43A7E" w:rsidP="00C43A7E">
      <w:pPr>
        <w:pStyle w:val="a3"/>
        <w:numPr>
          <w:ilvl w:val="0"/>
          <w:numId w:val="2"/>
        </w:numPr>
        <w:jc w:val="center"/>
        <w:rPr>
          <w:rFonts w:cs="Times New Roman"/>
          <w:b/>
          <w:szCs w:val="28"/>
        </w:rPr>
      </w:pPr>
      <w:r w:rsidRPr="006E29EB">
        <w:rPr>
          <w:rFonts w:cs="Times New Roman"/>
          <w:b/>
          <w:szCs w:val="28"/>
        </w:rPr>
        <w:lastRenderedPageBreak/>
        <w:t xml:space="preserve">Перспективные показатели развития </w:t>
      </w:r>
      <w:proofErr w:type="spellStart"/>
      <w:r w:rsidRPr="00C43A7E">
        <w:rPr>
          <w:rFonts w:cs="Times New Roman"/>
          <w:b/>
          <w:szCs w:val="28"/>
        </w:rPr>
        <w:t>Большеремезенского</w:t>
      </w:r>
      <w:proofErr w:type="spellEnd"/>
      <w:r>
        <w:rPr>
          <w:rFonts w:cs="Times New Roman"/>
          <w:b/>
          <w:szCs w:val="28"/>
        </w:rPr>
        <w:t xml:space="preserve"> </w:t>
      </w:r>
      <w:r w:rsidRPr="006E29EB">
        <w:rPr>
          <w:rFonts w:cs="Times New Roman"/>
          <w:b/>
          <w:szCs w:val="28"/>
        </w:rPr>
        <w:t>сельского поселения для разработки программы</w:t>
      </w:r>
    </w:p>
    <w:p w:rsidR="00C43A7E" w:rsidRPr="00376DFD" w:rsidRDefault="00C43A7E" w:rsidP="00C43A7E">
      <w:pPr>
        <w:spacing w:line="360" w:lineRule="auto"/>
        <w:ind w:left="720"/>
        <w:jc w:val="both"/>
        <w:rPr>
          <w:rFonts w:ascii="Times New Roman" w:hAnsi="Times New Roman" w:cs="Times New Roman"/>
          <w:b/>
          <w:sz w:val="28"/>
          <w:szCs w:val="28"/>
        </w:rPr>
      </w:pPr>
      <w:r>
        <w:rPr>
          <w:rFonts w:ascii="Times New Roman" w:hAnsi="Times New Roman" w:cs="Times New Roman"/>
          <w:b/>
          <w:sz w:val="28"/>
          <w:szCs w:val="28"/>
        </w:rPr>
        <w:t xml:space="preserve">1.1. </w:t>
      </w:r>
      <w:r w:rsidRPr="00376DFD">
        <w:rPr>
          <w:rFonts w:ascii="Times New Roman" w:hAnsi="Times New Roman" w:cs="Times New Roman"/>
          <w:b/>
          <w:sz w:val="28"/>
          <w:szCs w:val="28"/>
        </w:rPr>
        <w:t>Характеристика сельского поселения</w:t>
      </w:r>
    </w:p>
    <w:p w:rsidR="00C43A7E" w:rsidRDefault="00C43A7E" w:rsidP="00C43A7E">
      <w:pPr>
        <w:pStyle w:val="a3"/>
        <w:ind w:left="1440"/>
        <w:rPr>
          <w:rFonts w:cs="Times New Roman"/>
          <w:b/>
          <w:szCs w:val="28"/>
        </w:rPr>
      </w:pPr>
    </w:p>
    <w:p w:rsidR="00C43A7E" w:rsidRPr="00CA71FF" w:rsidRDefault="00C43A7E" w:rsidP="00C43A7E">
      <w:pPr>
        <w:pStyle w:val="a4"/>
        <w:rPr>
          <w:rFonts w:eastAsia="Times New Roman"/>
        </w:rPr>
      </w:pPr>
      <w:proofErr w:type="spellStart"/>
      <w:r>
        <w:rPr>
          <w:rFonts w:eastAsia="Times New Roman"/>
        </w:rPr>
        <w:t>Большеремезенское</w:t>
      </w:r>
      <w:proofErr w:type="spellEnd"/>
      <w:r w:rsidRPr="00CA71FF">
        <w:rPr>
          <w:rFonts w:eastAsia="Times New Roman"/>
        </w:rPr>
        <w:t xml:space="preserve"> сельское поселение (СП) является административно-хозяйственной единицей </w:t>
      </w:r>
      <w:proofErr w:type="spellStart"/>
      <w:r>
        <w:rPr>
          <w:rFonts w:eastAsia="Times New Roman"/>
        </w:rPr>
        <w:t>Чамзинского</w:t>
      </w:r>
      <w:proofErr w:type="spellEnd"/>
      <w:r w:rsidRPr="00CA71FF">
        <w:rPr>
          <w:rFonts w:eastAsia="Times New Roman"/>
        </w:rPr>
        <w:t xml:space="preserve"> муниципального района Республики Мордовия.</w:t>
      </w:r>
    </w:p>
    <w:p w:rsidR="00C43A7E" w:rsidRDefault="00C43A7E" w:rsidP="00C43A7E">
      <w:pPr>
        <w:pStyle w:val="a4"/>
      </w:pPr>
      <w:proofErr w:type="spellStart"/>
      <w:r>
        <w:t>Чамзинский</w:t>
      </w:r>
      <w:proofErr w:type="spellEnd"/>
      <w:r>
        <w:t xml:space="preserve"> муниципальный район, в состав которого </w:t>
      </w:r>
      <w:proofErr w:type="gramStart"/>
      <w:r>
        <w:t xml:space="preserve">входит </w:t>
      </w:r>
      <w:proofErr w:type="spellStart"/>
      <w:r>
        <w:t>Большеремезенское</w:t>
      </w:r>
      <w:proofErr w:type="spellEnd"/>
      <w:r w:rsidRPr="008B63AB">
        <w:t xml:space="preserve"> </w:t>
      </w:r>
      <w:r>
        <w:t xml:space="preserve">сельское поселение </w:t>
      </w:r>
      <w:r w:rsidRPr="00266EA8">
        <w:t>расположен</w:t>
      </w:r>
      <w:proofErr w:type="gramEnd"/>
      <w:r w:rsidRPr="00266EA8">
        <w:t xml:space="preserve"> в центре восточной части Республики Мордовия</w:t>
      </w:r>
      <w:r>
        <w:t>.</w:t>
      </w:r>
      <w:r w:rsidRPr="00266EA8">
        <w:t xml:space="preserve"> </w:t>
      </w:r>
      <w:proofErr w:type="spellStart"/>
      <w:r>
        <w:t>Чамзинский</w:t>
      </w:r>
      <w:proofErr w:type="spellEnd"/>
      <w:r>
        <w:t xml:space="preserve"> район граничит на </w:t>
      </w:r>
      <w:proofErr w:type="spellStart"/>
      <w:r>
        <w:t>северо</w:t>
      </w:r>
      <w:proofErr w:type="spellEnd"/>
      <w:r>
        <w:t xml:space="preserve"> – востоке с </w:t>
      </w:r>
      <w:proofErr w:type="spellStart"/>
      <w:r>
        <w:t>Атяшевским</w:t>
      </w:r>
      <w:proofErr w:type="spellEnd"/>
      <w:r>
        <w:t xml:space="preserve">, востоке – </w:t>
      </w:r>
      <w:proofErr w:type="spellStart"/>
      <w:r>
        <w:t>Дубёнским</w:t>
      </w:r>
      <w:proofErr w:type="spellEnd"/>
      <w:r>
        <w:t xml:space="preserve">, юге – </w:t>
      </w:r>
      <w:proofErr w:type="spellStart"/>
      <w:r>
        <w:t>Большеберезниковским</w:t>
      </w:r>
      <w:proofErr w:type="spellEnd"/>
      <w:r>
        <w:t xml:space="preserve"> и немного </w:t>
      </w:r>
      <w:proofErr w:type="spellStart"/>
      <w:r>
        <w:t>Лямбирьским</w:t>
      </w:r>
      <w:proofErr w:type="spellEnd"/>
      <w:r>
        <w:t xml:space="preserve">, западе – Ромодановским и </w:t>
      </w:r>
      <w:proofErr w:type="spellStart"/>
      <w:r>
        <w:t>северо</w:t>
      </w:r>
      <w:proofErr w:type="spellEnd"/>
      <w:r>
        <w:t xml:space="preserve"> – западе – </w:t>
      </w:r>
      <w:proofErr w:type="spellStart"/>
      <w:r>
        <w:t>Ичалковским</w:t>
      </w:r>
      <w:proofErr w:type="spellEnd"/>
      <w:r>
        <w:t xml:space="preserve"> районами. </w:t>
      </w:r>
      <w:proofErr w:type="spellStart"/>
      <w:r>
        <w:t>Чамзинский</w:t>
      </w:r>
      <w:proofErr w:type="spellEnd"/>
      <w:r>
        <w:t xml:space="preserve"> район находится в 50 км</w:t>
      </w:r>
      <w:proofErr w:type="gramStart"/>
      <w:r>
        <w:t>.</w:t>
      </w:r>
      <w:proofErr w:type="gramEnd"/>
      <w:r>
        <w:t xml:space="preserve"> </w:t>
      </w:r>
      <w:proofErr w:type="gramStart"/>
      <w:r>
        <w:t>о</w:t>
      </w:r>
      <w:proofErr w:type="gramEnd"/>
      <w:r>
        <w:t xml:space="preserve">т столицы Республики Мордовия г. Саранска. </w:t>
      </w:r>
      <w:proofErr w:type="spellStart"/>
      <w:r>
        <w:rPr>
          <w:rFonts w:eastAsia="SimSun"/>
        </w:rPr>
        <w:t>Большеремезенское</w:t>
      </w:r>
      <w:proofErr w:type="spellEnd"/>
      <w:r w:rsidRPr="003D3A14">
        <w:t xml:space="preserve"> сельское </w:t>
      </w:r>
      <w:r>
        <w:t xml:space="preserve">поселение </w:t>
      </w:r>
      <w:r w:rsidRPr="003D3A14">
        <w:t xml:space="preserve">расположено </w:t>
      </w:r>
      <w:r>
        <w:t xml:space="preserve">на юго-западе </w:t>
      </w:r>
      <w:proofErr w:type="spellStart"/>
      <w:r>
        <w:t>Чамзинского</w:t>
      </w:r>
      <w:proofErr w:type="spellEnd"/>
      <w:r>
        <w:t xml:space="preserve"> района.</w:t>
      </w:r>
    </w:p>
    <w:p w:rsidR="00120B6D" w:rsidRDefault="00120B6D" w:rsidP="00C43A7E">
      <w:pPr>
        <w:pStyle w:val="a4"/>
      </w:pPr>
      <w:r w:rsidRPr="00E300F8">
        <w:rPr>
          <w:spacing w:val="-6"/>
          <w:szCs w:val="28"/>
        </w:rPr>
        <w:t xml:space="preserve">На территории </w:t>
      </w:r>
      <w:r>
        <w:rPr>
          <w:spacing w:val="-6"/>
          <w:szCs w:val="28"/>
        </w:rPr>
        <w:t xml:space="preserve"> </w:t>
      </w:r>
      <w:proofErr w:type="spellStart"/>
      <w:r>
        <w:rPr>
          <w:szCs w:val="28"/>
        </w:rPr>
        <w:t>Большеремезенского</w:t>
      </w:r>
      <w:proofErr w:type="spellEnd"/>
      <w:r w:rsidRPr="001F4450">
        <w:rPr>
          <w:szCs w:val="24"/>
        </w:rPr>
        <w:t xml:space="preserve"> сельского</w:t>
      </w:r>
      <w:r>
        <w:rPr>
          <w:szCs w:val="24"/>
        </w:rPr>
        <w:t xml:space="preserve"> поселения</w:t>
      </w:r>
      <w:r w:rsidRPr="001F4450">
        <w:rPr>
          <w:szCs w:val="24"/>
        </w:rPr>
        <w:t xml:space="preserve"> </w:t>
      </w:r>
      <w:r>
        <w:rPr>
          <w:spacing w:val="-6"/>
          <w:szCs w:val="28"/>
        </w:rPr>
        <w:t xml:space="preserve">расположено два населенных пунктов – </w:t>
      </w:r>
      <w:r w:rsidRPr="00E300F8">
        <w:rPr>
          <w:spacing w:val="-6"/>
          <w:szCs w:val="28"/>
        </w:rPr>
        <w:t xml:space="preserve">с. </w:t>
      </w:r>
      <w:r>
        <w:rPr>
          <w:spacing w:val="-6"/>
          <w:szCs w:val="28"/>
        </w:rPr>
        <w:t xml:space="preserve">Бол. </w:t>
      </w:r>
      <w:proofErr w:type="spellStart"/>
      <w:r>
        <w:rPr>
          <w:spacing w:val="-6"/>
          <w:szCs w:val="28"/>
        </w:rPr>
        <w:t>Ремезенки</w:t>
      </w:r>
      <w:proofErr w:type="spellEnd"/>
      <w:r>
        <w:rPr>
          <w:spacing w:val="-6"/>
          <w:szCs w:val="28"/>
        </w:rPr>
        <w:t xml:space="preserve">, </w:t>
      </w:r>
      <w:r>
        <w:t xml:space="preserve">с. </w:t>
      </w:r>
      <w:proofErr w:type="spellStart"/>
      <w:r>
        <w:t>Красногорное</w:t>
      </w:r>
      <w:proofErr w:type="spellEnd"/>
      <w:r>
        <w:rPr>
          <w:spacing w:val="-6"/>
          <w:szCs w:val="28"/>
        </w:rPr>
        <w:t xml:space="preserve">. Бол. </w:t>
      </w:r>
      <w:proofErr w:type="spellStart"/>
      <w:r>
        <w:rPr>
          <w:spacing w:val="-6"/>
          <w:szCs w:val="28"/>
        </w:rPr>
        <w:t>Ремезенки</w:t>
      </w:r>
      <w:proofErr w:type="spellEnd"/>
      <w:r>
        <w:rPr>
          <w:spacing w:val="-6"/>
          <w:szCs w:val="28"/>
        </w:rPr>
        <w:t xml:space="preserve">, село, центр сельской администрации в </w:t>
      </w:r>
      <w:proofErr w:type="spellStart"/>
      <w:r>
        <w:rPr>
          <w:spacing w:val="-6"/>
          <w:szCs w:val="28"/>
        </w:rPr>
        <w:t>Чамзинском</w:t>
      </w:r>
      <w:proofErr w:type="spellEnd"/>
      <w:r>
        <w:rPr>
          <w:spacing w:val="-6"/>
          <w:szCs w:val="28"/>
        </w:rPr>
        <w:t xml:space="preserve"> районе. Население преимущественно </w:t>
      </w:r>
      <w:r w:rsidRPr="00715CCC">
        <w:rPr>
          <w:spacing w:val="-6"/>
          <w:szCs w:val="28"/>
        </w:rPr>
        <w:t>мордва-эрзя</w:t>
      </w:r>
      <w:r>
        <w:rPr>
          <w:spacing w:val="-6"/>
          <w:szCs w:val="28"/>
        </w:rPr>
        <w:t xml:space="preserve">. </w:t>
      </w:r>
      <w:r w:rsidRPr="00715CCC">
        <w:rPr>
          <w:spacing w:val="-6"/>
          <w:szCs w:val="28"/>
        </w:rPr>
        <w:t xml:space="preserve">Расположено на р. </w:t>
      </w:r>
      <w:proofErr w:type="spellStart"/>
      <w:r w:rsidRPr="00715CCC">
        <w:rPr>
          <w:spacing w:val="-6"/>
          <w:szCs w:val="28"/>
        </w:rPr>
        <w:t>Аморде</w:t>
      </w:r>
      <w:proofErr w:type="spellEnd"/>
      <w:r w:rsidRPr="00715CCC">
        <w:rPr>
          <w:spacing w:val="-6"/>
          <w:szCs w:val="28"/>
        </w:rPr>
        <w:t xml:space="preserve">, в 17 км от районного центра, 36 км от Саранска и 5 км от железнодорожной станции </w:t>
      </w:r>
      <w:proofErr w:type="spellStart"/>
      <w:r w:rsidRPr="00715CCC">
        <w:rPr>
          <w:spacing w:val="-6"/>
          <w:szCs w:val="28"/>
        </w:rPr>
        <w:t>Огарёвка</w:t>
      </w:r>
      <w:proofErr w:type="spellEnd"/>
      <w:r w:rsidRPr="00715CCC">
        <w:rPr>
          <w:spacing w:val="-6"/>
          <w:szCs w:val="28"/>
        </w:rPr>
        <w:t xml:space="preserve">, рядом с автодорогой Саранск — Ульяновск. Название-антропоним: от дохристианского имени </w:t>
      </w:r>
      <w:proofErr w:type="spellStart"/>
      <w:r w:rsidRPr="00715CCC">
        <w:rPr>
          <w:spacing w:val="-6"/>
          <w:szCs w:val="28"/>
        </w:rPr>
        <w:t>Эрьменза</w:t>
      </w:r>
      <w:proofErr w:type="spellEnd"/>
      <w:r w:rsidRPr="00715CCC">
        <w:rPr>
          <w:spacing w:val="-6"/>
          <w:szCs w:val="28"/>
        </w:rPr>
        <w:t xml:space="preserve"> (</w:t>
      </w:r>
      <w:proofErr w:type="spellStart"/>
      <w:r w:rsidRPr="00715CCC">
        <w:rPr>
          <w:spacing w:val="-6"/>
          <w:szCs w:val="28"/>
        </w:rPr>
        <w:t>Ерьменза</w:t>
      </w:r>
      <w:proofErr w:type="spellEnd"/>
      <w:r w:rsidRPr="00715CCC">
        <w:rPr>
          <w:spacing w:val="-6"/>
          <w:szCs w:val="28"/>
        </w:rPr>
        <w:t>).</w:t>
      </w:r>
    </w:p>
    <w:p w:rsidR="00C43A7E" w:rsidRDefault="00810BA1" w:rsidP="00120B6D">
      <w:pPr>
        <w:pStyle w:val="a4"/>
        <w:spacing w:before="40" w:afterLines="40" w:after="96"/>
        <w:rPr>
          <w:rFonts w:cs="Times New Roman"/>
          <w:szCs w:val="28"/>
        </w:rPr>
      </w:pPr>
      <w:r>
        <w:rPr>
          <w:rFonts w:cs="Times New Roman"/>
          <w:szCs w:val="28"/>
        </w:rPr>
        <w:t>В состав сельского поселения входят:</w:t>
      </w:r>
    </w:p>
    <w:p w:rsidR="00810BA1" w:rsidRDefault="00810BA1" w:rsidP="00120B6D">
      <w:pPr>
        <w:pStyle w:val="a4"/>
        <w:spacing w:before="40" w:afterLines="40" w:after="96"/>
        <w:rPr>
          <w:rFonts w:cs="Calibri"/>
        </w:rPr>
      </w:pPr>
      <w:r>
        <w:rPr>
          <w:rFonts w:cs="Calibri"/>
        </w:rPr>
        <w:t xml:space="preserve">с. Большие </w:t>
      </w:r>
      <w:proofErr w:type="spellStart"/>
      <w:r>
        <w:rPr>
          <w:rFonts w:cs="Calibri"/>
        </w:rPr>
        <w:t>Ремезенки</w:t>
      </w:r>
      <w:proofErr w:type="spellEnd"/>
      <w:r>
        <w:rPr>
          <w:rFonts w:cs="Calibri"/>
        </w:rPr>
        <w:t>;</w:t>
      </w:r>
    </w:p>
    <w:p w:rsidR="00810BA1" w:rsidRDefault="00810BA1" w:rsidP="00120B6D">
      <w:pPr>
        <w:pStyle w:val="a4"/>
        <w:spacing w:before="40" w:afterLines="40" w:after="96"/>
        <w:rPr>
          <w:rFonts w:cs="Calibri"/>
        </w:rPr>
      </w:pPr>
      <w:r>
        <w:rPr>
          <w:rFonts w:cs="Calibri"/>
        </w:rPr>
        <w:t xml:space="preserve">с. </w:t>
      </w:r>
      <w:proofErr w:type="spellStart"/>
      <w:r>
        <w:rPr>
          <w:rFonts w:cs="Calibri"/>
        </w:rPr>
        <w:t>Красногорное</w:t>
      </w:r>
      <w:proofErr w:type="spellEnd"/>
      <w:r>
        <w:rPr>
          <w:rFonts w:cs="Calibri"/>
        </w:rPr>
        <w:t>.</w:t>
      </w:r>
    </w:p>
    <w:p w:rsidR="00810BA1" w:rsidRPr="00737A94" w:rsidRDefault="00810BA1" w:rsidP="00120B6D">
      <w:pPr>
        <w:spacing w:before="40" w:afterLines="40" w:after="96" w:line="36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rPr>
        <w:t xml:space="preserve">Административным центром является </w:t>
      </w:r>
      <w:r w:rsidRPr="00810BA1">
        <w:rPr>
          <w:rFonts w:ascii="Times New Roman" w:eastAsia="Times New Roman" w:hAnsi="Times New Roman" w:cs="Times New Roman"/>
          <w:sz w:val="28"/>
          <w:szCs w:val="28"/>
        </w:rPr>
        <w:t xml:space="preserve">село </w:t>
      </w:r>
      <w:proofErr w:type="gramStart"/>
      <w:r w:rsidRPr="00810BA1">
        <w:rPr>
          <w:rFonts w:ascii="Times New Roman" w:eastAsia="Times New Roman" w:hAnsi="Times New Roman" w:cs="Times New Roman"/>
          <w:sz w:val="28"/>
          <w:szCs w:val="28"/>
        </w:rPr>
        <w:t>Большие</w:t>
      </w:r>
      <w:proofErr w:type="gramEnd"/>
      <w:r w:rsidRPr="00810BA1">
        <w:rPr>
          <w:rFonts w:ascii="Times New Roman" w:eastAsia="Times New Roman" w:hAnsi="Times New Roman" w:cs="Times New Roman"/>
          <w:sz w:val="28"/>
          <w:szCs w:val="28"/>
        </w:rPr>
        <w:t xml:space="preserve"> </w:t>
      </w:r>
      <w:proofErr w:type="spellStart"/>
      <w:r w:rsidRPr="00810BA1">
        <w:rPr>
          <w:rFonts w:ascii="Times New Roman" w:eastAsia="Times New Roman" w:hAnsi="Times New Roman" w:cs="Times New Roman"/>
          <w:sz w:val="28"/>
          <w:szCs w:val="28"/>
        </w:rPr>
        <w:t>Ремезёнки</w:t>
      </w:r>
      <w:proofErr w:type="spellEnd"/>
      <w:r w:rsidRPr="00810BA1">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810BA1" w:rsidRDefault="00810BA1" w:rsidP="00120B6D">
      <w:pPr>
        <w:pStyle w:val="a4"/>
        <w:spacing w:before="40" w:afterLines="40" w:after="96"/>
      </w:pPr>
      <w:proofErr w:type="spellStart"/>
      <w:r>
        <w:rPr>
          <w:rFonts w:eastAsia="Times New Roman"/>
        </w:rPr>
        <w:t>Большеремезенское</w:t>
      </w:r>
      <w:proofErr w:type="spellEnd"/>
      <w:r>
        <w:t xml:space="preserve">  сельское поселение граничит:</w:t>
      </w:r>
    </w:p>
    <w:p w:rsidR="00810BA1" w:rsidRDefault="00120B6D" w:rsidP="00120B6D">
      <w:pPr>
        <w:pStyle w:val="a4"/>
        <w:spacing w:before="40" w:afterLines="40" w:after="96"/>
        <w:rPr>
          <w:rFonts w:cs="Calibri"/>
        </w:rPr>
      </w:pPr>
      <w:r>
        <w:rPr>
          <w:rFonts w:cs="Calibri"/>
        </w:rPr>
        <w:t xml:space="preserve">на севере с </w:t>
      </w:r>
      <w:proofErr w:type="spellStart"/>
      <w:r>
        <w:rPr>
          <w:rFonts w:cs="Calibri"/>
        </w:rPr>
        <w:t>Кульминским</w:t>
      </w:r>
      <w:proofErr w:type="spellEnd"/>
      <w:r>
        <w:rPr>
          <w:rFonts w:cs="Calibri"/>
        </w:rPr>
        <w:t xml:space="preserve"> СП;</w:t>
      </w:r>
    </w:p>
    <w:p w:rsidR="00120B6D" w:rsidRDefault="00120B6D" w:rsidP="00120B6D">
      <w:pPr>
        <w:pStyle w:val="a4"/>
        <w:spacing w:before="40" w:afterLines="40" w:after="96"/>
        <w:rPr>
          <w:rFonts w:cs="Calibri"/>
        </w:rPr>
      </w:pPr>
      <w:r>
        <w:rPr>
          <w:rFonts w:cs="Calibri"/>
        </w:rPr>
        <w:lastRenderedPageBreak/>
        <w:t xml:space="preserve">на востоке с </w:t>
      </w:r>
      <w:proofErr w:type="spellStart"/>
      <w:r>
        <w:rPr>
          <w:rFonts w:cs="Calibri"/>
        </w:rPr>
        <w:t>Большемаресевским</w:t>
      </w:r>
      <w:proofErr w:type="spellEnd"/>
      <w:r>
        <w:rPr>
          <w:rFonts w:cs="Calibri"/>
        </w:rPr>
        <w:t xml:space="preserve"> СП;</w:t>
      </w:r>
    </w:p>
    <w:p w:rsidR="00120B6D" w:rsidRDefault="00120B6D" w:rsidP="00120B6D">
      <w:pPr>
        <w:pStyle w:val="a4"/>
        <w:spacing w:before="40" w:afterLines="40" w:after="96"/>
        <w:rPr>
          <w:rFonts w:cs="Calibri"/>
        </w:rPr>
      </w:pPr>
      <w:r>
        <w:rPr>
          <w:rFonts w:cs="Calibri"/>
        </w:rPr>
        <w:t xml:space="preserve">на юге </w:t>
      </w:r>
      <w:proofErr w:type="spellStart"/>
      <w:r>
        <w:rPr>
          <w:rFonts w:cs="Calibri"/>
        </w:rPr>
        <w:t>Маломаресевским</w:t>
      </w:r>
      <w:proofErr w:type="spellEnd"/>
      <w:r>
        <w:rPr>
          <w:rFonts w:cs="Calibri"/>
        </w:rPr>
        <w:t xml:space="preserve"> СП;</w:t>
      </w:r>
    </w:p>
    <w:p w:rsidR="00120B6D" w:rsidRDefault="00120B6D" w:rsidP="00120B6D">
      <w:pPr>
        <w:pStyle w:val="a4"/>
        <w:spacing w:before="40" w:afterLines="40" w:after="96"/>
        <w:rPr>
          <w:rFonts w:cs="Calibri"/>
        </w:rPr>
      </w:pPr>
      <w:r>
        <w:rPr>
          <w:rFonts w:cs="Calibri"/>
        </w:rPr>
        <w:t>на западе с  Ромодановским районом</w:t>
      </w:r>
      <w:proofErr w:type="gramStart"/>
      <w:r>
        <w:rPr>
          <w:rFonts w:cs="Calibri"/>
        </w:rPr>
        <w:t xml:space="preserve"> .</w:t>
      </w:r>
      <w:proofErr w:type="gramEnd"/>
    </w:p>
    <w:p w:rsidR="00120B6D" w:rsidRDefault="00120B6D" w:rsidP="00120B6D">
      <w:pPr>
        <w:pStyle w:val="a4"/>
      </w:pPr>
      <w:r w:rsidRPr="000D6A86">
        <w:t xml:space="preserve">Законом Республики Мордовия от </w:t>
      </w:r>
      <w:r w:rsidRPr="004E29AC">
        <w:t>28 декабря 2004 года № 128-З</w:t>
      </w:r>
      <w:r>
        <w:rPr>
          <w:vertAlign w:val="superscript"/>
        </w:rPr>
        <w:t xml:space="preserve"> 1</w:t>
      </w:r>
      <w:r w:rsidRPr="000D6A86">
        <w:t xml:space="preserve"> были установлены границы </w:t>
      </w:r>
      <w:proofErr w:type="spellStart"/>
      <w:r>
        <w:rPr>
          <w:rFonts w:eastAsia="SimSun"/>
        </w:rPr>
        <w:t>Большеремезенского</w:t>
      </w:r>
      <w:proofErr w:type="spellEnd"/>
      <w:r w:rsidRPr="000D6A86">
        <w:t xml:space="preserve"> </w:t>
      </w:r>
      <w:r w:rsidRPr="004E29AC">
        <w:t>сельского поселения</w:t>
      </w:r>
      <w:r>
        <w:t>.</w:t>
      </w:r>
    </w:p>
    <w:p w:rsidR="00120B6D" w:rsidRDefault="00120B6D" w:rsidP="00810BA1">
      <w:pPr>
        <w:pStyle w:val="a4"/>
        <w:rPr>
          <w:rFonts w:cs="Calibri"/>
        </w:rPr>
      </w:pPr>
    </w:p>
    <w:p w:rsidR="00120B6D" w:rsidRDefault="00120B6D" w:rsidP="00120B6D">
      <w:pPr>
        <w:pStyle w:val="a4"/>
        <w:rPr>
          <w:rFonts w:cs="Calibri"/>
        </w:rPr>
      </w:pPr>
      <w:r>
        <w:rPr>
          <w:b/>
          <w:bCs/>
          <w:noProof/>
          <w:sz w:val="22"/>
        </w:rPr>
        <w:drawing>
          <wp:anchor distT="0" distB="0" distL="114300" distR="114300" simplePos="0" relativeHeight="251658240" behindDoc="0" locked="0" layoutInCell="1" allowOverlap="1" wp14:anchorId="64F87214" wp14:editId="2A3D61AD">
            <wp:simplePos x="0" y="0"/>
            <wp:positionH relativeFrom="column">
              <wp:posOffset>-130175</wp:posOffset>
            </wp:positionH>
            <wp:positionV relativeFrom="paragraph">
              <wp:posOffset>805815</wp:posOffset>
            </wp:positionV>
            <wp:extent cx="6134100" cy="6267450"/>
            <wp:effectExtent l="0" t="0" r="0" b="0"/>
            <wp:wrapSquare wrapText="bothSides"/>
            <wp:docPr id="1" name="Рисунок 1" descr="т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очк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34100" cy="6267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Calibri"/>
        </w:rPr>
        <w:t>Рисунок - 1</w:t>
      </w:r>
      <w:r w:rsidRPr="00120B6D">
        <w:rPr>
          <w:rFonts w:cs="Calibri"/>
        </w:rPr>
        <w:t xml:space="preserve"> Схематическая карта </w:t>
      </w:r>
      <w:proofErr w:type="spellStart"/>
      <w:r w:rsidRPr="00120B6D">
        <w:rPr>
          <w:rFonts w:cs="Calibri"/>
        </w:rPr>
        <w:t>Большере</w:t>
      </w:r>
      <w:r>
        <w:rPr>
          <w:rFonts w:cs="Calibri"/>
        </w:rPr>
        <w:t>мезенского</w:t>
      </w:r>
      <w:proofErr w:type="spellEnd"/>
      <w:r>
        <w:rPr>
          <w:rFonts w:cs="Calibri"/>
        </w:rPr>
        <w:t xml:space="preserve"> сельского поселения </w:t>
      </w:r>
      <w:proofErr w:type="spellStart"/>
      <w:r w:rsidRPr="00120B6D">
        <w:rPr>
          <w:rFonts w:cs="Calibri"/>
        </w:rPr>
        <w:t>Чамзинского</w:t>
      </w:r>
      <w:proofErr w:type="spellEnd"/>
      <w:r w:rsidRPr="00120B6D">
        <w:rPr>
          <w:rFonts w:cs="Calibri"/>
        </w:rPr>
        <w:t xml:space="preserve"> муниципального района Республики Мордовия</w:t>
      </w:r>
    </w:p>
    <w:p w:rsidR="00120B6D" w:rsidRDefault="00120B6D" w:rsidP="00120B6D">
      <w:pPr>
        <w:pStyle w:val="a4"/>
      </w:pPr>
      <w:r>
        <w:lastRenderedPageBreak/>
        <w:t>От т.</w:t>
      </w:r>
      <w:r w:rsidR="00A25F97">
        <w:t xml:space="preserve"> </w:t>
      </w:r>
      <w:r>
        <w:t>А граница идет на восток 6,3 км по контуру пашни и по правой стороне лесополосы до т.</w:t>
      </w:r>
      <w:r w:rsidR="00A25F97">
        <w:t xml:space="preserve"> </w:t>
      </w:r>
      <w:r>
        <w:t xml:space="preserve">Б. </w:t>
      </w:r>
    </w:p>
    <w:p w:rsidR="00120B6D" w:rsidRDefault="00120B6D" w:rsidP="00120B6D">
      <w:pPr>
        <w:pStyle w:val="a4"/>
      </w:pPr>
      <w:r>
        <w:t>От т.</w:t>
      </w:r>
      <w:r w:rsidR="00A25F97">
        <w:t xml:space="preserve"> </w:t>
      </w:r>
      <w:r>
        <w:t xml:space="preserve">Б граница идет на юг 1 км по контуру пастбищ, пересекает реку </w:t>
      </w:r>
      <w:proofErr w:type="spellStart"/>
      <w:r>
        <w:t>Аморда</w:t>
      </w:r>
      <w:proofErr w:type="spellEnd"/>
      <w:r>
        <w:t xml:space="preserve">, Горьковскую железную дорогу, далее - 2 км по контуру пастбищ по ручью, пересекает автодорогу Саранск-Ульяновск, далее - по пруду и по реке </w:t>
      </w:r>
      <w:proofErr w:type="spellStart"/>
      <w:r>
        <w:t>Елох</w:t>
      </w:r>
      <w:proofErr w:type="spellEnd"/>
      <w:r>
        <w:t xml:space="preserve"> до т.</w:t>
      </w:r>
      <w:r w:rsidR="00A25F97">
        <w:t xml:space="preserve"> </w:t>
      </w:r>
      <w:r>
        <w:t xml:space="preserve">В. </w:t>
      </w:r>
    </w:p>
    <w:p w:rsidR="00120B6D" w:rsidRDefault="00120B6D" w:rsidP="00120B6D">
      <w:pPr>
        <w:pStyle w:val="a4"/>
      </w:pPr>
      <w:r>
        <w:t>От т.</w:t>
      </w:r>
      <w:r w:rsidR="00A25F97">
        <w:t xml:space="preserve"> </w:t>
      </w:r>
      <w:proofErr w:type="gramStart"/>
      <w:r>
        <w:t>В</w:t>
      </w:r>
      <w:proofErr w:type="gramEnd"/>
      <w:r>
        <w:t xml:space="preserve"> </w:t>
      </w:r>
      <w:proofErr w:type="gramStart"/>
      <w:r>
        <w:t>граница</w:t>
      </w:r>
      <w:proofErr w:type="gramEnd"/>
      <w:r>
        <w:t xml:space="preserve"> идет на запад 1,5 км по контуру пашни пересекает овраг </w:t>
      </w:r>
      <w:proofErr w:type="spellStart"/>
      <w:r>
        <w:t>Выселский</w:t>
      </w:r>
      <w:proofErr w:type="spellEnd"/>
      <w:r>
        <w:t xml:space="preserve">, пересекает автодорогу Большие </w:t>
      </w:r>
      <w:proofErr w:type="spellStart"/>
      <w:r>
        <w:t>Ремезенки</w:t>
      </w:r>
      <w:proofErr w:type="spellEnd"/>
      <w:r>
        <w:t xml:space="preserve">-Малое </w:t>
      </w:r>
      <w:proofErr w:type="spellStart"/>
      <w:r>
        <w:t>Маресево</w:t>
      </w:r>
      <w:proofErr w:type="spellEnd"/>
      <w:r>
        <w:t>, далее - 1,5 км по контуру пашни и поворачивает на юг по плотине пруда и по оврагу Шайки до т.</w:t>
      </w:r>
      <w:r w:rsidR="00A25F97">
        <w:t xml:space="preserve"> </w:t>
      </w:r>
      <w:r>
        <w:t xml:space="preserve">Г. </w:t>
      </w:r>
    </w:p>
    <w:p w:rsidR="00120B6D" w:rsidRDefault="00120B6D" w:rsidP="00120B6D">
      <w:pPr>
        <w:pStyle w:val="a4"/>
      </w:pPr>
      <w:r>
        <w:t>От т.</w:t>
      </w:r>
      <w:r w:rsidR="00A25F97">
        <w:t xml:space="preserve"> </w:t>
      </w:r>
      <w:r>
        <w:t xml:space="preserve">Г затем поворачивает на запад идет 2 км по контуру пашни до </w:t>
      </w:r>
      <w:proofErr w:type="spellStart"/>
      <w:r>
        <w:t>т.Д.</w:t>
      </w:r>
      <w:proofErr w:type="spellEnd"/>
      <w:r>
        <w:t xml:space="preserve"> </w:t>
      </w:r>
    </w:p>
    <w:p w:rsidR="00120B6D" w:rsidRDefault="00120B6D" w:rsidP="00120B6D">
      <w:pPr>
        <w:pStyle w:val="a4"/>
      </w:pPr>
      <w:r>
        <w:t>От т.</w:t>
      </w:r>
      <w:r w:rsidR="00A25F97">
        <w:t xml:space="preserve"> </w:t>
      </w:r>
      <w:r>
        <w:t xml:space="preserve">Д граница идет на север 1 км по контуру пашни. Пересекает автодорогу Саранск-Ульяновск, идет 3 км по контуру пашни, затем поворачивает на запад и по левой стороне лесополосы идет на северо-восток по реке </w:t>
      </w:r>
      <w:proofErr w:type="spellStart"/>
      <w:r>
        <w:t>Аморда</w:t>
      </w:r>
      <w:proofErr w:type="spellEnd"/>
      <w:r>
        <w:t xml:space="preserve">, пересекает Горьковскую железную дорогу, далее - по оврагу </w:t>
      </w:r>
      <w:proofErr w:type="spellStart"/>
      <w:r>
        <w:t>Воротнинский</w:t>
      </w:r>
      <w:proofErr w:type="spellEnd"/>
      <w:r>
        <w:t xml:space="preserve"> и 0,5 км по контуру пастбищ до </w:t>
      </w:r>
      <w:proofErr w:type="spellStart"/>
      <w:r>
        <w:t>т.А</w:t>
      </w:r>
      <w:proofErr w:type="spellEnd"/>
      <w:r>
        <w:t>.</w:t>
      </w:r>
    </w:p>
    <w:p w:rsidR="00120B6D" w:rsidRDefault="00120B6D" w:rsidP="00120B6D">
      <w:pPr>
        <w:ind w:firstLine="709"/>
        <w:rPr>
          <w:rFonts w:ascii="Times New Roman" w:hAnsi="Times New Roman" w:cs="Times New Roman"/>
          <w:sz w:val="28"/>
          <w:szCs w:val="28"/>
        </w:rPr>
      </w:pPr>
      <w:r w:rsidRPr="00C95335">
        <w:rPr>
          <w:rFonts w:ascii="Times New Roman" w:hAnsi="Times New Roman" w:cs="Times New Roman"/>
          <w:sz w:val="28"/>
          <w:szCs w:val="28"/>
        </w:rPr>
        <w:t xml:space="preserve">Общая площадь территории сельского поселения составляет </w:t>
      </w:r>
      <w:r>
        <w:rPr>
          <w:rFonts w:ascii="Times New Roman" w:hAnsi="Times New Roman" w:cs="Times New Roman"/>
          <w:sz w:val="28"/>
          <w:szCs w:val="28"/>
        </w:rPr>
        <w:t>4424 га.</w:t>
      </w:r>
    </w:p>
    <w:p w:rsidR="00120B6D" w:rsidRPr="00120B6D" w:rsidRDefault="00120B6D" w:rsidP="00120B6D">
      <w:pPr>
        <w:pStyle w:val="a4"/>
      </w:pPr>
      <w:r w:rsidRPr="00120B6D">
        <w:t xml:space="preserve">По территории </w:t>
      </w:r>
      <w:proofErr w:type="spellStart"/>
      <w:r w:rsidRPr="00120B6D">
        <w:t>Большеремезенского</w:t>
      </w:r>
      <w:proofErr w:type="spellEnd"/>
      <w:r w:rsidRPr="00120B6D">
        <w:t xml:space="preserve"> сельского поселения проходит федеральная автомагистраль Саранск–Ульяновск и железнодорожная магистраль Красный Узел (Ромодановский район) – Канаш (Чувашия).</w:t>
      </w:r>
    </w:p>
    <w:p w:rsidR="00120B6D" w:rsidRPr="00120B6D" w:rsidRDefault="00120B6D" w:rsidP="00120B6D">
      <w:pPr>
        <w:pStyle w:val="a4"/>
      </w:pPr>
      <w:r w:rsidRPr="00120B6D">
        <w:t>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120B6D" w:rsidRDefault="00120B6D" w:rsidP="00120B6D">
      <w:pPr>
        <w:ind w:left="180" w:firstLine="360"/>
        <w:jc w:val="both"/>
        <w:rPr>
          <w:szCs w:val="28"/>
        </w:rPr>
      </w:pPr>
    </w:p>
    <w:p w:rsidR="00120B6D" w:rsidRPr="009837FC" w:rsidRDefault="009837FC" w:rsidP="00120B6D">
      <w:pPr>
        <w:pStyle w:val="a7"/>
        <w:ind w:left="540"/>
        <w:jc w:val="both"/>
        <w:rPr>
          <w:b w:val="0"/>
          <w:szCs w:val="28"/>
        </w:rPr>
      </w:pPr>
      <w:r w:rsidRPr="009837FC">
        <w:rPr>
          <w:b w:val="0"/>
          <w:szCs w:val="28"/>
        </w:rPr>
        <w:t>Таблица 1</w:t>
      </w:r>
      <w:r w:rsidR="00120B6D" w:rsidRPr="009837FC">
        <w:rPr>
          <w:b w:val="0"/>
          <w:szCs w:val="28"/>
        </w:rPr>
        <w:t xml:space="preserve"> - Общая характеристика автодорог </w:t>
      </w:r>
    </w:p>
    <w:p w:rsidR="00120B6D" w:rsidRPr="001705D3" w:rsidRDefault="00120B6D" w:rsidP="00120B6D">
      <w:pPr>
        <w:pStyle w:val="a7"/>
        <w:ind w:left="540"/>
        <w:jc w:val="both"/>
        <w:rPr>
          <w:b w:val="0"/>
          <w:sz w:val="24"/>
          <w:szCs w:val="24"/>
        </w:rPr>
      </w:pPr>
    </w:p>
    <w:tbl>
      <w:tblPr>
        <w:tblW w:w="10080" w:type="dxa"/>
        <w:tblInd w:w="-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4"/>
        <w:gridCol w:w="1035"/>
        <w:gridCol w:w="1204"/>
        <w:gridCol w:w="2437"/>
      </w:tblGrid>
      <w:tr w:rsidR="00120B6D" w:rsidRPr="009837FC" w:rsidTr="009837FC">
        <w:tc>
          <w:tcPr>
            <w:tcW w:w="5404" w:type="dxa"/>
            <w:shd w:val="clear" w:color="auto" w:fill="BFBFBF"/>
            <w:vAlign w:val="center"/>
          </w:tcPr>
          <w:p w:rsidR="00120B6D" w:rsidRPr="009837FC" w:rsidRDefault="00120B6D" w:rsidP="00281DA4">
            <w:pPr>
              <w:jc w:val="center"/>
              <w:rPr>
                <w:rFonts w:ascii="Times New Roman" w:hAnsi="Times New Roman" w:cs="Times New Roman"/>
                <w:sz w:val="28"/>
                <w:szCs w:val="28"/>
              </w:rPr>
            </w:pPr>
            <w:r w:rsidRPr="009837FC">
              <w:rPr>
                <w:rFonts w:ascii="Times New Roman" w:hAnsi="Times New Roman" w:cs="Times New Roman"/>
                <w:sz w:val="28"/>
                <w:szCs w:val="28"/>
              </w:rPr>
              <w:t>Наименование автодорог</w:t>
            </w:r>
          </w:p>
        </w:tc>
        <w:tc>
          <w:tcPr>
            <w:tcW w:w="1035" w:type="dxa"/>
            <w:shd w:val="clear" w:color="auto" w:fill="BFBFBF"/>
            <w:vAlign w:val="center"/>
          </w:tcPr>
          <w:p w:rsidR="00120B6D" w:rsidRPr="009837FC" w:rsidRDefault="00120B6D" w:rsidP="00281DA4">
            <w:pPr>
              <w:jc w:val="center"/>
              <w:rPr>
                <w:rFonts w:ascii="Times New Roman" w:hAnsi="Times New Roman" w:cs="Times New Roman"/>
                <w:sz w:val="28"/>
                <w:szCs w:val="28"/>
              </w:rPr>
            </w:pPr>
            <w:proofErr w:type="spellStart"/>
            <w:r w:rsidRPr="009837FC">
              <w:rPr>
                <w:rFonts w:ascii="Times New Roman" w:hAnsi="Times New Roman" w:cs="Times New Roman"/>
                <w:sz w:val="28"/>
                <w:szCs w:val="28"/>
              </w:rPr>
              <w:t>Длина</w:t>
            </w:r>
            <w:proofErr w:type="gramStart"/>
            <w:r w:rsidR="00934FFB">
              <w:rPr>
                <w:rFonts w:ascii="Times New Roman" w:hAnsi="Times New Roman" w:cs="Times New Roman"/>
                <w:sz w:val="28"/>
                <w:szCs w:val="28"/>
              </w:rPr>
              <w:t>,к</w:t>
            </w:r>
            <w:proofErr w:type="gramEnd"/>
            <w:r w:rsidR="00934FFB">
              <w:rPr>
                <w:rFonts w:ascii="Times New Roman" w:hAnsi="Times New Roman" w:cs="Times New Roman"/>
                <w:sz w:val="28"/>
                <w:szCs w:val="28"/>
              </w:rPr>
              <w:t>м</w:t>
            </w:r>
            <w:proofErr w:type="spellEnd"/>
          </w:p>
        </w:tc>
        <w:tc>
          <w:tcPr>
            <w:tcW w:w="1204" w:type="dxa"/>
            <w:shd w:val="clear" w:color="auto" w:fill="BFBFBF"/>
            <w:vAlign w:val="center"/>
          </w:tcPr>
          <w:p w:rsidR="00120B6D" w:rsidRPr="009837FC" w:rsidRDefault="00120B6D" w:rsidP="00281DA4">
            <w:pPr>
              <w:jc w:val="center"/>
              <w:rPr>
                <w:rFonts w:ascii="Times New Roman" w:hAnsi="Times New Roman" w:cs="Times New Roman"/>
                <w:sz w:val="28"/>
                <w:szCs w:val="28"/>
              </w:rPr>
            </w:pPr>
            <w:r w:rsidRPr="009837FC">
              <w:rPr>
                <w:rFonts w:ascii="Times New Roman" w:hAnsi="Times New Roman" w:cs="Times New Roman"/>
                <w:sz w:val="28"/>
                <w:szCs w:val="28"/>
              </w:rPr>
              <w:t>Категория</w:t>
            </w:r>
          </w:p>
        </w:tc>
        <w:tc>
          <w:tcPr>
            <w:tcW w:w="2437" w:type="dxa"/>
            <w:shd w:val="clear" w:color="auto" w:fill="BFBFBF"/>
            <w:vAlign w:val="center"/>
          </w:tcPr>
          <w:p w:rsidR="00120B6D" w:rsidRPr="009837FC" w:rsidRDefault="00120B6D" w:rsidP="00281DA4">
            <w:pPr>
              <w:jc w:val="center"/>
              <w:rPr>
                <w:rFonts w:ascii="Times New Roman" w:hAnsi="Times New Roman" w:cs="Times New Roman"/>
                <w:sz w:val="28"/>
                <w:szCs w:val="28"/>
              </w:rPr>
            </w:pPr>
            <w:r w:rsidRPr="009837FC">
              <w:rPr>
                <w:rFonts w:ascii="Times New Roman" w:hAnsi="Times New Roman" w:cs="Times New Roman"/>
                <w:sz w:val="28"/>
                <w:szCs w:val="28"/>
              </w:rPr>
              <w:t xml:space="preserve">Интенсивность </w:t>
            </w:r>
            <w:proofErr w:type="spellStart"/>
            <w:proofErr w:type="gramStart"/>
            <w:r w:rsidRPr="009837FC">
              <w:rPr>
                <w:rFonts w:ascii="Times New Roman" w:hAnsi="Times New Roman" w:cs="Times New Roman"/>
                <w:sz w:val="28"/>
                <w:szCs w:val="28"/>
              </w:rPr>
              <w:t>Ед</w:t>
            </w:r>
            <w:proofErr w:type="spellEnd"/>
            <w:proofErr w:type="gramEnd"/>
            <w:r w:rsidRPr="009837FC">
              <w:rPr>
                <w:rFonts w:ascii="Times New Roman" w:hAnsi="Times New Roman" w:cs="Times New Roman"/>
                <w:sz w:val="28"/>
                <w:szCs w:val="28"/>
              </w:rPr>
              <w:t>/</w:t>
            </w:r>
            <w:proofErr w:type="spellStart"/>
            <w:r w:rsidRPr="009837FC">
              <w:rPr>
                <w:rFonts w:ascii="Times New Roman" w:hAnsi="Times New Roman" w:cs="Times New Roman"/>
                <w:sz w:val="28"/>
                <w:szCs w:val="28"/>
              </w:rPr>
              <w:t>сут</w:t>
            </w:r>
            <w:proofErr w:type="spellEnd"/>
            <w:r w:rsidRPr="009837FC">
              <w:rPr>
                <w:rFonts w:ascii="Times New Roman" w:hAnsi="Times New Roman" w:cs="Times New Roman"/>
                <w:sz w:val="28"/>
                <w:szCs w:val="28"/>
              </w:rPr>
              <w:t>.</w:t>
            </w:r>
          </w:p>
        </w:tc>
      </w:tr>
      <w:tr w:rsidR="00120B6D" w:rsidRPr="009837FC" w:rsidTr="009837FC">
        <w:tc>
          <w:tcPr>
            <w:tcW w:w="5404" w:type="dxa"/>
          </w:tcPr>
          <w:p w:rsidR="00120B6D" w:rsidRPr="009837FC" w:rsidRDefault="00120B6D" w:rsidP="00281DA4">
            <w:pPr>
              <w:rPr>
                <w:rFonts w:ascii="Times New Roman" w:hAnsi="Times New Roman" w:cs="Times New Roman"/>
                <w:sz w:val="28"/>
                <w:szCs w:val="28"/>
              </w:rPr>
            </w:pPr>
            <w:r w:rsidRPr="009837FC">
              <w:rPr>
                <w:rFonts w:ascii="Times New Roman" w:hAnsi="Times New Roman" w:cs="Times New Roman"/>
                <w:sz w:val="28"/>
                <w:szCs w:val="28"/>
              </w:rPr>
              <w:t>«Саранск–Ульяновск</w:t>
            </w:r>
            <w:proofErr w:type="gramStart"/>
            <w:r w:rsidRPr="009837FC">
              <w:rPr>
                <w:rFonts w:ascii="Times New Roman" w:hAnsi="Times New Roman" w:cs="Times New Roman"/>
                <w:sz w:val="28"/>
                <w:szCs w:val="28"/>
              </w:rPr>
              <w:t>»–</w:t>
            </w:r>
            <w:proofErr w:type="gramEnd"/>
            <w:r w:rsidRPr="009837FC">
              <w:rPr>
                <w:rFonts w:ascii="Times New Roman" w:hAnsi="Times New Roman" w:cs="Times New Roman"/>
                <w:sz w:val="28"/>
                <w:szCs w:val="28"/>
              </w:rPr>
              <w:t>с. Большие Березники</w:t>
            </w:r>
          </w:p>
        </w:tc>
        <w:tc>
          <w:tcPr>
            <w:tcW w:w="1035" w:type="dxa"/>
            <w:vAlign w:val="center"/>
          </w:tcPr>
          <w:p w:rsidR="00120B6D" w:rsidRPr="009837FC" w:rsidRDefault="00120B6D" w:rsidP="00281DA4">
            <w:pPr>
              <w:jc w:val="center"/>
              <w:rPr>
                <w:rFonts w:ascii="Times New Roman" w:hAnsi="Times New Roman" w:cs="Times New Roman"/>
                <w:sz w:val="28"/>
                <w:szCs w:val="28"/>
              </w:rPr>
            </w:pPr>
            <w:r w:rsidRPr="009837FC">
              <w:rPr>
                <w:rFonts w:ascii="Times New Roman" w:hAnsi="Times New Roman" w:cs="Times New Roman"/>
                <w:sz w:val="28"/>
                <w:szCs w:val="28"/>
              </w:rPr>
              <w:t>12,0</w:t>
            </w:r>
          </w:p>
        </w:tc>
        <w:tc>
          <w:tcPr>
            <w:tcW w:w="1204" w:type="dxa"/>
            <w:vAlign w:val="center"/>
          </w:tcPr>
          <w:p w:rsidR="00120B6D" w:rsidRPr="009837FC" w:rsidRDefault="00120B6D" w:rsidP="00281DA4">
            <w:pPr>
              <w:jc w:val="center"/>
              <w:rPr>
                <w:rFonts w:ascii="Times New Roman" w:hAnsi="Times New Roman" w:cs="Times New Roman"/>
                <w:sz w:val="28"/>
                <w:szCs w:val="28"/>
                <w:lang w:val="en-US"/>
              </w:rPr>
            </w:pPr>
            <w:r w:rsidRPr="009837FC">
              <w:rPr>
                <w:rFonts w:ascii="Times New Roman" w:hAnsi="Times New Roman" w:cs="Times New Roman"/>
                <w:sz w:val="28"/>
                <w:szCs w:val="28"/>
                <w:lang w:val="en-US"/>
              </w:rPr>
              <w:t>III</w:t>
            </w:r>
          </w:p>
        </w:tc>
        <w:tc>
          <w:tcPr>
            <w:tcW w:w="2437" w:type="dxa"/>
            <w:vAlign w:val="center"/>
          </w:tcPr>
          <w:p w:rsidR="00120B6D" w:rsidRPr="009837FC" w:rsidRDefault="00120B6D" w:rsidP="00281DA4">
            <w:pPr>
              <w:jc w:val="center"/>
              <w:rPr>
                <w:rFonts w:ascii="Times New Roman" w:hAnsi="Times New Roman" w:cs="Times New Roman"/>
                <w:sz w:val="28"/>
                <w:szCs w:val="28"/>
              </w:rPr>
            </w:pPr>
            <w:r w:rsidRPr="009837FC">
              <w:rPr>
                <w:rFonts w:ascii="Times New Roman" w:hAnsi="Times New Roman" w:cs="Times New Roman"/>
                <w:sz w:val="28"/>
                <w:szCs w:val="28"/>
              </w:rPr>
              <w:t>350</w:t>
            </w:r>
          </w:p>
        </w:tc>
      </w:tr>
    </w:tbl>
    <w:p w:rsidR="00120B6D" w:rsidRPr="009837FC" w:rsidRDefault="00120B6D" w:rsidP="009837FC">
      <w:pPr>
        <w:pStyle w:val="a4"/>
      </w:pPr>
      <w:r w:rsidRPr="009837FC">
        <w:lastRenderedPageBreak/>
        <w:t>Железнодорожный транспорт</w:t>
      </w:r>
    </w:p>
    <w:p w:rsidR="00120B6D" w:rsidRPr="009837FC" w:rsidRDefault="00120B6D" w:rsidP="009837FC">
      <w:pPr>
        <w:pStyle w:val="a4"/>
      </w:pPr>
      <w:r w:rsidRPr="009837FC">
        <w:t xml:space="preserve">По территории </w:t>
      </w:r>
      <w:proofErr w:type="spellStart"/>
      <w:r w:rsidRPr="009837FC">
        <w:t>Большеремезенского</w:t>
      </w:r>
      <w:proofErr w:type="spellEnd"/>
      <w:r w:rsidRPr="009837FC">
        <w:t xml:space="preserve"> сельского поселения проходят железнодорожные пути магистрали Красный Узел (Ромодановский район</w:t>
      </w:r>
      <w:proofErr w:type="gramStart"/>
      <w:r w:rsidRPr="009837FC">
        <w:t>)–</w:t>
      </w:r>
      <w:proofErr w:type="gramEnd"/>
      <w:r w:rsidRPr="009837FC">
        <w:t xml:space="preserve">Канаш (Чувашия) однопутная, </w:t>
      </w:r>
      <w:proofErr w:type="spellStart"/>
      <w:r w:rsidRPr="009837FC">
        <w:t>неэлектрифицированная</w:t>
      </w:r>
      <w:proofErr w:type="spellEnd"/>
      <w:r w:rsidRPr="009837FC">
        <w:t xml:space="preserve">. В 3 км </w:t>
      </w:r>
      <w:proofErr w:type="gramStart"/>
      <w:r w:rsidRPr="009837FC">
        <w:t>от</w:t>
      </w:r>
      <w:proofErr w:type="gramEnd"/>
      <w:r w:rsidRPr="009837FC">
        <w:t xml:space="preserve"> с. Б. </w:t>
      </w:r>
      <w:proofErr w:type="spellStart"/>
      <w:r w:rsidRPr="009837FC">
        <w:t>Ремезенки</w:t>
      </w:r>
      <w:proofErr w:type="spellEnd"/>
      <w:r w:rsidRPr="009837FC">
        <w:t xml:space="preserve"> находится железнодорожный разъезд </w:t>
      </w:r>
      <w:proofErr w:type="spellStart"/>
      <w:r w:rsidRPr="009837FC">
        <w:t>Огаревка</w:t>
      </w:r>
      <w:proofErr w:type="spellEnd"/>
      <w:r w:rsidRPr="009837FC">
        <w:t>.</w:t>
      </w:r>
    </w:p>
    <w:p w:rsidR="00120B6D" w:rsidRPr="009837FC" w:rsidRDefault="00120B6D" w:rsidP="009837FC">
      <w:pPr>
        <w:pStyle w:val="a4"/>
      </w:pPr>
      <w:r w:rsidRPr="009837FC">
        <w:t>Автомобильный транспорт</w:t>
      </w:r>
    </w:p>
    <w:p w:rsidR="00120B6D" w:rsidRDefault="00120B6D" w:rsidP="009837FC">
      <w:pPr>
        <w:pStyle w:val="a4"/>
      </w:pPr>
      <w:r w:rsidRPr="009837FC">
        <w:t xml:space="preserve">Село Бол. </w:t>
      </w:r>
      <w:proofErr w:type="spellStart"/>
      <w:r w:rsidRPr="009837FC">
        <w:t>Ремезенки</w:t>
      </w:r>
      <w:proofErr w:type="spellEnd"/>
      <w:r w:rsidRPr="009837FC">
        <w:t xml:space="preserve"> располагает подъездной дорогой с асфальтовым  покрытием к федеральной трассе Саранск-Ульяновск. Центральные улицы с. Бол. </w:t>
      </w:r>
      <w:proofErr w:type="spellStart"/>
      <w:r w:rsidRPr="009837FC">
        <w:t>Ремезенки</w:t>
      </w:r>
      <w:proofErr w:type="spellEnd"/>
      <w:r w:rsidRPr="009837FC">
        <w:t xml:space="preserve"> и подъезд </w:t>
      </w:r>
      <w:proofErr w:type="gramStart"/>
      <w:r w:rsidRPr="009837FC">
        <w:t>к</w:t>
      </w:r>
      <w:proofErr w:type="gramEnd"/>
      <w:r w:rsidRPr="009837FC">
        <w:t xml:space="preserve"> с. </w:t>
      </w:r>
      <w:proofErr w:type="spellStart"/>
      <w:r w:rsidRPr="009837FC">
        <w:t>Красногорное</w:t>
      </w:r>
      <w:proofErr w:type="spellEnd"/>
      <w:r w:rsidRPr="009837FC">
        <w:t xml:space="preserve"> имеют асфальтовое покрытие. Налажено автотранспортное сообщение с райцентром, дважды в день идет маршрутное такси до </w:t>
      </w:r>
      <w:proofErr w:type="spellStart"/>
      <w:r w:rsidRPr="009837FC">
        <w:t>п</w:t>
      </w:r>
      <w:proofErr w:type="gramStart"/>
      <w:r w:rsidRPr="009837FC">
        <w:t>.Ч</w:t>
      </w:r>
      <w:proofErr w:type="gramEnd"/>
      <w:r w:rsidRPr="009837FC">
        <w:t>амзинка</w:t>
      </w:r>
      <w:proofErr w:type="spellEnd"/>
      <w:r w:rsidRPr="009837FC">
        <w:t xml:space="preserve">, </w:t>
      </w:r>
      <w:proofErr w:type="spellStart"/>
      <w:r w:rsidRPr="009837FC">
        <w:t>г.Саранска</w:t>
      </w:r>
      <w:proofErr w:type="spellEnd"/>
      <w:r w:rsidRPr="009837FC">
        <w:t xml:space="preserve"> и обратно. В целом, уровень благоустройства дорог поселения низкий, большая часть дорог </w:t>
      </w:r>
      <w:proofErr w:type="gramStart"/>
      <w:r w:rsidRPr="009837FC">
        <w:t>по</w:t>
      </w:r>
      <w:proofErr w:type="gramEnd"/>
      <w:r w:rsidRPr="009837FC">
        <w:t xml:space="preserve"> с. Бол. </w:t>
      </w:r>
      <w:proofErr w:type="spellStart"/>
      <w:r w:rsidRPr="009837FC">
        <w:t>Ремезенки</w:t>
      </w:r>
      <w:proofErr w:type="spellEnd"/>
      <w:r w:rsidRPr="009837FC">
        <w:t xml:space="preserve"> </w:t>
      </w:r>
      <w:r w:rsidR="009837FC">
        <w:t>–</w:t>
      </w:r>
      <w:r w:rsidRPr="009837FC">
        <w:t xml:space="preserve"> грунтовые</w:t>
      </w:r>
      <w:r w:rsidR="009837FC">
        <w:t>.</w:t>
      </w:r>
    </w:p>
    <w:p w:rsidR="009837FC" w:rsidRPr="009837FC" w:rsidRDefault="009837FC" w:rsidP="009837FC">
      <w:pPr>
        <w:pStyle w:val="a4"/>
      </w:pPr>
    </w:p>
    <w:p w:rsidR="009837FC" w:rsidRDefault="00766123" w:rsidP="009837FC">
      <w:pPr>
        <w:pStyle w:val="a4"/>
      </w:pPr>
      <w:r>
        <w:rPr>
          <w:rFonts w:cs="Times New Roman"/>
          <w:szCs w:val="28"/>
        </w:rPr>
        <w:t>Таблица 2</w:t>
      </w:r>
      <w:r w:rsidR="009837FC">
        <w:rPr>
          <w:rFonts w:cs="Times New Roman"/>
          <w:szCs w:val="28"/>
        </w:rPr>
        <w:t xml:space="preserve"> –</w:t>
      </w:r>
      <w:r w:rsidR="009837FC" w:rsidRPr="00AC7EA2">
        <w:rPr>
          <w:rFonts w:cs="Times New Roman"/>
          <w:szCs w:val="28"/>
        </w:rPr>
        <w:t>Анализ</w:t>
      </w:r>
      <w:r w:rsidR="009837FC" w:rsidRPr="009837FC">
        <w:t xml:space="preserve"> </w:t>
      </w:r>
      <w:proofErr w:type="spellStart"/>
      <w:r w:rsidR="009837FC" w:rsidRPr="009837FC">
        <w:rPr>
          <w:rFonts w:cs="Times New Roman"/>
          <w:szCs w:val="28"/>
        </w:rPr>
        <w:t>Большеремезенского</w:t>
      </w:r>
      <w:proofErr w:type="spellEnd"/>
      <w:r w:rsidR="009837FC">
        <w:rPr>
          <w:rFonts w:cs="Times New Roman"/>
          <w:szCs w:val="28"/>
        </w:rPr>
        <w:t xml:space="preserve"> </w:t>
      </w:r>
      <w:r w:rsidR="009837FC" w:rsidRPr="00AC7EA2">
        <w:rPr>
          <w:rFonts w:cs="Times New Roman"/>
          <w:szCs w:val="28"/>
        </w:rPr>
        <w:t xml:space="preserve"> сельского поселения</w:t>
      </w:r>
      <w:r w:rsidR="009837FC">
        <w:t xml:space="preserve"> </w:t>
      </w:r>
    </w:p>
    <w:tbl>
      <w:tblPr>
        <w:tblStyle w:val="ab"/>
        <w:tblW w:w="0" w:type="auto"/>
        <w:tblLook w:val="04A0" w:firstRow="1" w:lastRow="0" w:firstColumn="1" w:lastColumn="0" w:noHBand="0" w:noVBand="1"/>
      </w:tblPr>
      <w:tblGrid>
        <w:gridCol w:w="675"/>
        <w:gridCol w:w="5705"/>
        <w:gridCol w:w="3191"/>
      </w:tblGrid>
      <w:tr w:rsidR="009837FC" w:rsidRPr="00BB2965" w:rsidTr="00281DA4">
        <w:tc>
          <w:tcPr>
            <w:tcW w:w="675" w:type="dxa"/>
          </w:tcPr>
          <w:p w:rsidR="009837FC" w:rsidRPr="00BB2965" w:rsidRDefault="009837FC" w:rsidP="00281DA4">
            <w:pPr>
              <w:pStyle w:val="Default"/>
              <w:jc w:val="center"/>
              <w:rPr>
                <w:sz w:val="28"/>
                <w:szCs w:val="28"/>
              </w:rPr>
            </w:pPr>
            <w:r w:rsidRPr="00BB2965">
              <w:rPr>
                <w:sz w:val="28"/>
                <w:szCs w:val="28"/>
              </w:rPr>
              <w:t>№ п\</w:t>
            </w:r>
            <w:proofErr w:type="gramStart"/>
            <w:r w:rsidRPr="00BB2965">
              <w:rPr>
                <w:sz w:val="28"/>
                <w:szCs w:val="28"/>
              </w:rPr>
              <w:t>п</w:t>
            </w:r>
            <w:proofErr w:type="gramEnd"/>
          </w:p>
        </w:tc>
        <w:tc>
          <w:tcPr>
            <w:tcW w:w="5705" w:type="dxa"/>
          </w:tcPr>
          <w:p w:rsidR="009837FC" w:rsidRPr="00BB2965" w:rsidRDefault="009837FC" w:rsidP="00281DA4">
            <w:pPr>
              <w:pStyle w:val="Default"/>
              <w:jc w:val="center"/>
              <w:rPr>
                <w:sz w:val="28"/>
                <w:szCs w:val="28"/>
              </w:rPr>
            </w:pPr>
            <w:r w:rsidRPr="00BB2965">
              <w:rPr>
                <w:sz w:val="28"/>
                <w:szCs w:val="28"/>
              </w:rPr>
              <w:t>Наименование</w:t>
            </w:r>
            <w:r>
              <w:rPr>
                <w:sz w:val="28"/>
                <w:szCs w:val="28"/>
              </w:rPr>
              <w:t xml:space="preserve"> </w:t>
            </w:r>
            <w:r w:rsidRPr="00BB2965">
              <w:rPr>
                <w:sz w:val="28"/>
                <w:szCs w:val="28"/>
              </w:rPr>
              <w:t xml:space="preserve"> показателей</w:t>
            </w:r>
          </w:p>
        </w:tc>
        <w:tc>
          <w:tcPr>
            <w:tcW w:w="3191" w:type="dxa"/>
          </w:tcPr>
          <w:p w:rsidR="009837FC" w:rsidRPr="00BB2965" w:rsidRDefault="009837FC" w:rsidP="00281DA4">
            <w:pPr>
              <w:pStyle w:val="Default"/>
              <w:jc w:val="center"/>
              <w:rPr>
                <w:sz w:val="28"/>
                <w:szCs w:val="28"/>
              </w:rPr>
            </w:pPr>
            <w:proofErr w:type="spellStart"/>
            <w:r w:rsidRPr="009837FC">
              <w:rPr>
                <w:sz w:val="28"/>
                <w:szCs w:val="28"/>
              </w:rPr>
              <w:t>Большеремезенское</w:t>
            </w:r>
            <w:proofErr w:type="spellEnd"/>
            <w:r w:rsidRPr="009837FC">
              <w:rPr>
                <w:sz w:val="28"/>
                <w:szCs w:val="28"/>
              </w:rPr>
              <w:t xml:space="preserve"> </w:t>
            </w:r>
            <w:r w:rsidRPr="00BB2965">
              <w:rPr>
                <w:sz w:val="28"/>
                <w:szCs w:val="28"/>
              </w:rPr>
              <w:t>СП</w:t>
            </w:r>
          </w:p>
        </w:tc>
      </w:tr>
      <w:tr w:rsidR="009837FC" w:rsidRPr="00BB2965" w:rsidTr="00281DA4">
        <w:tc>
          <w:tcPr>
            <w:tcW w:w="675" w:type="dxa"/>
          </w:tcPr>
          <w:p w:rsidR="009837FC" w:rsidRPr="00BB2965" w:rsidRDefault="009837FC" w:rsidP="00281DA4">
            <w:pPr>
              <w:pStyle w:val="Default"/>
              <w:rPr>
                <w:sz w:val="28"/>
                <w:szCs w:val="28"/>
              </w:rPr>
            </w:pPr>
            <w:r w:rsidRPr="00BB2965">
              <w:rPr>
                <w:sz w:val="28"/>
                <w:szCs w:val="28"/>
              </w:rPr>
              <w:t xml:space="preserve">1. </w:t>
            </w:r>
          </w:p>
        </w:tc>
        <w:tc>
          <w:tcPr>
            <w:tcW w:w="5705" w:type="dxa"/>
          </w:tcPr>
          <w:p w:rsidR="009837FC" w:rsidRPr="00BB2965" w:rsidRDefault="009837FC" w:rsidP="00281DA4">
            <w:pPr>
              <w:pStyle w:val="Default"/>
              <w:rPr>
                <w:sz w:val="28"/>
                <w:szCs w:val="28"/>
              </w:rPr>
            </w:pPr>
            <w:r w:rsidRPr="00BB2965">
              <w:rPr>
                <w:sz w:val="28"/>
                <w:szCs w:val="28"/>
              </w:rPr>
              <w:t xml:space="preserve">Территория, кв. км. </w:t>
            </w:r>
          </w:p>
        </w:tc>
        <w:tc>
          <w:tcPr>
            <w:tcW w:w="3191" w:type="dxa"/>
          </w:tcPr>
          <w:p w:rsidR="009837FC" w:rsidRPr="00BB2965" w:rsidRDefault="009837FC" w:rsidP="00281DA4">
            <w:pPr>
              <w:pStyle w:val="Default"/>
              <w:rPr>
                <w:sz w:val="28"/>
                <w:szCs w:val="28"/>
              </w:rPr>
            </w:pPr>
            <w:r>
              <w:rPr>
                <w:sz w:val="28"/>
                <w:szCs w:val="28"/>
              </w:rPr>
              <w:t>44,24</w:t>
            </w:r>
          </w:p>
        </w:tc>
      </w:tr>
      <w:tr w:rsidR="009837FC" w:rsidRPr="00BB2965" w:rsidTr="00281DA4">
        <w:tc>
          <w:tcPr>
            <w:tcW w:w="675" w:type="dxa"/>
          </w:tcPr>
          <w:p w:rsidR="009837FC" w:rsidRPr="00BB2965" w:rsidRDefault="009837FC" w:rsidP="00281DA4">
            <w:pPr>
              <w:pStyle w:val="Default"/>
              <w:rPr>
                <w:sz w:val="28"/>
                <w:szCs w:val="28"/>
              </w:rPr>
            </w:pPr>
            <w:r w:rsidRPr="00BB2965">
              <w:rPr>
                <w:sz w:val="28"/>
                <w:szCs w:val="28"/>
              </w:rPr>
              <w:t xml:space="preserve">2. </w:t>
            </w:r>
          </w:p>
        </w:tc>
        <w:tc>
          <w:tcPr>
            <w:tcW w:w="5705" w:type="dxa"/>
          </w:tcPr>
          <w:p w:rsidR="009837FC" w:rsidRPr="00BB2965" w:rsidRDefault="009837FC" w:rsidP="00281DA4">
            <w:pPr>
              <w:pStyle w:val="Default"/>
              <w:rPr>
                <w:sz w:val="28"/>
                <w:szCs w:val="28"/>
              </w:rPr>
            </w:pPr>
            <w:r w:rsidRPr="00BB2965">
              <w:rPr>
                <w:sz w:val="28"/>
                <w:szCs w:val="28"/>
              </w:rPr>
              <w:t xml:space="preserve">Население (всего), чел. </w:t>
            </w:r>
          </w:p>
        </w:tc>
        <w:tc>
          <w:tcPr>
            <w:tcW w:w="3191" w:type="dxa"/>
          </w:tcPr>
          <w:p w:rsidR="009837FC" w:rsidRPr="00BB2965" w:rsidRDefault="009837FC" w:rsidP="00281DA4">
            <w:pPr>
              <w:pStyle w:val="Default"/>
              <w:rPr>
                <w:sz w:val="28"/>
                <w:szCs w:val="28"/>
              </w:rPr>
            </w:pPr>
            <w:r>
              <w:rPr>
                <w:sz w:val="28"/>
                <w:szCs w:val="28"/>
              </w:rPr>
              <w:t>459</w:t>
            </w:r>
          </w:p>
        </w:tc>
      </w:tr>
      <w:tr w:rsidR="009837FC" w:rsidRPr="00BB2965" w:rsidTr="00281DA4">
        <w:tc>
          <w:tcPr>
            <w:tcW w:w="675" w:type="dxa"/>
          </w:tcPr>
          <w:p w:rsidR="009837FC" w:rsidRPr="00BB2965" w:rsidRDefault="009837FC" w:rsidP="00281DA4">
            <w:pPr>
              <w:pStyle w:val="Default"/>
              <w:rPr>
                <w:sz w:val="28"/>
                <w:szCs w:val="28"/>
              </w:rPr>
            </w:pPr>
            <w:r w:rsidRPr="00BB2965">
              <w:rPr>
                <w:sz w:val="28"/>
                <w:szCs w:val="28"/>
              </w:rPr>
              <w:t xml:space="preserve">3. </w:t>
            </w:r>
          </w:p>
        </w:tc>
        <w:tc>
          <w:tcPr>
            <w:tcW w:w="5705" w:type="dxa"/>
          </w:tcPr>
          <w:p w:rsidR="009837FC" w:rsidRPr="00BB2965" w:rsidRDefault="009837FC" w:rsidP="00281DA4">
            <w:pPr>
              <w:pStyle w:val="Default"/>
              <w:rPr>
                <w:sz w:val="28"/>
                <w:szCs w:val="28"/>
              </w:rPr>
            </w:pPr>
            <w:r w:rsidRPr="00BB2965">
              <w:rPr>
                <w:sz w:val="28"/>
                <w:szCs w:val="28"/>
              </w:rPr>
              <w:t>Плотность населения</w:t>
            </w:r>
            <w:proofErr w:type="gramStart"/>
            <w:r w:rsidRPr="00BB2965">
              <w:rPr>
                <w:sz w:val="28"/>
                <w:szCs w:val="28"/>
              </w:rPr>
              <w:t xml:space="preserve"> ,</w:t>
            </w:r>
            <w:proofErr w:type="gramEnd"/>
            <w:r w:rsidRPr="00BB2965">
              <w:rPr>
                <w:sz w:val="28"/>
                <w:szCs w:val="28"/>
              </w:rPr>
              <w:t>чел./</w:t>
            </w:r>
            <w:proofErr w:type="spellStart"/>
            <w:r w:rsidRPr="00BB2965">
              <w:rPr>
                <w:sz w:val="28"/>
                <w:szCs w:val="28"/>
              </w:rPr>
              <w:t>кв.км</w:t>
            </w:r>
            <w:proofErr w:type="spellEnd"/>
            <w:r w:rsidRPr="00BB2965">
              <w:rPr>
                <w:sz w:val="28"/>
                <w:szCs w:val="28"/>
              </w:rPr>
              <w:t xml:space="preserve">. </w:t>
            </w:r>
          </w:p>
        </w:tc>
        <w:tc>
          <w:tcPr>
            <w:tcW w:w="3191" w:type="dxa"/>
          </w:tcPr>
          <w:p w:rsidR="009837FC" w:rsidRPr="00BB2965" w:rsidRDefault="009837FC" w:rsidP="00281DA4">
            <w:pPr>
              <w:pStyle w:val="Default"/>
              <w:rPr>
                <w:sz w:val="28"/>
                <w:szCs w:val="28"/>
              </w:rPr>
            </w:pPr>
            <w:r>
              <w:rPr>
                <w:sz w:val="28"/>
                <w:szCs w:val="28"/>
              </w:rPr>
              <w:t>10,4</w:t>
            </w:r>
          </w:p>
        </w:tc>
      </w:tr>
      <w:tr w:rsidR="009837FC" w:rsidRPr="00BB2965" w:rsidTr="00281DA4">
        <w:tc>
          <w:tcPr>
            <w:tcW w:w="675" w:type="dxa"/>
          </w:tcPr>
          <w:p w:rsidR="009837FC" w:rsidRPr="00BB2965" w:rsidRDefault="009837FC" w:rsidP="00281DA4">
            <w:pPr>
              <w:pStyle w:val="Default"/>
              <w:rPr>
                <w:sz w:val="28"/>
                <w:szCs w:val="28"/>
              </w:rPr>
            </w:pPr>
            <w:r w:rsidRPr="00BB2965">
              <w:rPr>
                <w:sz w:val="28"/>
                <w:szCs w:val="28"/>
              </w:rPr>
              <w:t xml:space="preserve">4. </w:t>
            </w:r>
          </w:p>
        </w:tc>
        <w:tc>
          <w:tcPr>
            <w:tcW w:w="5705" w:type="dxa"/>
          </w:tcPr>
          <w:p w:rsidR="009837FC" w:rsidRPr="00BB2965" w:rsidRDefault="009837FC" w:rsidP="00281DA4">
            <w:pPr>
              <w:pStyle w:val="Default"/>
              <w:rPr>
                <w:sz w:val="28"/>
                <w:szCs w:val="28"/>
              </w:rPr>
            </w:pPr>
            <w:r w:rsidRPr="00BB2965">
              <w:rPr>
                <w:sz w:val="28"/>
                <w:szCs w:val="28"/>
              </w:rPr>
              <w:t xml:space="preserve">Количество населенных пунктов в составе сельского поселения </w:t>
            </w:r>
          </w:p>
        </w:tc>
        <w:tc>
          <w:tcPr>
            <w:tcW w:w="3191" w:type="dxa"/>
          </w:tcPr>
          <w:p w:rsidR="009837FC" w:rsidRPr="00BB2965" w:rsidRDefault="009837FC" w:rsidP="00281DA4">
            <w:pPr>
              <w:pStyle w:val="Default"/>
              <w:rPr>
                <w:sz w:val="28"/>
                <w:szCs w:val="28"/>
              </w:rPr>
            </w:pPr>
            <w:r>
              <w:rPr>
                <w:sz w:val="28"/>
                <w:szCs w:val="28"/>
              </w:rPr>
              <w:t>2</w:t>
            </w:r>
          </w:p>
        </w:tc>
      </w:tr>
    </w:tbl>
    <w:p w:rsidR="009837FC" w:rsidRDefault="009837FC" w:rsidP="009837FC">
      <w:pPr>
        <w:pStyle w:val="a9"/>
        <w:spacing w:line="360" w:lineRule="auto"/>
        <w:ind w:firstLine="709"/>
        <w:rPr>
          <w:rFonts w:cs="Times New Roman"/>
          <w:bCs/>
          <w:color w:val="000000"/>
          <w:sz w:val="28"/>
          <w:szCs w:val="28"/>
        </w:rPr>
      </w:pPr>
    </w:p>
    <w:p w:rsidR="00120B6D" w:rsidRDefault="00120B6D" w:rsidP="009837FC">
      <w:pPr>
        <w:pStyle w:val="a4"/>
      </w:pPr>
    </w:p>
    <w:p w:rsidR="009837FC" w:rsidRDefault="009837FC" w:rsidP="009837FC">
      <w:pPr>
        <w:pStyle w:val="a9"/>
        <w:spacing w:line="360" w:lineRule="auto"/>
        <w:ind w:firstLine="709"/>
        <w:rPr>
          <w:rFonts w:cs="Times New Roman"/>
          <w:b/>
          <w:bCs/>
          <w:color w:val="000000"/>
          <w:sz w:val="28"/>
          <w:szCs w:val="28"/>
        </w:rPr>
      </w:pPr>
      <w:r w:rsidRPr="00CE2DC0">
        <w:rPr>
          <w:rFonts w:cs="Times New Roman"/>
          <w:b/>
          <w:bCs/>
          <w:color w:val="000000"/>
          <w:sz w:val="28"/>
          <w:szCs w:val="28"/>
        </w:rPr>
        <w:t xml:space="preserve">1.1.1 Социальное обслуживание населения </w:t>
      </w:r>
    </w:p>
    <w:p w:rsidR="009837FC" w:rsidRDefault="009837FC" w:rsidP="009837FC">
      <w:pPr>
        <w:pStyle w:val="a9"/>
        <w:spacing w:line="360" w:lineRule="auto"/>
        <w:ind w:firstLine="709"/>
        <w:rPr>
          <w:rFonts w:cs="Times New Roman"/>
          <w:b/>
          <w:bCs/>
          <w:color w:val="000000"/>
          <w:sz w:val="28"/>
          <w:szCs w:val="28"/>
        </w:rPr>
      </w:pPr>
    </w:p>
    <w:p w:rsidR="009837FC" w:rsidRDefault="009837FC" w:rsidP="009837FC">
      <w:pPr>
        <w:pStyle w:val="a4"/>
      </w:pPr>
      <w:r>
        <w:t>В современной инфраструктуре села имеются:</w:t>
      </w:r>
    </w:p>
    <w:p w:rsidR="009837FC" w:rsidRDefault="009837FC" w:rsidP="009837FC">
      <w:pPr>
        <w:pStyle w:val="a4"/>
      </w:pPr>
      <w:r>
        <w:t xml:space="preserve">- Администрация </w:t>
      </w:r>
      <w:proofErr w:type="spellStart"/>
      <w:r>
        <w:t>Большеремезенского</w:t>
      </w:r>
      <w:proofErr w:type="spellEnd"/>
      <w:r>
        <w:t xml:space="preserve"> сельского поселения;</w:t>
      </w:r>
    </w:p>
    <w:p w:rsidR="009837FC" w:rsidRDefault="009837FC" w:rsidP="009837FC">
      <w:pPr>
        <w:pStyle w:val="a4"/>
      </w:pPr>
      <w:r>
        <w:t>- СОШ;</w:t>
      </w:r>
    </w:p>
    <w:p w:rsidR="009837FC" w:rsidRDefault="009837FC" w:rsidP="009837FC">
      <w:pPr>
        <w:pStyle w:val="a4"/>
      </w:pPr>
      <w:r>
        <w:t>- ДДУ (не действ.);</w:t>
      </w:r>
    </w:p>
    <w:p w:rsidR="009837FC" w:rsidRDefault="009837FC" w:rsidP="009837FC">
      <w:pPr>
        <w:pStyle w:val="a4"/>
      </w:pPr>
      <w:r>
        <w:t>- ФАП;</w:t>
      </w:r>
    </w:p>
    <w:p w:rsidR="009837FC" w:rsidRDefault="009837FC" w:rsidP="009837FC">
      <w:pPr>
        <w:pStyle w:val="a4"/>
      </w:pPr>
      <w:r>
        <w:t>- Библиотека;</w:t>
      </w:r>
    </w:p>
    <w:p w:rsidR="009837FC" w:rsidRDefault="009837FC" w:rsidP="009837FC">
      <w:pPr>
        <w:pStyle w:val="a4"/>
      </w:pPr>
      <w:r>
        <w:lastRenderedPageBreak/>
        <w:t>- Почта;</w:t>
      </w:r>
    </w:p>
    <w:p w:rsidR="009837FC" w:rsidRDefault="009837FC" w:rsidP="009837FC">
      <w:pPr>
        <w:pStyle w:val="a4"/>
      </w:pPr>
      <w:r>
        <w:t>- Отделение связи;</w:t>
      </w:r>
    </w:p>
    <w:p w:rsidR="009837FC" w:rsidRDefault="009837FC" w:rsidP="009837FC">
      <w:pPr>
        <w:pStyle w:val="a4"/>
      </w:pPr>
      <w:r>
        <w:t>- Сбербанк;</w:t>
      </w:r>
    </w:p>
    <w:p w:rsidR="009837FC" w:rsidRDefault="009837FC" w:rsidP="009837FC">
      <w:pPr>
        <w:pStyle w:val="a4"/>
      </w:pPr>
      <w:r>
        <w:t>- Магазин;</w:t>
      </w:r>
    </w:p>
    <w:p w:rsidR="009837FC" w:rsidRDefault="009837FC" w:rsidP="009837FC">
      <w:pPr>
        <w:pStyle w:val="a4"/>
      </w:pPr>
      <w:r>
        <w:t>- Досуговый центр, клуб;</w:t>
      </w:r>
    </w:p>
    <w:p w:rsidR="009837FC" w:rsidRDefault="009837FC" w:rsidP="009837FC">
      <w:pPr>
        <w:pStyle w:val="a4"/>
      </w:pPr>
      <w:r>
        <w:t>- Памятник истории и культуры;</w:t>
      </w:r>
    </w:p>
    <w:p w:rsidR="009837FC" w:rsidRDefault="009837FC" w:rsidP="009837FC">
      <w:pPr>
        <w:pStyle w:val="a4"/>
      </w:pPr>
      <w:r>
        <w:t>Объекты производства на территории поселения:</w:t>
      </w:r>
    </w:p>
    <w:p w:rsidR="009837FC" w:rsidRDefault="009837FC" w:rsidP="009837FC">
      <w:pPr>
        <w:pStyle w:val="a4"/>
      </w:pPr>
      <w:r>
        <w:t>- ООО «</w:t>
      </w:r>
      <w:proofErr w:type="spellStart"/>
      <w:r>
        <w:t>Ремезенское</w:t>
      </w:r>
      <w:proofErr w:type="spellEnd"/>
      <w:r>
        <w:t>»;</w:t>
      </w:r>
    </w:p>
    <w:p w:rsidR="009837FC" w:rsidRDefault="009837FC" w:rsidP="009837FC">
      <w:pPr>
        <w:pStyle w:val="a4"/>
      </w:pPr>
      <w:r>
        <w:t>- КФХ «</w:t>
      </w:r>
      <w:proofErr w:type="spellStart"/>
      <w:r>
        <w:t>Серьгань</w:t>
      </w:r>
      <w:proofErr w:type="spellEnd"/>
      <w:r>
        <w:t>»;</w:t>
      </w:r>
    </w:p>
    <w:p w:rsidR="009837FC" w:rsidRDefault="009837FC" w:rsidP="009837FC">
      <w:pPr>
        <w:pStyle w:val="a4"/>
      </w:pPr>
      <w:r>
        <w:t>- СТФ (не действ.);</w:t>
      </w:r>
    </w:p>
    <w:p w:rsidR="009837FC" w:rsidRDefault="009837FC" w:rsidP="009837FC">
      <w:pPr>
        <w:pStyle w:val="a4"/>
      </w:pPr>
      <w:r>
        <w:t xml:space="preserve">- </w:t>
      </w:r>
      <w:proofErr w:type="spellStart"/>
      <w:r>
        <w:t>зерноток</w:t>
      </w:r>
      <w:proofErr w:type="spellEnd"/>
      <w:r>
        <w:t>;</w:t>
      </w:r>
    </w:p>
    <w:p w:rsidR="009837FC" w:rsidRDefault="009837FC" w:rsidP="009837FC">
      <w:pPr>
        <w:pStyle w:val="a4"/>
      </w:pPr>
      <w:r>
        <w:t>- гаражи и парки по ремонту и техническому обслуживанию и хранению автомобилей и сельскохозяйственной техники.</w:t>
      </w:r>
    </w:p>
    <w:p w:rsidR="004D0261" w:rsidRDefault="004D0261" w:rsidP="009837FC">
      <w:pPr>
        <w:pStyle w:val="a4"/>
      </w:pPr>
    </w:p>
    <w:p w:rsidR="009837FC" w:rsidRDefault="009837FC" w:rsidP="009837FC">
      <w:pPr>
        <w:pStyle w:val="a4"/>
      </w:pPr>
      <w:r>
        <w:t>За границами населенного пункта расположены объекты:</w:t>
      </w:r>
    </w:p>
    <w:p w:rsidR="009837FC" w:rsidRDefault="009837FC" w:rsidP="009837FC">
      <w:pPr>
        <w:pStyle w:val="a4"/>
      </w:pPr>
      <w:r>
        <w:t xml:space="preserve">- Специального назначения. </w:t>
      </w:r>
    </w:p>
    <w:p w:rsidR="009837FC" w:rsidRDefault="00766123" w:rsidP="009837FC">
      <w:pPr>
        <w:pStyle w:val="a4"/>
      </w:pPr>
      <w:r>
        <w:t>1 кладбище; 1 скотомогильник.</w:t>
      </w:r>
    </w:p>
    <w:p w:rsidR="00766123" w:rsidRPr="00766123" w:rsidRDefault="00766123" w:rsidP="00766123">
      <w:pPr>
        <w:pStyle w:val="a4"/>
      </w:pPr>
      <w:r w:rsidRPr="00766123">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766123" w:rsidRPr="00766123" w:rsidRDefault="00766123" w:rsidP="00766123">
      <w:pPr>
        <w:pStyle w:val="a4"/>
      </w:pPr>
      <w:r w:rsidRPr="00766123">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766123" w:rsidRPr="00766123" w:rsidRDefault="00766123" w:rsidP="00766123">
      <w:pPr>
        <w:pStyle w:val="a4"/>
      </w:pPr>
      <w:r w:rsidRPr="00766123">
        <w:lastRenderedPageBreak/>
        <w:t xml:space="preserve">Все объекты социального и культурно-бытового обслуживания населения </w:t>
      </w:r>
      <w:proofErr w:type="spellStart"/>
      <w:r w:rsidRPr="00766123">
        <w:t>Большеремезенского</w:t>
      </w:r>
      <w:proofErr w:type="spellEnd"/>
      <w:r w:rsidRPr="00766123">
        <w:t xml:space="preserve"> сельского поселения размещаются </w:t>
      </w:r>
      <w:proofErr w:type="gramStart"/>
      <w:r w:rsidRPr="00766123">
        <w:t>в</w:t>
      </w:r>
      <w:proofErr w:type="gramEnd"/>
      <w:r w:rsidRPr="00766123">
        <w:t xml:space="preserve"> с. Бол. </w:t>
      </w:r>
      <w:proofErr w:type="spellStart"/>
      <w:r w:rsidRPr="00766123">
        <w:t>Ремезенки</w:t>
      </w:r>
      <w:proofErr w:type="spellEnd"/>
      <w:r w:rsidRPr="00766123">
        <w:t xml:space="preserve"> </w:t>
      </w:r>
      <w:r w:rsidR="00934FFB">
        <w:t>ф</w:t>
      </w:r>
      <w:r w:rsidRPr="00766123">
        <w:t xml:space="preserve">ункционируют: </w:t>
      </w:r>
    </w:p>
    <w:p w:rsidR="00766123" w:rsidRPr="00766123" w:rsidRDefault="00766123" w:rsidP="00766123">
      <w:pPr>
        <w:pStyle w:val="a4"/>
        <w:numPr>
          <w:ilvl w:val="0"/>
          <w:numId w:val="4"/>
        </w:numPr>
      </w:pPr>
      <w:r w:rsidRPr="00766123">
        <w:t>средняя общеобразовательная школа;</w:t>
      </w:r>
    </w:p>
    <w:p w:rsidR="00766123" w:rsidRPr="00766123" w:rsidRDefault="00766123" w:rsidP="00766123">
      <w:pPr>
        <w:pStyle w:val="a4"/>
        <w:numPr>
          <w:ilvl w:val="0"/>
          <w:numId w:val="4"/>
        </w:numPr>
      </w:pPr>
      <w:r w:rsidRPr="00766123">
        <w:t>фельдшерско-акушерский пункт;</w:t>
      </w:r>
    </w:p>
    <w:p w:rsidR="00766123" w:rsidRPr="00766123" w:rsidRDefault="00766123" w:rsidP="00766123">
      <w:pPr>
        <w:pStyle w:val="a4"/>
        <w:numPr>
          <w:ilvl w:val="0"/>
          <w:numId w:val="4"/>
        </w:numPr>
      </w:pPr>
      <w:r w:rsidRPr="00766123">
        <w:t>библиотека;</w:t>
      </w:r>
    </w:p>
    <w:p w:rsidR="00766123" w:rsidRPr="00766123" w:rsidRDefault="00766123" w:rsidP="00766123">
      <w:pPr>
        <w:pStyle w:val="a4"/>
        <w:numPr>
          <w:ilvl w:val="0"/>
          <w:numId w:val="4"/>
        </w:numPr>
      </w:pPr>
      <w:r w:rsidRPr="00766123">
        <w:t>досуговый центр, клуб;</w:t>
      </w:r>
    </w:p>
    <w:p w:rsidR="00766123" w:rsidRPr="00766123" w:rsidRDefault="00766123" w:rsidP="00766123">
      <w:pPr>
        <w:pStyle w:val="a4"/>
        <w:numPr>
          <w:ilvl w:val="0"/>
          <w:numId w:val="4"/>
        </w:numPr>
      </w:pPr>
      <w:r w:rsidRPr="00766123">
        <w:t>почта;</w:t>
      </w:r>
    </w:p>
    <w:p w:rsidR="00766123" w:rsidRPr="00766123" w:rsidRDefault="00766123" w:rsidP="00766123">
      <w:pPr>
        <w:pStyle w:val="a4"/>
        <w:numPr>
          <w:ilvl w:val="0"/>
          <w:numId w:val="4"/>
        </w:numPr>
      </w:pPr>
      <w:r w:rsidRPr="00766123">
        <w:t>отделение сбербанка;</w:t>
      </w:r>
    </w:p>
    <w:p w:rsidR="00766123" w:rsidRPr="00766123" w:rsidRDefault="00766123" w:rsidP="00766123">
      <w:pPr>
        <w:pStyle w:val="a4"/>
        <w:numPr>
          <w:ilvl w:val="0"/>
          <w:numId w:val="4"/>
        </w:numPr>
      </w:pPr>
      <w:r w:rsidRPr="00766123">
        <w:t>отделение связи;</w:t>
      </w:r>
    </w:p>
    <w:p w:rsidR="00766123" w:rsidRPr="00766123" w:rsidRDefault="00766123" w:rsidP="00766123">
      <w:pPr>
        <w:pStyle w:val="a4"/>
        <w:numPr>
          <w:ilvl w:val="0"/>
          <w:numId w:val="4"/>
        </w:numPr>
      </w:pPr>
      <w:r w:rsidRPr="00766123">
        <w:t xml:space="preserve">памятник погибшим войнам в Великой Отечественной войне 1941 – 1945 </w:t>
      </w:r>
      <w:proofErr w:type="spellStart"/>
      <w:r w:rsidRPr="00766123">
        <w:t>г.</w:t>
      </w:r>
      <w:proofErr w:type="gramStart"/>
      <w:r w:rsidRPr="00766123">
        <w:t>г</w:t>
      </w:r>
      <w:proofErr w:type="spellEnd"/>
      <w:proofErr w:type="gramEnd"/>
      <w:r w:rsidRPr="00766123">
        <w:t>.</w:t>
      </w:r>
    </w:p>
    <w:p w:rsidR="00766123" w:rsidRPr="00766123" w:rsidRDefault="00766123" w:rsidP="00766123">
      <w:pPr>
        <w:pStyle w:val="a4"/>
      </w:pPr>
      <w:r w:rsidRPr="00766123">
        <w:t>Современный уровень обеспеченности населения учреждениями культурно-бытового обслуживания сведены в таблицу.</w:t>
      </w:r>
    </w:p>
    <w:p w:rsidR="00766123" w:rsidRPr="00766123" w:rsidRDefault="00766123" w:rsidP="00766123">
      <w:pPr>
        <w:pStyle w:val="a4"/>
      </w:pPr>
    </w:p>
    <w:p w:rsidR="00766123" w:rsidRPr="00F6332D" w:rsidRDefault="00766123" w:rsidP="00766123">
      <w:pPr>
        <w:pStyle w:val="a4"/>
      </w:pPr>
      <w:r>
        <w:t>Таблица 3</w:t>
      </w:r>
      <w:r w:rsidRPr="00F6332D">
        <w:t xml:space="preserve"> - Современный уровень обеспеченности населения учреждениями культурно-бытового обслуживания</w:t>
      </w:r>
    </w:p>
    <w:tbl>
      <w:tblPr>
        <w:tblW w:w="9895" w:type="dxa"/>
        <w:jc w:val="center"/>
        <w:tblInd w:w="288" w:type="dxa"/>
        <w:tblLayout w:type="fixed"/>
        <w:tblLook w:val="0000" w:firstRow="0" w:lastRow="0" w:firstColumn="0" w:lastColumn="0" w:noHBand="0" w:noVBand="0"/>
      </w:tblPr>
      <w:tblGrid>
        <w:gridCol w:w="377"/>
        <w:gridCol w:w="2977"/>
        <w:gridCol w:w="1205"/>
        <w:gridCol w:w="1068"/>
        <w:gridCol w:w="892"/>
        <w:gridCol w:w="1151"/>
        <w:gridCol w:w="1173"/>
        <w:gridCol w:w="1052"/>
      </w:tblGrid>
      <w:tr w:rsidR="00766123" w:rsidRPr="00D9145A" w:rsidTr="00766123">
        <w:trPr>
          <w:trHeight w:val="622"/>
          <w:tblHeader/>
          <w:jc w:val="center"/>
        </w:trPr>
        <w:tc>
          <w:tcPr>
            <w:tcW w:w="377"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 xml:space="preserve">№ </w:t>
            </w:r>
            <w:proofErr w:type="gramStart"/>
            <w:r w:rsidRPr="000147E4">
              <w:rPr>
                <w:szCs w:val="24"/>
              </w:rPr>
              <w:t>п</w:t>
            </w:r>
            <w:proofErr w:type="gramEnd"/>
            <w:r w:rsidRPr="000147E4">
              <w:rPr>
                <w:szCs w:val="24"/>
              </w:rPr>
              <w:t>/п</w:t>
            </w:r>
          </w:p>
        </w:tc>
        <w:tc>
          <w:tcPr>
            <w:tcW w:w="2977"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Наименование</w:t>
            </w:r>
          </w:p>
        </w:tc>
        <w:tc>
          <w:tcPr>
            <w:tcW w:w="1205"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Един.</w:t>
            </w:r>
          </w:p>
          <w:p w:rsidR="00766123" w:rsidRPr="000147E4" w:rsidRDefault="00766123" w:rsidP="00281DA4">
            <w:pPr>
              <w:spacing w:line="240" w:lineRule="auto"/>
              <w:ind w:left="-107" w:right="-108"/>
              <w:jc w:val="center"/>
              <w:rPr>
                <w:szCs w:val="24"/>
              </w:rPr>
            </w:pPr>
            <w:r w:rsidRPr="000147E4">
              <w:rPr>
                <w:szCs w:val="24"/>
              </w:rPr>
              <w:t>измерения</w:t>
            </w:r>
          </w:p>
        </w:tc>
        <w:tc>
          <w:tcPr>
            <w:tcW w:w="1068"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Норматив на 1000 жит.</w:t>
            </w:r>
          </w:p>
        </w:tc>
        <w:tc>
          <w:tcPr>
            <w:tcW w:w="892"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Сущ. мощность</w:t>
            </w:r>
          </w:p>
        </w:tc>
        <w:tc>
          <w:tcPr>
            <w:tcW w:w="1151"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Требуемая мощность на существ</w:t>
            </w:r>
            <w:proofErr w:type="gramStart"/>
            <w:r w:rsidRPr="000147E4">
              <w:rPr>
                <w:szCs w:val="24"/>
              </w:rPr>
              <w:t>.</w:t>
            </w:r>
            <w:proofErr w:type="gramEnd"/>
            <w:r w:rsidRPr="000147E4">
              <w:rPr>
                <w:szCs w:val="24"/>
              </w:rPr>
              <w:t xml:space="preserve"> </w:t>
            </w:r>
            <w:proofErr w:type="gramStart"/>
            <w:r w:rsidRPr="000147E4">
              <w:rPr>
                <w:szCs w:val="24"/>
              </w:rPr>
              <w:t>н</w:t>
            </w:r>
            <w:proofErr w:type="gramEnd"/>
            <w:r w:rsidRPr="000147E4">
              <w:rPr>
                <w:szCs w:val="24"/>
              </w:rPr>
              <w:t>аселение</w:t>
            </w:r>
          </w:p>
        </w:tc>
        <w:tc>
          <w:tcPr>
            <w:tcW w:w="1173" w:type="dxa"/>
            <w:vMerge w:val="restart"/>
            <w:tcBorders>
              <w:top w:val="single" w:sz="8" w:space="0" w:color="000000"/>
              <w:left w:val="single" w:sz="8" w:space="0" w:color="000000"/>
              <w:bottom w:val="single" w:sz="4"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proofErr w:type="spellStart"/>
            <w:r w:rsidRPr="000147E4">
              <w:rPr>
                <w:szCs w:val="24"/>
              </w:rPr>
              <w:t>Фактич</w:t>
            </w:r>
            <w:proofErr w:type="spellEnd"/>
            <w:r w:rsidRPr="000147E4">
              <w:rPr>
                <w:szCs w:val="24"/>
              </w:rPr>
              <w:t>. обеспеченность, %</w:t>
            </w:r>
          </w:p>
        </w:tc>
        <w:tc>
          <w:tcPr>
            <w:tcW w:w="1052" w:type="dxa"/>
            <w:vMerge w:val="restart"/>
            <w:tcBorders>
              <w:top w:val="single" w:sz="8" w:space="0" w:color="000000"/>
              <w:left w:val="single" w:sz="8" w:space="0" w:color="000000"/>
              <w:bottom w:val="single" w:sz="4" w:space="0" w:color="000000"/>
              <w:right w:val="single" w:sz="8" w:space="0" w:color="000000"/>
            </w:tcBorders>
            <w:shd w:val="clear" w:color="auto" w:fill="B3B3B3"/>
            <w:vAlign w:val="center"/>
          </w:tcPr>
          <w:p w:rsidR="00766123" w:rsidRPr="000147E4" w:rsidRDefault="00766123" w:rsidP="00281DA4">
            <w:pPr>
              <w:snapToGrid w:val="0"/>
              <w:spacing w:line="240" w:lineRule="auto"/>
              <w:ind w:left="-107" w:right="-108"/>
              <w:jc w:val="center"/>
              <w:rPr>
                <w:szCs w:val="24"/>
              </w:rPr>
            </w:pPr>
            <w:r w:rsidRPr="000147E4">
              <w:rPr>
                <w:szCs w:val="24"/>
              </w:rPr>
              <w:t>Примечание</w:t>
            </w:r>
          </w:p>
        </w:tc>
      </w:tr>
      <w:tr w:rsidR="00766123" w:rsidRPr="00D9145A" w:rsidTr="00766123">
        <w:trPr>
          <w:trHeight w:val="622"/>
          <w:tblHeader/>
          <w:jc w:val="center"/>
        </w:trPr>
        <w:tc>
          <w:tcPr>
            <w:tcW w:w="377"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2977"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1205"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1068"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892"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1151"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1173" w:type="dxa"/>
            <w:vMerge/>
            <w:tcBorders>
              <w:top w:val="single" w:sz="4"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c>
          <w:tcPr>
            <w:tcW w:w="1052" w:type="dxa"/>
            <w:vMerge/>
            <w:tcBorders>
              <w:top w:val="single" w:sz="4" w:space="0" w:color="000000"/>
              <w:left w:val="single" w:sz="8" w:space="0" w:color="000000"/>
              <w:bottom w:val="single" w:sz="8" w:space="0" w:color="000000"/>
              <w:right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p>
        </w:tc>
      </w:tr>
      <w:tr w:rsidR="00766123" w:rsidRPr="00D9145A" w:rsidTr="00766123">
        <w:trPr>
          <w:trHeight w:val="311"/>
          <w:tblHeader/>
          <w:jc w:val="center"/>
        </w:trPr>
        <w:tc>
          <w:tcPr>
            <w:tcW w:w="377"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1</w:t>
            </w:r>
          </w:p>
        </w:tc>
        <w:tc>
          <w:tcPr>
            <w:tcW w:w="2977"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2</w:t>
            </w:r>
          </w:p>
        </w:tc>
        <w:tc>
          <w:tcPr>
            <w:tcW w:w="1205"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3</w:t>
            </w:r>
          </w:p>
        </w:tc>
        <w:tc>
          <w:tcPr>
            <w:tcW w:w="1068"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4</w:t>
            </w:r>
          </w:p>
        </w:tc>
        <w:tc>
          <w:tcPr>
            <w:tcW w:w="892"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5</w:t>
            </w:r>
          </w:p>
        </w:tc>
        <w:tc>
          <w:tcPr>
            <w:tcW w:w="1151"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6</w:t>
            </w:r>
          </w:p>
        </w:tc>
        <w:tc>
          <w:tcPr>
            <w:tcW w:w="1173" w:type="dxa"/>
            <w:tcBorders>
              <w:top w:val="single" w:sz="8" w:space="0" w:color="000000"/>
              <w:left w:val="single" w:sz="8" w:space="0" w:color="000000"/>
              <w:bottom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7</w:t>
            </w:r>
          </w:p>
        </w:tc>
        <w:tc>
          <w:tcPr>
            <w:tcW w:w="1052" w:type="dxa"/>
            <w:tcBorders>
              <w:top w:val="single" w:sz="8" w:space="0" w:color="000000"/>
              <w:left w:val="single" w:sz="8" w:space="0" w:color="000000"/>
              <w:bottom w:val="single" w:sz="8" w:space="0" w:color="000000"/>
              <w:right w:val="single" w:sz="8" w:space="0" w:color="000000"/>
            </w:tcBorders>
            <w:shd w:val="clear" w:color="auto" w:fill="B3B3B3"/>
            <w:vAlign w:val="center"/>
          </w:tcPr>
          <w:p w:rsidR="00766123" w:rsidRPr="004967F1" w:rsidRDefault="00766123" w:rsidP="00281DA4">
            <w:pPr>
              <w:snapToGrid w:val="0"/>
              <w:spacing w:line="240" w:lineRule="auto"/>
              <w:ind w:left="-107" w:right="-108"/>
              <w:jc w:val="center"/>
              <w:rPr>
                <w:szCs w:val="24"/>
              </w:rPr>
            </w:pPr>
            <w:r w:rsidRPr="004967F1">
              <w:rPr>
                <w:szCs w:val="24"/>
              </w:rPr>
              <w:t>8</w:t>
            </w:r>
          </w:p>
        </w:tc>
      </w:tr>
      <w:tr w:rsidR="00766123" w:rsidRPr="00D9145A" w:rsidTr="00766123">
        <w:trPr>
          <w:trHeight w:val="311"/>
          <w:jc w:val="center"/>
        </w:trPr>
        <w:tc>
          <w:tcPr>
            <w:tcW w:w="9895" w:type="dxa"/>
            <w:gridSpan w:val="8"/>
            <w:tcBorders>
              <w:top w:val="single" w:sz="8" w:space="0" w:color="000000"/>
              <w:left w:val="single" w:sz="8" w:space="0" w:color="000000"/>
              <w:bottom w:val="single" w:sz="4" w:space="0" w:color="000000"/>
              <w:right w:val="single" w:sz="8" w:space="0" w:color="000000"/>
            </w:tcBorders>
            <w:shd w:val="clear" w:color="auto" w:fill="E6E6E6"/>
            <w:vAlign w:val="center"/>
          </w:tcPr>
          <w:p w:rsidR="00766123" w:rsidRDefault="00766123" w:rsidP="00281DA4">
            <w:pPr>
              <w:snapToGrid w:val="0"/>
              <w:spacing w:line="240" w:lineRule="auto"/>
              <w:ind w:left="-107" w:right="-108"/>
              <w:jc w:val="center"/>
              <w:rPr>
                <w:bCs/>
                <w:i/>
                <w:szCs w:val="24"/>
              </w:rPr>
            </w:pPr>
          </w:p>
          <w:p w:rsidR="00766123" w:rsidRPr="004967F1" w:rsidRDefault="00766123" w:rsidP="00281DA4">
            <w:pPr>
              <w:snapToGrid w:val="0"/>
              <w:spacing w:line="240" w:lineRule="auto"/>
              <w:ind w:left="-107" w:right="-108"/>
              <w:jc w:val="center"/>
              <w:rPr>
                <w:bCs/>
                <w:i/>
                <w:szCs w:val="24"/>
              </w:rPr>
            </w:pPr>
            <w:r w:rsidRPr="004967F1">
              <w:rPr>
                <w:bCs/>
                <w:i/>
                <w:szCs w:val="24"/>
              </w:rPr>
              <w:t>Учебно-воспитательные учреждения</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1</w:t>
            </w:r>
          </w:p>
        </w:tc>
        <w:tc>
          <w:tcPr>
            <w:tcW w:w="29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дош</w:t>
            </w:r>
            <w:r w:rsidRPr="004967F1">
              <w:rPr>
                <w:szCs w:val="24"/>
              </w:rPr>
              <w:t>кольные учреждения</w:t>
            </w:r>
          </w:p>
        </w:tc>
        <w:tc>
          <w:tcPr>
            <w:tcW w:w="1205"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мест</w:t>
            </w:r>
          </w:p>
        </w:tc>
        <w:tc>
          <w:tcPr>
            <w:tcW w:w="1068" w:type="dxa"/>
            <w:tcBorders>
              <w:left w:val="single" w:sz="8" w:space="0" w:color="000000"/>
              <w:bottom w:val="single" w:sz="4" w:space="0" w:color="000000"/>
            </w:tcBorders>
            <w:vAlign w:val="center"/>
          </w:tcPr>
          <w:p w:rsidR="00766123" w:rsidRPr="004967F1" w:rsidRDefault="00766123" w:rsidP="00281DA4">
            <w:pPr>
              <w:snapToGrid w:val="0"/>
              <w:ind w:left="-107" w:right="-108"/>
              <w:jc w:val="center"/>
              <w:rPr>
                <w:szCs w:val="24"/>
              </w:rPr>
            </w:pPr>
            <w:r>
              <w:rPr>
                <w:szCs w:val="24"/>
              </w:rPr>
              <w:t>85%</w:t>
            </w:r>
          </w:p>
        </w:tc>
        <w:tc>
          <w:tcPr>
            <w:tcW w:w="892"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50</w:t>
            </w:r>
          </w:p>
        </w:tc>
        <w:tc>
          <w:tcPr>
            <w:tcW w:w="1151"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43</w:t>
            </w:r>
          </w:p>
        </w:tc>
        <w:tc>
          <w:tcPr>
            <w:tcW w:w="1173"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116</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не действ.</w:t>
            </w:r>
          </w:p>
        </w:tc>
      </w:tr>
      <w:tr w:rsidR="00766123" w:rsidRPr="00D9145A" w:rsidTr="00766123">
        <w:trPr>
          <w:trHeight w:val="578"/>
          <w:jc w:val="center"/>
        </w:trPr>
        <w:tc>
          <w:tcPr>
            <w:tcW w:w="3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2</w:t>
            </w:r>
          </w:p>
        </w:tc>
        <w:tc>
          <w:tcPr>
            <w:tcW w:w="29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общеобразовательная школа</w:t>
            </w:r>
          </w:p>
        </w:tc>
        <w:tc>
          <w:tcPr>
            <w:tcW w:w="1205"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мест</w:t>
            </w:r>
          </w:p>
        </w:tc>
        <w:tc>
          <w:tcPr>
            <w:tcW w:w="1068"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10</w:t>
            </w:r>
            <w:r w:rsidRPr="004967F1">
              <w:rPr>
                <w:szCs w:val="24"/>
              </w:rPr>
              <w:t>0% детей школьного возраста</w:t>
            </w:r>
          </w:p>
        </w:tc>
        <w:tc>
          <w:tcPr>
            <w:tcW w:w="892"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200</w:t>
            </w:r>
          </w:p>
        </w:tc>
        <w:tc>
          <w:tcPr>
            <w:tcW w:w="1151"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47</w:t>
            </w:r>
          </w:p>
        </w:tc>
        <w:tc>
          <w:tcPr>
            <w:tcW w:w="1173"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425</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 xml:space="preserve">Сущ. </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3</w:t>
            </w:r>
          </w:p>
        </w:tc>
        <w:tc>
          <w:tcPr>
            <w:tcW w:w="29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Средние специальные учебные заведения</w:t>
            </w:r>
          </w:p>
        </w:tc>
        <w:tc>
          <w:tcPr>
            <w:tcW w:w="1205"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мест</w:t>
            </w:r>
          </w:p>
        </w:tc>
        <w:tc>
          <w:tcPr>
            <w:tcW w:w="1068"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11,6</w:t>
            </w:r>
          </w:p>
        </w:tc>
        <w:tc>
          <w:tcPr>
            <w:tcW w:w="892"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151"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w:t>
            </w:r>
          </w:p>
        </w:tc>
        <w:tc>
          <w:tcPr>
            <w:tcW w:w="1173"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 xml:space="preserve">отсутствует </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4</w:t>
            </w:r>
          </w:p>
        </w:tc>
        <w:tc>
          <w:tcPr>
            <w:tcW w:w="29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Внешкольные учреждения</w:t>
            </w:r>
          </w:p>
        </w:tc>
        <w:tc>
          <w:tcPr>
            <w:tcW w:w="1205"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мест</w:t>
            </w:r>
          </w:p>
        </w:tc>
        <w:tc>
          <w:tcPr>
            <w:tcW w:w="1068"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10%</w:t>
            </w:r>
          </w:p>
        </w:tc>
        <w:tc>
          <w:tcPr>
            <w:tcW w:w="892"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151"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5</w:t>
            </w:r>
          </w:p>
        </w:tc>
        <w:tc>
          <w:tcPr>
            <w:tcW w:w="1173"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lastRenderedPageBreak/>
              <w:t>5</w:t>
            </w:r>
          </w:p>
        </w:tc>
        <w:tc>
          <w:tcPr>
            <w:tcW w:w="2977"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ДЮСШ</w:t>
            </w:r>
          </w:p>
        </w:tc>
        <w:tc>
          <w:tcPr>
            <w:tcW w:w="1205"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мест</w:t>
            </w:r>
          </w:p>
        </w:tc>
        <w:tc>
          <w:tcPr>
            <w:tcW w:w="1068"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20%</w:t>
            </w:r>
          </w:p>
        </w:tc>
        <w:tc>
          <w:tcPr>
            <w:tcW w:w="892"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151"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10</w:t>
            </w:r>
          </w:p>
        </w:tc>
        <w:tc>
          <w:tcPr>
            <w:tcW w:w="1173" w:type="dxa"/>
            <w:tcBorders>
              <w:left w:val="single" w:sz="8" w:space="0" w:color="000000"/>
              <w:bottom w:val="single" w:sz="4" w:space="0" w:color="000000"/>
            </w:tcBorders>
            <w:vAlign w:val="center"/>
          </w:tcPr>
          <w:p w:rsidR="00766123" w:rsidRPr="004967F1" w:rsidRDefault="00766123" w:rsidP="00281DA4">
            <w:pPr>
              <w:snapToGrid w:val="0"/>
              <w:spacing w:line="240" w:lineRule="auto"/>
              <w:ind w:left="-107" w:right="-108"/>
              <w:jc w:val="center"/>
              <w:rPr>
                <w:szCs w:val="24"/>
              </w:rPr>
            </w:pPr>
            <w:r w:rsidRPr="004967F1">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4967F1"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622"/>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Pr="004967F1" w:rsidRDefault="00766123" w:rsidP="00281DA4">
            <w:pPr>
              <w:snapToGrid w:val="0"/>
              <w:spacing w:line="240" w:lineRule="auto"/>
              <w:ind w:left="-107" w:right="-108"/>
              <w:jc w:val="center"/>
              <w:rPr>
                <w:bCs/>
                <w:i/>
                <w:szCs w:val="24"/>
              </w:rPr>
            </w:pPr>
            <w:r w:rsidRPr="004967F1">
              <w:rPr>
                <w:bCs/>
                <w:i/>
                <w:szCs w:val="24"/>
              </w:rPr>
              <w:t>Учреждения здравоохранения, социального обеспечения, спортивные и физкультурно-оздоровительные сооружения</w:t>
            </w:r>
          </w:p>
        </w:tc>
      </w:tr>
      <w:tr w:rsidR="00766123" w:rsidRPr="00D9145A" w:rsidTr="00766123">
        <w:trPr>
          <w:trHeight w:val="622"/>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6</w:t>
            </w:r>
          </w:p>
        </w:tc>
        <w:tc>
          <w:tcPr>
            <w:tcW w:w="29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Поликлиники</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proofErr w:type="spellStart"/>
            <w:r w:rsidRPr="009E784E">
              <w:rPr>
                <w:szCs w:val="24"/>
              </w:rPr>
              <w:t>посещ</w:t>
            </w:r>
            <w:proofErr w:type="spellEnd"/>
            <w:r w:rsidRPr="009E784E">
              <w:rPr>
                <w:szCs w:val="24"/>
              </w:rPr>
              <w:t>. в смену</w:t>
            </w:r>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по заданию на проектирование</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10</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proofErr w:type="spellStart"/>
            <w:r>
              <w:rPr>
                <w:szCs w:val="24"/>
              </w:rPr>
              <w:t>Н.д</w:t>
            </w:r>
            <w:proofErr w:type="spellEnd"/>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ФАП</w:t>
            </w:r>
          </w:p>
        </w:tc>
      </w:tr>
      <w:tr w:rsidR="00766123" w:rsidRPr="00D9145A" w:rsidTr="00766123">
        <w:trPr>
          <w:trHeight w:val="711"/>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7</w:t>
            </w:r>
          </w:p>
        </w:tc>
        <w:tc>
          <w:tcPr>
            <w:tcW w:w="29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Молочная кухня</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порция в сутки</w:t>
            </w:r>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4 порции в сутки на 1 ребенка до 1 года</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770"/>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8</w:t>
            </w:r>
          </w:p>
        </w:tc>
        <w:tc>
          <w:tcPr>
            <w:tcW w:w="2977" w:type="dxa"/>
            <w:tcBorders>
              <w:left w:val="single" w:sz="8" w:space="0" w:color="000000"/>
              <w:bottom w:val="single" w:sz="4" w:space="0" w:color="000000"/>
            </w:tcBorders>
            <w:vAlign w:val="center"/>
          </w:tcPr>
          <w:p w:rsidR="00766123" w:rsidRDefault="00766123" w:rsidP="00281DA4">
            <w:pPr>
              <w:snapToGrid w:val="0"/>
              <w:spacing w:line="240" w:lineRule="auto"/>
              <w:ind w:left="-107" w:right="-108"/>
              <w:jc w:val="center"/>
              <w:rPr>
                <w:szCs w:val="24"/>
              </w:rPr>
            </w:pPr>
            <w:r w:rsidRPr="009E784E">
              <w:rPr>
                <w:szCs w:val="24"/>
              </w:rPr>
              <w:t xml:space="preserve">Раздаточный пункт </w:t>
            </w:r>
          </w:p>
          <w:p w:rsidR="00766123" w:rsidRPr="009E784E" w:rsidRDefault="00766123" w:rsidP="00281DA4">
            <w:pPr>
              <w:snapToGrid w:val="0"/>
              <w:spacing w:line="240" w:lineRule="auto"/>
              <w:ind w:left="-107" w:right="-108"/>
              <w:jc w:val="center"/>
              <w:rPr>
                <w:szCs w:val="24"/>
              </w:rPr>
            </w:pPr>
            <w:r w:rsidRPr="009E784E">
              <w:rPr>
                <w:szCs w:val="24"/>
              </w:rPr>
              <w:t>молочной кухни</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М</w:t>
            </w:r>
            <w:r w:rsidRPr="009E784E">
              <w:rPr>
                <w:szCs w:val="24"/>
                <w:vertAlign w:val="superscript"/>
              </w:rPr>
              <w:t xml:space="preserve">2 </w:t>
            </w:r>
            <w:proofErr w:type="spellStart"/>
            <w:r w:rsidRPr="009E784E">
              <w:rPr>
                <w:szCs w:val="24"/>
              </w:rPr>
              <w:t>общ</w:t>
            </w:r>
            <w:proofErr w:type="gramStart"/>
            <w:r w:rsidRPr="009E784E">
              <w:rPr>
                <w:szCs w:val="24"/>
              </w:rPr>
              <w:t>.п</w:t>
            </w:r>
            <w:proofErr w:type="gramEnd"/>
            <w:r w:rsidRPr="009E784E">
              <w:rPr>
                <w:szCs w:val="24"/>
              </w:rPr>
              <w:t>л</w:t>
            </w:r>
            <w:proofErr w:type="spellEnd"/>
            <w:r w:rsidRPr="009E784E">
              <w:rPr>
                <w:szCs w:val="24"/>
              </w:rPr>
              <w:t>.</w:t>
            </w:r>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0,3 м</w:t>
            </w:r>
            <w:proofErr w:type="gramStart"/>
            <w:r w:rsidRPr="009E784E">
              <w:rPr>
                <w:szCs w:val="24"/>
                <w:vertAlign w:val="superscript"/>
              </w:rPr>
              <w:t>2</w:t>
            </w:r>
            <w:proofErr w:type="gramEnd"/>
            <w:r w:rsidRPr="009E784E">
              <w:rPr>
                <w:szCs w:val="24"/>
              </w:rPr>
              <w:t xml:space="preserve"> общей площади на ребенка до 1 года</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311"/>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Default="00766123" w:rsidP="00281DA4">
            <w:pPr>
              <w:snapToGrid w:val="0"/>
              <w:spacing w:line="240" w:lineRule="auto"/>
              <w:ind w:left="-107" w:right="-108"/>
              <w:jc w:val="center"/>
              <w:rPr>
                <w:bCs/>
                <w:i/>
                <w:szCs w:val="24"/>
              </w:rPr>
            </w:pPr>
          </w:p>
          <w:p w:rsidR="00766123" w:rsidRPr="009E784E" w:rsidRDefault="00766123" w:rsidP="00281DA4">
            <w:pPr>
              <w:snapToGrid w:val="0"/>
              <w:spacing w:line="240" w:lineRule="auto"/>
              <w:ind w:left="-107" w:right="-108"/>
              <w:jc w:val="center"/>
              <w:rPr>
                <w:bCs/>
                <w:i/>
                <w:szCs w:val="24"/>
              </w:rPr>
            </w:pPr>
            <w:r w:rsidRPr="009E784E">
              <w:rPr>
                <w:bCs/>
                <w:i/>
                <w:szCs w:val="24"/>
              </w:rPr>
              <w:t>Физкультурно-спортивные сооружения</w:t>
            </w:r>
          </w:p>
        </w:tc>
      </w:tr>
      <w:tr w:rsidR="00766123" w:rsidRPr="00D9145A" w:rsidTr="00766123">
        <w:trPr>
          <w:trHeight w:val="622"/>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9</w:t>
            </w:r>
          </w:p>
        </w:tc>
        <w:tc>
          <w:tcPr>
            <w:tcW w:w="2977" w:type="dxa"/>
            <w:tcBorders>
              <w:left w:val="single" w:sz="4"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Спортивные залы общего пользования</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М</w:t>
            </w:r>
            <w:r w:rsidRPr="009E784E">
              <w:rPr>
                <w:szCs w:val="24"/>
                <w:vertAlign w:val="superscript"/>
              </w:rPr>
              <w:t xml:space="preserve">2 </w:t>
            </w:r>
            <w:proofErr w:type="spellStart"/>
            <w:r w:rsidRPr="009E784E">
              <w:rPr>
                <w:szCs w:val="24"/>
              </w:rPr>
              <w:t>пл</w:t>
            </w:r>
            <w:proofErr w:type="gramStart"/>
            <w:r w:rsidRPr="009E784E">
              <w:rPr>
                <w:szCs w:val="24"/>
              </w:rPr>
              <w:t>.п</w:t>
            </w:r>
            <w:proofErr w:type="gramEnd"/>
            <w:r w:rsidRPr="009E784E">
              <w:rPr>
                <w:szCs w:val="24"/>
              </w:rPr>
              <w:t>ола</w:t>
            </w:r>
            <w:proofErr w:type="spellEnd"/>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200</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100</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D9145A" w:rsidRDefault="00766123" w:rsidP="00281DA4">
            <w:pPr>
              <w:snapToGrid w:val="0"/>
              <w:spacing w:line="240" w:lineRule="auto"/>
              <w:ind w:left="-107" w:right="-108"/>
              <w:jc w:val="center"/>
              <w:rPr>
                <w:color w:val="FF0000"/>
                <w:szCs w:val="24"/>
              </w:rPr>
            </w:pPr>
            <w:r>
              <w:rPr>
                <w:szCs w:val="24"/>
              </w:rPr>
              <w:t>отсутствует</w:t>
            </w:r>
          </w:p>
        </w:tc>
      </w:tr>
      <w:tr w:rsidR="00766123" w:rsidRPr="00D9145A" w:rsidTr="00766123">
        <w:trPr>
          <w:trHeight w:val="311"/>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Default="00766123" w:rsidP="00281DA4">
            <w:pPr>
              <w:snapToGrid w:val="0"/>
              <w:spacing w:line="240" w:lineRule="auto"/>
              <w:ind w:left="-107" w:right="-108"/>
              <w:jc w:val="center"/>
              <w:rPr>
                <w:bCs/>
                <w:i/>
                <w:szCs w:val="24"/>
              </w:rPr>
            </w:pPr>
          </w:p>
          <w:p w:rsidR="00766123" w:rsidRPr="009E784E" w:rsidRDefault="00766123" w:rsidP="00281DA4">
            <w:pPr>
              <w:snapToGrid w:val="0"/>
              <w:spacing w:line="240" w:lineRule="auto"/>
              <w:ind w:left="-107" w:right="-108"/>
              <w:jc w:val="center"/>
              <w:rPr>
                <w:bCs/>
                <w:i/>
                <w:szCs w:val="24"/>
              </w:rPr>
            </w:pPr>
            <w:r w:rsidRPr="009E784E">
              <w:rPr>
                <w:bCs/>
                <w:i/>
                <w:szCs w:val="24"/>
              </w:rPr>
              <w:t>Учреждения культуры и искусства</w:t>
            </w:r>
          </w:p>
        </w:tc>
      </w:tr>
      <w:tr w:rsidR="00766123" w:rsidRPr="00D9145A" w:rsidTr="00766123">
        <w:trPr>
          <w:trHeight w:val="637"/>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10</w:t>
            </w:r>
          </w:p>
        </w:tc>
        <w:tc>
          <w:tcPr>
            <w:tcW w:w="29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Клубы</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мест</w:t>
            </w:r>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100</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250</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50</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500</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Сущ.</w:t>
            </w:r>
          </w:p>
        </w:tc>
      </w:tr>
      <w:tr w:rsidR="00766123" w:rsidRPr="00D9145A" w:rsidTr="00766123">
        <w:trPr>
          <w:trHeight w:val="504"/>
          <w:jc w:val="center"/>
        </w:trPr>
        <w:tc>
          <w:tcPr>
            <w:tcW w:w="3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11</w:t>
            </w:r>
          </w:p>
        </w:tc>
        <w:tc>
          <w:tcPr>
            <w:tcW w:w="2977"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Библиотека</w:t>
            </w:r>
          </w:p>
        </w:tc>
        <w:tc>
          <w:tcPr>
            <w:tcW w:w="1205"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объект</w:t>
            </w:r>
          </w:p>
        </w:tc>
        <w:tc>
          <w:tcPr>
            <w:tcW w:w="1068"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1</w:t>
            </w:r>
          </w:p>
        </w:tc>
        <w:tc>
          <w:tcPr>
            <w:tcW w:w="892"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w:t>
            </w:r>
          </w:p>
        </w:tc>
        <w:tc>
          <w:tcPr>
            <w:tcW w:w="1151"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sidRPr="009E784E">
              <w:rPr>
                <w:szCs w:val="24"/>
              </w:rPr>
              <w:t>1</w:t>
            </w:r>
          </w:p>
        </w:tc>
        <w:tc>
          <w:tcPr>
            <w:tcW w:w="1173" w:type="dxa"/>
            <w:tcBorders>
              <w:left w:val="single" w:sz="8" w:space="0" w:color="000000"/>
              <w:bottom w:val="single" w:sz="4"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9E784E" w:rsidRDefault="00766123" w:rsidP="00281DA4">
            <w:pPr>
              <w:snapToGrid w:val="0"/>
              <w:spacing w:line="240" w:lineRule="auto"/>
              <w:ind w:left="-107" w:right="-108"/>
              <w:jc w:val="center"/>
              <w:rPr>
                <w:szCs w:val="24"/>
              </w:rPr>
            </w:pPr>
            <w:r>
              <w:rPr>
                <w:szCs w:val="24"/>
              </w:rPr>
              <w:t>Сущ.</w:t>
            </w:r>
          </w:p>
        </w:tc>
      </w:tr>
      <w:tr w:rsidR="00766123" w:rsidRPr="00D9145A" w:rsidTr="00766123">
        <w:trPr>
          <w:trHeight w:val="311"/>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Pr="009E784E" w:rsidRDefault="00766123" w:rsidP="00281DA4">
            <w:pPr>
              <w:snapToGrid w:val="0"/>
              <w:spacing w:line="240" w:lineRule="auto"/>
              <w:ind w:left="-107" w:right="-108"/>
              <w:jc w:val="center"/>
              <w:rPr>
                <w:bCs/>
                <w:i/>
                <w:szCs w:val="24"/>
              </w:rPr>
            </w:pPr>
            <w:r w:rsidRPr="009E784E">
              <w:rPr>
                <w:bCs/>
                <w:i/>
                <w:szCs w:val="24"/>
              </w:rPr>
              <w:t>Учреждения торговли и общественного питания и бытового обслуживания</w:t>
            </w:r>
          </w:p>
        </w:tc>
      </w:tr>
      <w:tr w:rsidR="00766123" w:rsidRPr="00D9145A" w:rsidTr="00766123">
        <w:trPr>
          <w:trHeight w:val="667"/>
          <w:jc w:val="center"/>
        </w:trPr>
        <w:tc>
          <w:tcPr>
            <w:tcW w:w="377"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12</w:t>
            </w:r>
          </w:p>
        </w:tc>
        <w:tc>
          <w:tcPr>
            <w:tcW w:w="2977"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Магазины продовольственных товаров</w:t>
            </w:r>
          </w:p>
        </w:tc>
        <w:tc>
          <w:tcPr>
            <w:tcW w:w="1205"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М</w:t>
            </w:r>
            <w:r w:rsidRPr="005B342A">
              <w:rPr>
                <w:szCs w:val="24"/>
                <w:vertAlign w:val="superscript"/>
              </w:rPr>
              <w:t xml:space="preserve">2 </w:t>
            </w:r>
            <w:proofErr w:type="spellStart"/>
            <w:r w:rsidRPr="005B342A">
              <w:rPr>
                <w:szCs w:val="24"/>
              </w:rPr>
              <w:t>торг</w:t>
            </w:r>
            <w:proofErr w:type="gramStart"/>
            <w:r w:rsidRPr="005B342A">
              <w:rPr>
                <w:szCs w:val="24"/>
              </w:rPr>
              <w:t>.п</w:t>
            </w:r>
            <w:proofErr w:type="gramEnd"/>
            <w:r w:rsidRPr="005B342A">
              <w:rPr>
                <w:szCs w:val="24"/>
              </w:rPr>
              <w:t>л</w:t>
            </w:r>
            <w:proofErr w:type="spellEnd"/>
            <w:r w:rsidRPr="005B342A">
              <w:rPr>
                <w:szCs w:val="24"/>
              </w:rPr>
              <w:t>.</w:t>
            </w:r>
          </w:p>
        </w:tc>
        <w:tc>
          <w:tcPr>
            <w:tcW w:w="1068"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100</w:t>
            </w:r>
          </w:p>
        </w:tc>
        <w:tc>
          <w:tcPr>
            <w:tcW w:w="892"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85,5</w:t>
            </w:r>
          </w:p>
        </w:tc>
        <w:tc>
          <w:tcPr>
            <w:tcW w:w="1151"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50</w:t>
            </w:r>
          </w:p>
        </w:tc>
        <w:tc>
          <w:tcPr>
            <w:tcW w:w="1173" w:type="dxa"/>
            <w:tcBorders>
              <w:left w:val="single" w:sz="8" w:space="0" w:color="000000"/>
              <w:bottom w:val="single" w:sz="4" w:space="0" w:color="000000"/>
            </w:tcBorders>
            <w:vAlign w:val="center"/>
          </w:tcPr>
          <w:p w:rsidR="00766123" w:rsidRPr="005B342A" w:rsidRDefault="00766123" w:rsidP="00281DA4">
            <w:pPr>
              <w:snapToGrid w:val="0"/>
              <w:ind w:left="-107" w:right="-108"/>
              <w:jc w:val="center"/>
              <w:rPr>
                <w:szCs w:val="24"/>
              </w:rPr>
            </w:pPr>
            <w:r>
              <w:rPr>
                <w:szCs w:val="24"/>
              </w:rPr>
              <w:t>171</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5B342A" w:rsidRDefault="00766123" w:rsidP="00281DA4">
            <w:pPr>
              <w:snapToGrid w:val="0"/>
              <w:spacing w:line="240" w:lineRule="auto"/>
              <w:ind w:left="-107" w:right="-108"/>
              <w:jc w:val="center"/>
              <w:rPr>
                <w:szCs w:val="24"/>
              </w:rPr>
            </w:pPr>
            <w:proofErr w:type="spellStart"/>
            <w:proofErr w:type="gramStart"/>
            <w:r>
              <w:rPr>
                <w:szCs w:val="24"/>
              </w:rPr>
              <w:t>Сущ</w:t>
            </w:r>
            <w:proofErr w:type="spellEnd"/>
            <w:proofErr w:type="gramEnd"/>
          </w:p>
        </w:tc>
      </w:tr>
      <w:tr w:rsidR="00766123" w:rsidRPr="00D9145A" w:rsidTr="00766123">
        <w:trPr>
          <w:trHeight w:val="711"/>
          <w:jc w:val="center"/>
        </w:trPr>
        <w:tc>
          <w:tcPr>
            <w:tcW w:w="377"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13</w:t>
            </w:r>
          </w:p>
        </w:tc>
        <w:tc>
          <w:tcPr>
            <w:tcW w:w="2977"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Магазины непродовольственных товаров</w:t>
            </w:r>
          </w:p>
        </w:tc>
        <w:tc>
          <w:tcPr>
            <w:tcW w:w="1205"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sidRPr="005B342A">
              <w:rPr>
                <w:szCs w:val="24"/>
              </w:rPr>
              <w:t>М</w:t>
            </w:r>
            <w:r w:rsidRPr="005B342A">
              <w:rPr>
                <w:szCs w:val="24"/>
                <w:vertAlign w:val="superscript"/>
              </w:rPr>
              <w:t xml:space="preserve">2 </w:t>
            </w:r>
            <w:proofErr w:type="spellStart"/>
            <w:r w:rsidRPr="005B342A">
              <w:rPr>
                <w:szCs w:val="24"/>
              </w:rPr>
              <w:t>торг</w:t>
            </w:r>
            <w:proofErr w:type="gramStart"/>
            <w:r w:rsidRPr="005B342A">
              <w:rPr>
                <w:szCs w:val="24"/>
              </w:rPr>
              <w:t>.п</w:t>
            </w:r>
            <w:proofErr w:type="gramEnd"/>
            <w:r w:rsidRPr="005B342A">
              <w:rPr>
                <w:szCs w:val="24"/>
              </w:rPr>
              <w:t>л</w:t>
            </w:r>
            <w:proofErr w:type="spellEnd"/>
          </w:p>
        </w:tc>
        <w:tc>
          <w:tcPr>
            <w:tcW w:w="1068"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200</w:t>
            </w:r>
          </w:p>
        </w:tc>
        <w:tc>
          <w:tcPr>
            <w:tcW w:w="892"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85,5</w:t>
            </w:r>
          </w:p>
        </w:tc>
        <w:tc>
          <w:tcPr>
            <w:tcW w:w="1151"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100</w:t>
            </w:r>
          </w:p>
        </w:tc>
        <w:tc>
          <w:tcPr>
            <w:tcW w:w="1173" w:type="dxa"/>
            <w:tcBorders>
              <w:left w:val="single" w:sz="8" w:space="0" w:color="000000"/>
              <w:bottom w:val="single" w:sz="4"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85,5</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5B342A" w:rsidRDefault="00766123" w:rsidP="00281DA4">
            <w:pPr>
              <w:snapToGrid w:val="0"/>
              <w:spacing w:line="240" w:lineRule="auto"/>
              <w:ind w:left="-107" w:right="-108"/>
              <w:jc w:val="center"/>
              <w:rPr>
                <w:szCs w:val="24"/>
              </w:rPr>
            </w:pPr>
            <w:r>
              <w:rPr>
                <w:szCs w:val="24"/>
              </w:rPr>
              <w:t>Сущ.</w:t>
            </w:r>
          </w:p>
        </w:tc>
      </w:tr>
      <w:tr w:rsidR="00766123" w:rsidRPr="00D9145A" w:rsidTr="00766123">
        <w:trPr>
          <w:trHeight w:val="682"/>
          <w:jc w:val="center"/>
        </w:trPr>
        <w:tc>
          <w:tcPr>
            <w:tcW w:w="377" w:type="dxa"/>
            <w:tcBorders>
              <w:left w:val="single" w:sz="8" w:space="0" w:color="000000"/>
              <w:bottom w:val="single" w:sz="4" w:space="0" w:color="000000"/>
            </w:tcBorders>
            <w:vAlign w:val="center"/>
          </w:tcPr>
          <w:p w:rsidR="00766123" w:rsidRPr="00D9145A" w:rsidRDefault="00766123" w:rsidP="00281DA4">
            <w:pPr>
              <w:snapToGrid w:val="0"/>
              <w:spacing w:line="240" w:lineRule="auto"/>
              <w:ind w:left="-107" w:right="-108"/>
              <w:jc w:val="center"/>
              <w:rPr>
                <w:color w:val="FF0000"/>
                <w:szCs w:val="24"/>
              </w:rPr>
            </w:pP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Итого магазинов</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М</w:t>
            </w:r>
            <w:r w:rsidRPr="00695CF9">
              <w:rPr>
                <w:szCs w:val="24"/>
                <w:vertAlign w:val="superscript"/>
              </w:rPr>
              <w:t xml:space="preserve">2 </w:t>
            </w:r>
            <w:proofErr w:type="spellStart"/>
            <w:r w:rsidRPr="00695CF9">
              <w:rPr>
                <w:szCs w:val="24"/>
              </w:rPr>
              <w:t>торг</w:t>
            </w:r>
            <w:proofErr w:type="gramStart"/>
            <w:r w:rsidRPr="00695CF9">
              <w:rPr>
                <w:szCs w:val="24"/>
              </w:rPr>
              <w:t>.п</w:t>
            </w:r>
            <w:proofErr w:type="gramEnd"/>
            <w:r w:rsidRPr="00695CF9">
              <w:rPr>
                <w:szCs w:val="24"/>
              </w:rPr>
              <w:t>л</w:t>
            </w:r>
            <w:proofErr w:type="spellEnd"/>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300</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171</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150</w:t>
            </w:r>
          </w:p>
        </w:tc>
        <w:tc>
          <w:tcPr>
            <w:tcW w:w="1173" w:type="dxa"/>
            <w:tcBorders>
              <w:left w:val="single" w:sz="8" w:space="0" w:color="000000"/>
              <w:bottom w:val="single" w:sz="4" w:space="0" w:color="000000"/>
            </w:tcBorders>
            <w:vAlign w:val="center"/>
          </w:tcPr>
          <w:p w:rsidR="00766123" w:rsidRPr="00695CF9" w:rsidRDefault="00766123" w:rsidP="00281DA4">
            <w:pPr>
              <w:snapToGrid w:val="0"/>
              <w:ind w:left="-107" w:right="-108"/>
              <w:jc w:val="center"/>
              <w:rPr>
                <w:szCs w:val="24"/>
              </w:rPr>
            </w:pPr>
            <w:r>
              <w:rPr>
                <w:szCs w:val="24"/>
              </w:rPr>
              <w:t>256,5</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Default="00766123" w:rsidP="00281DA4">
            <w:pPr>
              <w:snapToGrid w:val="0"/>
              <w:spacing w:line="240" w:lineRule="auto"/>
              <w:ind w:left="-107" w:right="-108"/>
              <w:jc w:val="center"/>
              <w:rPr>
                <w:szCs w:val="24"/>
              </w:rPr>
            </w:pPr>
            <w:r>
              <w:rPr>
                <w:szCs w:val="24"/>
              </w:rPr>
              <w:t>3</w:t>
            </w:r>
          </w:p>
          <w:p w:rsidR="00766123" w:rsidRPr="00695CF9" w:rsidRDefault="00766123" w:rsidP="00281DA4">
            <w:pPr>
              <w:snapToGrid w:val="0"/>
              <w:spacing w:line="240" w:lineRule="auto"/>
              <w:ind w:left="-107" w:right="-108"/>
              <w:jc w:val="center"/>
              <w:rPr>
                <w:szCs w:val="24"/>
              </w:rPr>
            </w:pPr>
            <w:r w:rsidRPr="00695CF9">
              <w:rPr>
                <w:szCs w:val="24"/>
              </w:rPr>
              <w:t>магазин</w:t>
            </w:r>
            <w:r>
              <w:rPr>
                <w:szCs w:val="24"/>
              </w:rPr>
              <w:t>а</w:t>
            </w:r>
          </w:p>
        </w:tc>
      </w:tr>
      <w:tr w:rsidR="00766123" w:rsidRPr="00D9145A" w:rsidTr="00766123">
        <w:trPr>
          <w:trHeight w:val="622"/>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lastRenderedPageBreak/>
              <w:t>14</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Предприятия общественного питания</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мест</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40</w:t>
            </w:r>
          </w:p>
        </w:tc>
        <w:tc>
          <w:tcPr>
            <w:tcW w:w="892" w:type="dxa"/>
            <w:tcBorders>
              <w:top w:val="single" w:sz="4" w:space="0" w:color="000000"/>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w:t>
            </w:r>
          </w:p>
        </w:tc>
        <w:tc>
          <w:tcPr>
            <w:tcW w:w="1151" w:type="dxa"/>
            <w:tcBorders>
              <w:top w:val="single" w:sz="4" w:space="0" w:color="000000"/>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20</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622"/>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15</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Предприятия бытового обслуживания</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proofErr w:type="spellStart"/>
            <w:r w:rsidRPr="00695CF9">
              <w:rPr>
                <w:szCs w:val="24"/>
              </w:rPr>
              <w:t>рабоч</w:t>
            </w:r>
            <w:proofErr w:type="spellEnd"/>
            <w:r w:rsidRPr="00695CF9">
              <w:rPr>
                <w:szCs w:val="24"/>
              </w:rPr>
              <w:t>. мест</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7</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3</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16</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Баня</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мест</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7</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3</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отсутствует</w:t>
            </w:r>
          </w:p>
        </w:tc>
      </w:tr>
      <w:tr w:rsidR="00766123" w:rsidRPr="00D9145A" w:rsidTr="00766123">
        <w:trPr>
          <w:trHeight w:val="311"/>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Pr="00695CF9" w:rsidRDefault="00766123" w:rsidP="00281DA4">
            <w:pPr>
              <w:snapToGrid w:val="0"/>
              <w:spacing w:line="240" w:lineRule="auto"/>
              <w:ind w:left="-107" w:right="-108"/>
              <w:jc w:val="center"/>
              <w:rPr>
                <w:bCs/>
                <w:i/>
                <w:szCs w:val="24"/>
              </w:rPr>
            </w:pPr>
            <w:r w:rsidRPr="00695CF9">
              <w:rPr>
                <w:bCs/>
                <w:i/>
                <w:szCs w:val="24"/>
              </w:rPr>
              <w:t>Административно-хозяйственные, финансовые учреждения и организации</w:t>
            </w:r>
          </w:p>
        </w:tc>
      </w:tr>
      <w:tr w:rsidR="00766123" w:rsidRPr="00D9145A" w:rsidTr="00766123">
        <w:trPr>
          <w:trHeight w:val="474"/>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17</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Администрация</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объект</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по заданию на проектирование</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100</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proofErr w:type="spellStart"/>
            <w:proofErr w:type="gramStart"/>
            <w:r>
              <w:rPr>
                <w:szCs w:val="24"/>
              </w:rPr>
              <w:t>сущ</w:t>
            </w:r>
            <w:proofErr w:type="spellEnd"/>
            <w:proofErr w:type="gramEnd"/>
          </w:p>
        </w:tc>
      </w:tr>
      <w:tr w:rsidR="00766123" w:rsidRPr="00D9145A" w:rsidTr="00766123">
        <w:trPr>
          <w:trHeight w:val="948"/>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18</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Отделение связи (почта, телеграф, телефон)</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объект</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по нормам и правилам министе</w:t>
            </w:r>
            <w:proofErr w:type="gramStart"/>
            <w:r w:rsidRPr="00695CF9">
              <w:rPr>
                <w:szCs w:val="24"/>
              </w:rPr>
              <w:t>рств св</w:t>
            </w:r>
            <w:proofErr w:type="gramEnd"/>
            <w:r w:rsidRPr="00695CF9">
              <w:rPr>
                <w:szCs w:val="24"/>
              </w:rPr>
              <w:t>язи РФ</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100</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proofErr w:type="spellStart"/>
            <w:proofErr w:type="gramStart"/>
            <w:r>
              <w:rPr>
                <w:szCs w:val="24"/>
              </w:rPr>
              <w:t>сущ</w:t>
            </w:r>
            <w:proofErr w:type="spellEnd"/>
            <w:proofErr w:type="gramEnd"/>
          </w:p>
        </w:tc>
      </w:tr>
      <w:tr w:rsidR="00766123" w:rsidRPr="00D9145A" w:rsidTr="00766123">
        <w:trPr>
          <w:trHeight w:val="607"/>
          <w:jc w:val="center"/>
        </w:trPr>
        <w:tc>
          <w:tcPr>
            <w:tcW w:w="3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19</w:t>
            </w:r>
          </w:p>
        </w:tc>
        <w:tc>
          <w:tcPr>
            <w:tcW w:w="2977"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Отделения и филиалы сберегательного банка РФ</w:t>
            </w:r>
          </w:p>
        </w:tc>
        <w:tc>
          <w:tcPr>
            <w:tcW w:w="1205"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1операц. место на 1-2 тыс. жителей</w:t>
            </w:r>
          </w:p>
        </w:tc>
        <w:tc>
          <w:tcPr>
            <w:tcW w:w="1068"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1</w:t>
            </w:r>
          </w:p>
        </w:tc>
        <w:tc>
          <w:tcPr>
            <w:tcW w:w="892"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w:t>
            </w:r>
          </w:p>
        </w:tc>
        <w:tc>
          <w:tcPr>
            <w:tcW w:w="1151"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Pr>
                <w:szCs w:val="24"/>
              </w:rPr>
              <w:t>1</w:t>
            </w:r>
          </w:p>
        </w:tc>
        <w:tc>
          <w:tcPr>
            <w:tcW w:w="1173" w:type="dxa"/>
            <w:tcBorders>
              <w:left w:val="single" w:sz="8" w:space="0" w:color="000000"/>
              <w:bottom w:val="single" w:sz="4" w:space="0" w:color="000000"/>
            </w:tcBorders>
            <w:vAlign w:val="center"/>
          </w:tcPr>
          <w:p w:rsidR="00766123" w:rsidRPr="00695CF9" w:rsidRDefault="00766123" w:rsidP="00281DA4">
            <w:pPr>
              <w:snapToGrid w:val="0"/>
              <w:spacing w:line="240" w:lineRule="auto"/>
              <w:ind w:left="-107" w:right="-108"/>
              <w:jc w:val="center"/>
              <w:rPr>
                <w:szCs w:val="24"/>
              </w:rPr>
            </w:pPr>
            <w:r w:rsidRPr="00695CF9">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695CF9" w:rsidRDefault="00766123" w:rsidP="00281DA4">
            <w:pPr>
              <w:snapToGrid w:val="0"/>
              <w:spacing w:line="240" w:lineRule="auto"/>
              <w:ind w:left="-107" w:right="-108"/>
              <w:jc w:val="center"/>
              <w:rPr>
                <w:szCs w:val="24"/>
              </w:rPr>
            </w:pPr>
            <w:proofErr w:type="spellStart"/>
            <w:proofErr w:type="gramStart"/>
            <w:r>
              <w:rPr>
                <w:szCs w:val="24"/>
              </w:rPr>
              <w:t>сущ</w:t>
            </w:r>
            <w:proofErr w:type="spellEnd"/>
            <w:proofErr w:type="gramEnd"/>
          </w:p>
        </w:tc>
      </w:tr>
      <w:tr w:rsidR="00766123" w:rsidRPr="00D9145A" w:rsidTr="00766123">
        <w:trPr>
          <w:trHeight w:val="311"/>
          <w:jc w:val="center"/>
        </w:trPr>
        <w:tc>
          <w:tcPr>
            <w:tcW w:w="9895" w:type="dxa"/>
            <w:gridSpan w:val="8"/>
            <w:tcBorders>
              <w:top w:val="single" w:sz="4" w:space="0" w:color="000000"/>
              <w:left w:val="single" w:sz="8" w:space="0" w:color="000000"/>
              <w:bottom w:val="single" w:sz="4" w:space="0" w:color="000000"/>
              <w:right w:val="single" w:sz="8" w:space="0" w:color="000000"/>
            </w:tcBorders>
            <w:shd w:val="clear" w:color="auto" w:fill="E6E6E6"/>
            <w:vAlign w:val="center"/>
          </w:tcPr>
          <w:p w:rsidR="00766123" w:rsidRPr="00695CF9" w:rsidRDefault="00766123" w:rsidP="00281DA4">
            <w:pPr>
              <w:snapToGrid w:val="0"/>
              <w:spacing w:line="240" w:lineRule="auto"/>
              <w:ind w:left="-107" w:right="-108"/>
              <w:jc w:val="center"/>
              <w:rPr>
                <w:i/>
                <w:szCs w:val="24"/>
              </w:rPr>
            </w:pPr>
            <w:r w:rsidRPr="00695CF9">
              <w:rPr>
                <w:i/>
                <w:szCs w:val="24"/>
              </w:rPr>
              <w:t>Предприятия сервиса, жилищно-коммунального хозяйства</w:t>
            </w:r>
          </w:p>
        </w:tc>
      </w:tr>
      <w:tr w:rsidR="00766123" w:rsidRPr="00D9145A" w:rsidTr="00766123">
        <w:trPr>
          <w:trHeight w:val="311"/>
          <w:jc w:val="center"/>
        </w:trPr>
        <w:tc>
          <w:tcPr>
            <w:tcW w:w="377"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Pr>
                <w:szCs w:val="24"/>
              </w:rPr>
              <w:t>20</w:t>
            </w:r>
          </w:p>
        </w:tc>
        <w:tc>
          <w:tcPr>
            <w:tcW w:w="2977"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sidRPr="008C37BD">
              <w:rPr>
                <w:szCs w:val="24"/>
              </w:rPr>
              <w:t>Гостиница</w:t>
            </w:r>
          </w:p>
        </w:tc>
        <w:tc>
          <w:tcPr>
            <w:tcW w:w="1205"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sidRPr="008C37BD">
              <w:rPr>
                <w:szCs w:val="24"/>
              </w:rPr>
              <w:t>мест</w:t>
            </w:r>
          </w:p>
        </w:tc>
        <w:tc>
          <w:tcPr>
            <w:tcW w:w="1068"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Pr>
                <w:szCs w:val="24"/>
              </w:rPr>
              <w:t>6</w:t>
            </w:r>
          </w:p>
        </w:tc>
        <w:tc>
          <w:tcPr>
            <w:tcW w:w="892"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sidRPr="008C37BD">
              <w:rPr>
                <w:szCs w:val="24"/>
              </w:rPr>
              <w:t>-</w:t>
            </w:r>
          </w:p>
        </w:tc>
        <w:tc>
          <w:tcPr>
            <w:tcW w:w="1151"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Pr>
                <w:szCs w:val="24"/>
              </w:rPr>
              <w:t>3</w:t>
            </w:r>
          </w:p>
        </w:tc>
        <w:tc>
          <w:tcPr>
            <w:tcW w:w="1173" w:type="dxa"/>
            <w:tcBorders>
              <w:left w:val="single" w:sz="8" w:space="0" w:color="000000"/>
              <w:bottom w:val="single" w:sz="4" w:space="0" w:color="000000"/>
            </w:tcBorders>
            <w:vAlign w:val="center"/>
          </w:tcPr>
          <w:p w:rsidR="00766123" w:rsidRPr="008C37BD" w:rsidRDefault="00766123" w:rsidP="00281DA4">
            <w:pPr>
              <w:snapToGrid w:val="0"/>
              <w:spacing w:line="240" w:lineRule="auto"/>
              <w:ind w:left="-107" w:right="-108"/>
              <w:jc w:val="center"/>
              <w:rPr>
                <w:szCs w:val="24"/>
              </w:rPr>
            </w:pPr>
            <w:r w:rsidRPr="008C37BD">
              <w:rPr>
                <w:szCs w:val="24"/>
              </w:rPr>
              <w:t>-</w:t>
            </w:r>
          </w:p>
        </w:tc>
        <w:tc>
          <w:tcPr>
            <w:tcW w:w="1052" w:type="dxa"/>
            <w:tcBorders>
              <w:top w:val="single" w:sz="4" w:space="0" w:color="000000"/>
              <w:left w:val="single" w:sz="8" w:space="0" w:color="000000"/>
              <w:bottom w:val="single" w:sz="4" w:space="0" w:color="000000"/>
              <w:right w:val="single" w:sz="8" w:space="0" w:color="000000"/>
            </w:tcBorders>
            <w:vAlign w:val="center"/>
          </w:tcPr>
          <w:p w:rsidR="00766123" w:rsidRPr="00D9145A" w:rsidRDefault="00766123" w:rsidP="00281DA4">
            <w:pPr>
              <w:snapToGrid w:val="0"/>
              <w:spacing w:line="240" w:lineRule="auto"/>
              <w:ind w:left="-107" w:right="-108"/>
              <w:jc w:val="center"/>
              <w:rPr>
                <w:color w:val="FF0000"/>
                <w:szCs w:val="24"/>
              </w:rPr>
            </w:pPr>
            <w:proofErr w:type="spellStart"/>
            <w:r>
              <w:rPr>
                <w:szCs w:val="24"/>
              </w:rPr>
              <w:t>отсутст</w:t>
            </w:r>
            <w:proofErr w:type="spellEnd"/>
            <w:r>
              <w:rPr>
                <w:szCs w:val="24"/>
              </w:rPr>
              <w:t>.</w:t>
            </w:r>
          </w:p>
        </w:tc>
      </w:tr>
    </w:tbl>
    <w:p w:rsidR="00766123" w:rsidRDefault="00766123" w:rsidP="009837FC">
      <w:pPr>
        <w:pStyle w:val="a4"/>
      </w:pPr>
    </w:p>
    <w:p w:rsidR="00766123" w:rsidRDefault="00766123" w:rsidP="009837FC">
      <w:pPr>
        <w:pStyle w:val="a4"/>
      </w:pPr>
    </w:p>
    <w:p w:rsidR="00766123" w:rsidRPr="007E6F1D" w:rsidRDefault="00766123" w:rsidP="00766123">
      <w:pPr>
        <w:pStyle w:val="a9"/>
        <w:spacing w:line="360" w:lineRule="auto"/>
        <w:ind w:firstLine="709"/>
        <w:rPr>
          <w:rFonts w:cs="Times New Roman"/>
          <w:b/>
          <w:bCs/>
          <w:color w:val="000000"/>
          <w:sz w:val="28"/>
          <w:szCs w:val="28"/>
        </w:rPr>
      </w:pPr>
      <w:r w:rsidRPr="007E6F1D">
        <w:rPr>
          <w:rFonts w:cs="Times New Roman"/>
          <w:b/>
          <w:bCs/>
          <w:color w:val="000000"/>
          <w:sz w:val="28"/>
          <w:szCs w:val="28"/>
        </w:rPr>
        <w:t xml:space="preserve">1.1.2. Экономика и производство </w:t>
      </w:r>
    </w:p>
    <w:p w:rsidR="00766123" w:rsidRDefault="00766123" w:rsidP="009837FC">
      <w:pPr>
        <w:pStyle w:val="a4"/>
      </w:pPr>
    </w:p>
    <w:p w:rsidR="00766123" w:rsidRPr="004110B4" w:rsidRDefault="00766123" w:rsidP="00766123">
      <w:pPr>
        <w:pStyle w:val="a4"/>
      </w:pPr>
      <w:r w:rsidRPr="004110B4">
        <w:t>Сельское хозяйство.</w:t>
      </w:r>
    </w:p>
    <w:p w:rsidR="00766123" w:rsidRDefault="00766123" w:rsidP="00766123">
      <w:pPr>
        <w:pStyle w:val="a4"/>
      </w:pPr>
      <w:r w:rsidRPr="004110B4">
        <w:t>В экономике поселения ведущее место принадлежит сельскому хозяйству, на долю, которой приходится более 50% в общем объеме валовой продукции, выполненных работ и услуг.</w:t>
      </w:r>
      <w:r>
        <w:t xml:space="preserve"> </w:t>
      </w:r>
    </w:p>
    <w:p w:rsidR="00766123" w:rsidRDefault="00766123" w:rsidP="00766123">
      <w:pPr>
        <w:pStyle w:val="a4"/>
      </w:pPr>
      <w:r>
        <w:lastRenderedPageBreak/>
        <w:t xml:space="preserve"> Таблица 4 - Перечень сельскохозяйственных предприятий </w:t>
      </w:r>
      <w:proofErr w:type="spellStart"/>
      <w:r>
        <w:t>Большеремезенского</w:t>
      </w:r>
      <w:proofErr w:type="spellEnd"/>
      <w:r>
        <w:t xml:space="preserve"> сельского поселения</w:t>
      </w:r>
    </w:p>
    <w:tbl>
      <w:tblPr>
        <w:tblpPr w:leftFromText="180" w:rightFromText="180" w:vertAnchor="text" w:tblpXSpec="center" w:tblpY="1"/>
        <w:tblOverlap w:val="neve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8"/>
        <w:gridCol w:w="1260"/>
        <w:gridCol w:w="2520"/>
        <w:gridCol w:w="1440"/>
        <w:gridCol w:w="1260"/>
        <w:gridCol w:w="1980"/>
      </w:tblGrid>
      <w:tr w:rsidR="00766123" w:rsidRPr="00766123" w:rsidTr="00766123">
        <w:tc>
          <w:tcPr>
            <w:tcW w:w="1548" w:type="dxa"/>
            <w:vMerge w:val="restart"/>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Наименование предприятия</w:t>
            </w:r>
          </w:p>
        </w:tc>
        <w:tc>
          <w:tcPr>
            <w:tcW w:w="1260" w:type="dxa"/>
            <w:vMerge w:val="restart"/>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Место расположения</w:t>
            </w:r>
          </w:p>
        </w:tc>
        <w:tc>
          <w:tcPr>
            <w:tcW w:w="2520" w:type="dxa"/>
            <w:vMerge w:val="restart"/>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Выпускаемая продукция</w:t>
            </w:r>
          </w:p>
        </w:tc>
        <w:tc>
          <w:tcPr>
            <w:tcW w:w="1440" w:type="dxa"/>
            <w:vMerge w:val="restart"/>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 xml:space="preserve">Численность </w:t>
            </w:r>
            <w:proofErr w:type="gramStart"/>
            <w:r w:rsidRPr="00766123">
              <w:rPr>
                <w:rFonts w:ascii="Times New Roman" w:hAnsi="Times New Roman" w:cs="Times New Roman"/>
                <w:sz w:val="28"/>
                <w:szCs w:val="28"/>
              </w:rPr>
              <w:t>работающих</w:t>
            </w:r>
            <w:proofErr w:type="gramEnd"/>
          </w:p>
        </w:tc>
        <w:tc>
          <w:tcPr>
            <w:tcW w:w="3240" w:type="dxa"/>
            <w:gridSpan w:val="2"/>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Объем выпускаемой продукции</w:t>
            </w:r>
          </w:p>
        </w:tc>
      </w:tr>
      <w:tr w:rsidR="00766123" w:rsidRPr="00766123" w:rsidTr="00766123">
        <w:tc>
          <w:tcPr>
            <w:tcW w:w="1548" w:type="dxa"/>
            <w:vMerge/>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p>
        </w:tc>
        <w:tc>
          <w:tcPr>
            <w:tcW w:w="1260" w:type="dxa"/>
            <w:vMerge/>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p>
        </w:tc>
        <w:tc>
          <w:tcPr>
            <w:tcW w:w="2520" w:type="dxa"/>
            <w:vMerge/>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p>
        </w:tc>
        <w:tc>
          <w:tcPr>
            <w:tcW w:w="1440" w:type="dxa"/>
            <w:vMerge/>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p>
        </w:tc>
        <w:tc>
          <w:tcPr>
            <w:tcW w:w="1260" w:type="dxa"/>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животноводство, %</w:t>
            </w:r>
          </w:p>
        </w:tc>
        <w:tc>
          <w:tcPr>
            <w:tcW w:w="1980" w:type="dxa"/>
            <w:shd w:val="clear" w:color="auto" w:fill="BFBFBF"/>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растениеводство,%</w:t>
            </w:r>
          </w:p>
        </w:tc>
      </w:tr>
      <w:tr w:rsidR="00766123" w:rsidRPr="00766123" w:rsidTr="00766123">
        <w:tc>
          <w:tcPr>
            <w:tcW w:w="1548" w:type="dxa"/>
            <w:shd w:val="clear" w:color="auto" w:fill="auto"/>
            <w:vAlign w:val="center"/>
          </w:tcPr>
          <w:p w:rsidR="00766123" w:rsidRPr="00766123" w:rsidRDefault="00766123" w:rsidP="00281DA4">
            <w:pPr>
              <w:spacing w:line="240" w:lineRule="auto"/>
              <w:rPr>
                <w:rFonts w:ascii="Times New Roman" w:hAnsi="Times New Roman" w:cs="Times New Roman"/>
                <w:sz w:val="28"/>
                <w:szCs w:val="28"/>
              </w:rPr>
            </w:pPr>
            <w:r w:rsidRPr="00766123">
              <w:rPr>
                <w:rFonts w:ascii="Times New Roman" w:hAnsi="Times New Roman" w:cs="Times New Roman"/>
                <w:sz w:val="28"/>
                <w:szCs w:val="28"/>
              </w:rPr>
              <w:t>ООО «</w:t>
            </w:r>
            <w:proofErr w:type="spellStart"/>
            <w:r w:rsidRPr="00766123">
              <w:rPr>
                <w:rFonts w:ascii="Times New Roman" w:hAnsi="Times New Roman" w:cs="Times New Roman"/>
                <w:sz w:val="28"/>
                <w:szCs w:val="28"/>
              </w:rPr>
              <w:t>Ремезенское</w:t>
            </w:r>
            <w:proofErr w:type="spellEnd"/>
            <w:r w:rsidRPr="00766123">
              <w:rPr>
                <w:rFonts w:ascii="Times New Roman" w:hAnsi="Times New Roman" w:cs="Times New Roman"/>
                <w:sz w:val="28"/>
                <w:szCs w:val="28"/>
              </w:rPr>
              <w:t>»</w:t>
            </w:r>
          </w:p>
        </w:tc>
        <w:tc>
          <w:tcPr>
            <w:tcW w:w="1260" w:type="dxa"/>
            <w:shd w:val="clear" w:color="auto" w:fill="auto"/>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 xml:space="preserve">с. Бол. </w:t>
            </w:r>
            <w:proofErr w:type="spellStart"/>
            <w:r w:rsidRPr="00766123">
              <w:rPr>
                <w:rFonts w:ascii="Times New Roman" w:hAnsi="Times New Roman" w:cs="Times New Roman"/>
                <w:sz w:val="28"/>
                <w:szCs w:val="28"/>
              </w:rPr>
              <w:t>Ремезенки</w:t>
            </w:r>
            <w:proofErr w:type="spellEnd"/>
          </w:p>
        </w:tc>
        <w:tc>
          <w:tcPr>
            <w:tcW w:w="2520" w:type="dxa"/>
            <w:shd w:val="clear" w:color="auto" w:fill="auto"/>
            <w:vAlign w:val="center"/>
          </w:tcPr>
          <w:p w:rsidR="00766123" w:rsidRPr="00766123" w:rsidRDefault="00766123" w:rsidP="00281DA4">
            <w:pPr>
              <w:jc w:val="center"/>
              <w:rPr>
                <w:rFonts w:ascii="Times New Roman" w:hAnsi="Times New Roman" w:cs="Times New Roman"/>
                <w:sz w:val="28"/>
                <w:szCs w:val="28"/>
              </w:rPr>
            </w:pPr>
            <w:r w:rsidRPr="00766123">
              <w:rPr>
                <w:rFonts w:ascii="Times New Roman" w:hAnsi="Times New Roman" w:cs="Times New Roman"/>
                <w:sz w:val="28"/>
                <w:szCs w:val="28"/>
              </w:rPr>
              <w:t>Зерно, свекла, сенаж, силос, мясо КРС, молоко</w:t>
            </w:r>
          </w:p>
        </w:tc>
        <w:tc>
          <w:tcPr>
            <w:tcW w:w="1440" w:type="dxa"/>
            <w:shd w:val="clear" w:color="auto" w:fill="auto"/>
            <w:vAlign w:val="center"/>
          </w:tcPr>
          <w:p w:rsidR="00766123" w:rsidRPr="00766123" w:rsidRDefault="00766123" w:rsidP="00281DA4">
            <w:pPr>
              <w:jc w:val="center"/>
              <w:rPr>
                <w:rFonts w:ascii="Times New Roman" w:hAnsi="Times New Roman" w:cs="Times New Roman"/>
                <w:sz w:val="28"/>
                <w:szCs w:val="28"/>
              </w:rPr>
            </w:pPr>
            <w:r w:rsidRPr="00766123">
              <w:rPr>
                <w:rFonts w:ascii="Times New Roman" w:hAnsi="Times New Roman" w:cs="Times New Roman"/>
                <w:sz w:val="28"/>
                <w:szCs w:val="28"/>
              </w:rPr>
              <w:t>61</w:t>
            </w:r>
          </w:p>
        </w:tc>
        <w:tc>
          <w:tcPr>
            <w:tcW w:w="1260" w:type="dxa"/>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28,0</w:t>
            </w:r>
          </w:p>
        </w:tc>
        <w:tc>
          <w:tcPr>
            <w:tcW w:w="1980" w:type="dxa"/>
            <w:vAlign w:val="center"/>
          </w:tcPr>
          <w:p w:rsidR="00766123" w:rsidRPr="00766123" w:rsidRDefault="00766123" w:rsidP="00281DA4">
            <w:pPr>
              <w:spacing w:line="240" w:lineRule="auto"/>
              <w:jc w:val="center"/>
              <w:rPr>
                <w:rFonts w:ascii="Times New Roman" w:hAnsi="Times New Roman" w:cs="Times New Roman"/>
                <w:sz w:val="28"/>
                <w:szCs w:val="28"/>
              </w:rPr>
            </w:pPr>
            <w:r w:rsidRPr="00766123">
              <w:rPr>
                <w:rFonts w:ascii="Times New Roman" w:hAnsi="Times New Roman" w:cs="Times New Roman"/>
                <w:sz w:val="28"/>
                <w:szCs w:val="28"/>
              </w:rPr>
              <w:t>72,0</w:t>
            </w:r>
          </w:p>
        </w:tc>
      </w:tr>
    </w:tbl>
    <w:p w:rsidR="00766123" w:rsidRDefault="00766123" w:rsidP="00766123">
      <w:pPr>
        <w:pStyle w:val="a4"/>
      </w:pPr>
    </w:p>
    <w:p w:rsidR="00766123" w:rsidRDefault="00766123" w:rsidP="00766123">
      <w:pPr>
        <w:pStyle w:val="a4"/>
        <w:rPr>
          <w:color w:val="000000"/>
        </w:rPr>
      </w:pPr>
      <w:r>
        <w:rPr>
          <w:color w:val="000000"/>
        </w:rPr>
        <w:t xml:space="preserve">На территории </w:t>
      </w:r>
      <w:proofErr w:type="spellStart"/>
      <w:r>
        <w:rPr>
          <w:color w:val="000000"/>
        </w:rPr>
        <w:t>Большеремезенского</w:t>
      </w:r>
      <w:proofErr w:type="spellEnd"/>
      <w:r>
        <w:rPr>
          <w:color w:val="000000"/>
        </w:rPr>
        <w:t xml:space="preserve"> сельского поселения з</w:t>
      </w:r>
      <w:r w:rsidRPr="002F449C">
        <w:rPr>
          <w:color w:val="000000"/>
        </w:rPr>
        <w:t>арегистрировано крестьянское (фермерское) хозяйство: КФХ «</w:t>
      </w:r>
      <w:proofErr w:type="spellStart"/>
      <w:r w:rsidRPr="002F449C">
        <w:rPr>
          <w:color w:val="000000"/>
        </w:rPr>
        <w:t>Серьгань</w:t>
      </w:r>
      <w:proofErr w:type="spellEnd"/>
      <w:r w:rsidRPr="002F449C">
        <w:rPr>
          <w:color w:val="000000"/>
        </w:rPr>
        <w:t>».</w:t>
      </w:r>
    </w:p>
    <w:p w:rsidR="00766123" w:rsidRDefault="00766123" w:rsidP="00766123">
      <w:pPr>
        <w:pStyle w:val="a4"/>
      </w:pPr>
      <w:r w:rsidRPr="002F449C">
        <w:t xml:space="preserve">Продукция, производимая </w:t>
      </w:r>
      <w:r>
        <w:rPr>
          <w:color w:val="000000"/>
        </w:rPr>
        <w:t xml:space="preserve">на территории </w:t>
      </w:r>
      <w:proofErr w:type="spellStart"/>
      <w:r>
        <w:rPr>
          <w:color w:val="000000"/>
        </w:rPr>
        <w:t>Большеремезенского</w:t>
      </w:r>
      <w:proofErr w:type="spellEnd"/>
      <w:r>
        <w:rPr>
          <w:color w:val="000000"/>
        </w:rPr>
        <w:t xml:space="preserve"> сельского поселения</w:t>
      </w:r>
      <w:r w:rsidRPr="002F449C">
        <w:t>, является сырьевой базой для таких предприятий переработки района, как ООО «Юбилейное», ОАО «Мечта».</w:t>
      </w:r>
    </w:p>
    <w:p w:rsidR="00766123" w:rsidRDefault="00766123" w:rsidP="00766123">
      <w:pPr>
        <w:pStyle w:val="a4"/>
      </w:pPr>
      <w:r>
        <w:t xml:space="preserve">Таблица 5 - Целевые показатели развития поселения, планируемая динамика показателей </w:t>
      </w:r>
      <w:proofErr w:type="spellStart"/>
      <w:r>
        <w:t>бюджетообразующих</w:t>
      </w:r>
      <w:proofErr w:type="spellEnd"/>
      <w:r>
        <w:t xml:space="preserve"> с/х предприятий </w:t>
      </w:r>
    </w:p>
    <w:tbl>
      <w:tblPr>
        <w:tblW w:w="9900"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60"/>
        <w:gridCol w:w="1260"/>
        <w:gridCol w:w="1260"/>
        <w:gridCol w:w="1260"/>
        <w:gridCol w:w="1260"/>
        <w:gridCol w:w="1800"/>
      </w:tblGrid>
      <w:tr w:rsidR="00766123" w:rsidRPr="00766123" w:rsidTr="00766123">
        <w:trPr>
          <w:trHeight w:val="315"/>
          <w:jc w:val="center"/>
        </w:trPr>
        <w:tc>
          <w:tcPr>
            <w:tcW w:w="3060" w:type="dxa"/>
            <w:vMerge w:val="restart"/>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Наименование предприятия</w:t>
            </w:r>
          </w:p>
        </w:tc>
        <w:tc>
          <w:tcPr>
            <w:tcW w:w="1260" w:type="dxa"/>
            <w:vMerge w:val="restart"/>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Года</w:t>
            </w:r>
          </w:p>
        </w:tc>
        <w:tc>
          <w:tcPr>
            <w:tcW w:w="5580" w:type="dxa"/>
            <w:gridSpan w:val="4"/>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 xml:space="preserve">Производство, </w:t>
            </w:r>
            <w:proofErr w:type="gramStart"/>
            <w:r w:rsidRPr="00766123">
              <w:rPr>
                <w:rFonts w:ascii="Times New Roman" w:eastAsia="Calibri" w:hAnsi="Times New Roman" w:cs="Times New Roman"/>
                <w:sz w:val="24"/>
                <w:szCs w:val="24"/>
              </w:rPr>
              <w:t>т</w:t>
            </w:r>
            <w:proofErr w:type="gramEnd"/>
          </w:p>
        </w:tc>
      </w:tr>
      <w:tr w:rsidR="00766123" w:rsidRPr="00766123" w:rsidTr="00766123">
        <w:trPr>
          <w:trHeight w:val="375"/>
          <w:jc w:val="center"/>
        </w:trPr>
        <w:tc>
          <w:tcPr>
            <w:tcW w:w="3060" w:type="dxa"/>
            <w:vMerge/>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p>
        </w:tc>
        <w:tc>
          <w:tcPr>
            <w:tcW w:w="1260" w:type="dxa"/>
            <w:vMerge/>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p>
        </w:tc>
        <w:tc>
          <w:tcPr>
            <w:tcW w:w="1260" w:type="dxa"/>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молоко</w:t>
            </w:r>
          </w:p>
        </w:tc>
        <w:tc>
          <w:tcPr>
            <w:tcW w:w="1260" w:type="dxa"/>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мясо</w:t>
            </w:r>
          </w:p>
        </w:tc>
        <w:tc>
          <w:tcPr>
            <w:tcW w:w="1260" w:type="dxa"/>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зерно</w:t>
            </w:r>
          </w:p>
        </w:tc>
        <w:tc>
          <w:tcPr>
            <w:tcW w:w="1800" w:type="dxa"/>
            <w:shd w:val="clear" w:color="auto" w:fill="B3B3B3"/>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сахарная свекла</w:t>
            </w:r>
          </w:p>
        </w:tc>
      </w:tr>
      <w:tr w:rsidR="00E14727" w:rsidRPr="00766123" w:rsidTr="00766123">
        <w:trPr>
          <w:jc w:val="center"/>
        </w:trPr>
        <w:tc>
          <w:tcPr>
            <w:tcW w:w="3060" w:type="dxa"/>
            <w:vMerge w:val="restart"/>
            <w:vAlign w:val="center"/>
          </w:tcPr>
          <w:p w:rsidR="00E14727" w:rsidRPr="00766123" w:rsidRDefault="00E14727" w:rsidP="00281DA4">
            <w:pPr>
              <w:spacing w:line="240" w:lineRule="auto"/>
              <w:rPr>
                <w:rFonts w:ascii="Times New Roman" w:eastAsia="Calibri" w:hAnsi="Times New Roman" w:cs="Times New Roman"/>
                <w:sz w:val="24"/>
                <w:szCs w:val="24"/>
              </w:rPr>
            </w:pPr>
            <w:r w:rsidRPr="00766123">
              <w:rPr>
                <w:rFonts w:ascii="Times New Roman" w:eastAsia="Calibri" w:hAnsi="Times New Roman" w:cs="Times New Roman"/>
                <w:sz w:val="24"/>
                <w:szCs w:val="24"/>
              </w:rPr>
              <w:t>ООО «</w:t>
            </w:r>
            <w:proofErr w:type="spellStart"/>
            <w:r w:rsidRPr="00766123">
              <w:rPr>
                <w:rFonts w:ascii="Times New Roman" w:eastAsia="Calibri" w:hAnsi="Times New Roman" w:cs="Times New Roman"/>
                <w:sz w:val="24"/>
                <w:szCs w:val="24"/>
              </w:rPr>
              <w:t>Ремезенское</w:t>
            </w:r>
            <w:proofErr w:type="spellEnd"/>
            <w:r w:rsidRPr="00766123">
              <w:rPr>
                <w:rFonts w:ascii="Times New Roman" w:eastAsia="Calibri" w:hAnsi="Times New Roman" w:cs="Times New Roman"/>
                <w:sz w:val="24"/>
                <w:szCs w:val="24"/>
              </w:rPr>
              <w:t>»</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2009</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970</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40</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4202,9</w:t>
            </w:r>
          </w:p>
        </w:tc>
        <w:tc>
          <w:tcPr>
            <w:tcW w:w="180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11040</w:t>
            </w:r>
          </w:p>
        </w:tc>
      </w:tr>
      <w:tr w:rsidR="00E14727" w:rsidRPr="00766123" w:rsidTr="00766123">
        <w:trPr>
          <w:jc w:val="center"/>
        </w:trPr>
        <w:tc>
          <w:tcPr>
            <w:tcW w:w="3060" w:type="dxa"/>
            <w:vMerge/>
          </w:tcPr>
          <w:p w:rsidR="00E14727" w:rsidRPr="00766123" w:rsidRDefault="00E14727" w:rsidP="00281DA4">
            <w:pPr>
              <w:tabs>
                <w:tab w:val="left" w:pos="3780"/>
              </w:tabs>
              <w:spacing w:line="240" w:lineRule="auto"/>
              <w:jc w:val="both"/>
              <w:rPr>
                <w:rFonts w:ascii="Times New Roman" w:eastAsia="Calibri" w:hAnsi="Times New Roman" w:cs="Times New Roman"/>
                <w:sz w:val="24"/>
                <w:szCs w:val="24"/>
              </w:rPr>
            </w:pP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2010</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990</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60</w:t>
            </w:r>
          </w:p>
        </w:tc>
        <w:tc>
          <w:tcPr>
            <w:tcW w:w="126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3609</w:t>
            </w:r>
          </w:p>
        </w:tc>
        <w:tc>
          <w:tcPr>
            <w:tcW w:w="1800" w:type="dxa"/>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12160</w:t>
            </w:r>
          </w:p>
        </w:tc>
      </w:tr>
      <w:tr w:rsidR="00E14727" w:rsidRPr="00766123" w:rsidTr="00281DA4">
        <w:trPr>
          <w:jc w:val="center"/>
        </w:trPr>
        <w:tc>
          <w:tcPr>
            <w:tcW w:w="3060" w:type="dxa"/>
            <w:vMerge/>
          </w:tcPr>
          <w:p w:rsidR="00E14727" w:rsidRPr="00766123" w:rsidRDefault="00E14727" w:rsidP="00281DA4">
            <w:pPr>
              <w:tabs>
                <w:tab w:val="left" w:pos="3780"/>
              </w:tabs>
              <w:spacing w:line="240" w:lineRule="auto"/>
              <w:jc w:val="both"/>
              <w:rPr>
                <w:rFonts w:ascii="Times New Roman" w:eastAsia="Calibri" w:hAnsi="Times New Roman" w:cs="Times New Roman"/>
                <w:sz w:val="24"/>
                <w:szCs w:val="24"/>
              </w:rPr>
            </w:pP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2011</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1044</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75</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3750</w:t>
            </w:r>
          </w:p>
        </w:tc>
        <w:tc>
          <w:tcPr>
            <w:tcW w:w="180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13440</w:t>
            </w:r>
          </w:p>
        </w:tc>
      </w:tr>
      <w:tr w:rsidR="00E14727" w:rsidRPr="00766123" w:rsidTr="00766123">
        <w:trPr>
          <w:jc w:val="center"/>
        </w:trPr>
        <w:tc>
          <w:tcPr>
            <w:tcW w:w="3060" w:type="dxa"/>
            <w:vMerge/>
            <w:tcBorders>
              <w:bottom w:val="single" w:sz="4" w:space="0" w:color="000000"/>
            </w:tcBorders>
          </w:tcPr>
          <w:p w:rsidR="00E14727" w:rsidRPr="00766123" w:rsidRDefault="00E14727" w:rsidP="00281DA4">
            <w:pPr>
              <w:tabs>
                <w:tab w:val="left" w:pos="3780"/>
              </w:tabs>
              <w:spacing w:line="240" w:lineRule="auto"/>
              <w:jc w:val="both"/>
              <w:rPr>
                <w:rFonts w:ascii="Times New Roman" w:eastAsia="Calibri" w:hAnsi="Times New Roman" w:cs="Times New Roman"/>
                <w:sz w:val="24"/>
                <w:szCs w:val="24"/>
              </w:rPr>
            </w:pP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2012</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1116</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80</w:t>
            </w:r>
          </w:p>
        </w:tc>
        <w:tc>
          <w:tcPr>
            <w:tcW w:w="126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3859</w:t>
            </w:r>
          </w:p>
        </w:tc>
        <w:tc>
          <w:tcPr>
            <w:tcW w:w="1800" w:type="dxa"/>
            <w:tcBorders>
              <w:bottom w:val="single" w:sz="4" w:space="0" w:color="000000"/>
            </w:tcBorders>
            <w:vAlign w:val="center"/>
          </w:tcPr>
          <w:p w:rsidR="00E14727" w:rsidRPr="00766123" w:rsidRDefault="00E14727"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14400</w:t>
            </w:r>
          </w:p>
        </w:tc>
      </w:tr>
    </w:tbl>
    <w:p w:rsidR="00766123" w:rsidRDefault="00766123" w:rsidP="00766123">
      <w:pPr>
        <w:tabs>
          <w:tab w:val="left" w:pos="3780"/>
        </w:tabs>
        <w:ind w:left="180" w:firstLine="360"/>
        <w:jc w:val="both"/>
      </w:pPr>
    </w:p>
    <w:p w:rsidR="00766123" w:rsidRDefault="00766123" w:rsidP="00766123">
      <w:pPr>
        <w:pStyle w:val="a4"/>
      </w:pPr>
      <w:r>
        <w:t>Таблица 6 - Доля произведенной продукции,  товаров и услуг поселения в экономике муниципального района в текущем году и плановые показатели на перспективу</w:t>
      </w:r>
    </w:p>
    <w:tbl>
      <w:tblPr>
        <w:tblW w:w="9900"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56"/>
        <w:gridCol w:w="1924"/>
        <w:gridCol w:w="2160"/>
        <w:gridCol w:w="2326"/>
        <w:gridCol w:w="1634"/>
      </w:tblGrid>
      <w:tr w:rsidR="00766123" w:rsidRPr="00766123" w:rsidTr="00766123">
        <w:trPr>
          <w:jc w:val="center"/>
        </w:trPr>
        <w:tc>
          <w:tcPr>
            <w:tcW w:w="1856" w:type="dxa"/>
            <w:vMerge w:val="restart"/>
            <w:shd w:val="clear" w:color="auto" w:fill="B3B3B3"/>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Года</w:t>
            </w:r>
          </w:p>
        </w:tc>
        <w:tc>
          <w:tcPr>
            <w:tcW w:w="8044" w:type="dxa"/>
            <w:gridSpan w:val="4"/>
            <w:shd w:val="clear" w:color="auto" w:fill="B3B3B3"/>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Производство, %</w:t>
            </w:r>
          </w:p>
        </w:tc>
      </w:tr>
      <w:tr w:rsidR="00766123" w:rsidRPr="00766123" w:rsidTr="00766123">
        <w:trPr>
          <w:jc w:val="center"/>
        </w:trPr>
        <w:tc>
          <w:tcPr>
            <w:tcW w:w="1856" w:type="dxa"/>
            <w:vMerge/>
            <w:shd w:val="clear" w:color="auto" w:fill="B3B3B3"/>
            <w:vAlign w:val="center"/>
          </w:tcPr>
          <w:p w:rsidR="00766123" w:rsidRPr="00766123" w:rsidRDefault="00766123" w:rsidP="00281DA4">
            <w:pPr>
              <w:pStyle w:val="a3"/>
              <w:spacing w:after="0"/>
              <w:ind w:left="0"/>
              <w:rPr>
                <w:rFonts w:eastAsia="Calibri" w:cs="Times New Roman"/>
                <w:sz w:val="24"/>
                <w:szCs w:val="24"/>
              </w:rPr>
            </w:pPr>
          </w:p>
        </w:tc>
        <w:tc>
          <w:tcPr>
            <w:tcW w:w="1924" w:type="dxa"/>
            <w:shd w:val="clear" w:color="auto" w:fill="B3B3B3"/>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молоко</w:t>
            </w:r>
          </w:p>
        </w:tc>
        <w:tc>
          <w:tcPr>
            <w:tcW w:w="2160" w:type="dxa"/>
            <w:shd w:val="clear" w:color="auto" w:fill="B3B3B3"/>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мясо</w:t>
            </w:r>
          </w:p>
        </w:tc>
        <w:tc>
          <w:tcPr>
            <w:tcW w:w="2326" w:type="dxa"/>
            <w:shd w:val="clear" w:color="auto" w:fill="B3B3B3"/>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зерно</w:t>
            </w:r>
          </w:p>
        </w:tc>
        <w:tc>
          <w:tcPr>
            <w:tcW w:w="1634" w:type="dxa"/>
            <w:shd w:val="clear" w:color="auto" w:fill="B3B3B3"/>
            <w:vAlign w:val="center"/>
          </w:tcPr>
          <w:p w:rsidR="00766123" w:rsidRPr="00766123" w:rsidRDefault="00766123" w:rsidP="00766123">
            <w:pPr>
              <w:pStyle w:val="a3"/>
              <w:spacing w:after="0"/>
              <w:ind w:left="0" w:firstLine="0"/>
              <w:rPr>
                <w:rFonts w:eastAsia="Calibri" w:cs="Times New Roman"/>
                <w:sz w:val="24"/>
                <w:szCs w:val="24"/>
              </w:rPr>
            </w:pPr>
            <w:r w:rsidRPr="00766123">
              <w:rPr>
                <w:rFonts w:eastAsia="Calibri" w:cs="Times New Roman"/>
                <w:sz w:val="24"/>
                <w:szCs w:val="24"/>
              </w:rPr>
              <w:t xml:space="preserve">сахарная </w:t>
            </w:r>
            <w:r w:rsidRPr="00766123">
              <w:rPr>
                <w:rFonts w:eastAsia="Calibri" w:cs="Times New Roman"/>
                <w:sz w:val="24"/>
                <w:szCs w:val="24"/>
              </w:rPr>
              <w:lastRenderedPageBreak/>
              <w:t>свекла</w:t>
            </w:r>
          </w:p>
        </w:tc>
      </w:tr>
      <w:tr w:rsidR="00766123" w:rsidRPr="00766123" w:rsidTr="00766123">
        <w:trPr>
          <w:jc w:val="center"/>
        </w:trPr>
        <w:tc>
          <w:tcPr>
            <w:tcW w:w="1856" w:type="dxa"/>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lastRenderedPageBreak/>
              <w:t>2009</w:t>
            </w:r>
          </w:p>
        </w:tc>
        <w:tc>
          <w:tcPr>
            <w:tcW w:w="192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5,8</w:t>
            </w:r>
          </w:p>
        </w:tc>
        <w:tc>
          <w:tcPr>
            <w:tcW w:w="2160"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1,6</w:t>
            </w:r>
          </w:p>
        </w:tc>
        <w:tc>
          <w:tcPr>
            <w:tcW w:w="2326"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4,2</w:t>
            </w:r>
          </w:p>
        </w:tc>
        <w:tc>
          <w:tcPr>
            <w:tcW w:w="163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18,5</w:t>
            </w:r>
          </w:p>
        </w:tc>
      </w:tr>
      <w:tr w:rsidR="00766123" w:rsidRPr="00766123" w:rsidTr="00766123">
        <w:trPr>
          <w:jc w:val="center"/>
        </w:trPr>
        <w:tc>
          <w:tcPr>
            <w:tcW w:w="1856" w:type="dxa"/>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2010</w:t>
            </w:r>
          </w:p>
        </w:tc>
        <w:tc>
          <w:tcPr>
            <w:tcW w:w="192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5,7</w:t>
            </w:r>
          </w:p>
        </w:tc>
        <w:tc>
          <w:tcPr>
            <w:tcW w:w="2160"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2,3</w:t>
            </w:r>
          </w:p>
        </w:tc>
        <w:tc>
          <w:tcPr>
            <w:tcW w:w="2326"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4,1</w:t>
            </w:r>
          </w:p>
        </w:tc>
        <w:tc>
          <w:tcPr>
            <w:tcW w:w="163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18,1</w:t>
            </w:r>
          </w:p>
        </w:tc>
      </w:tr>
      <w:tr w:rsidR="00766123" w:rsidRPr="00766123" w:rsidTr="00766123">
        <w:trPr>
          <w:jc w:val="center"/>
        </w:trPr>
        <w:tc>
          <w:tcPr>
            <w:tcW w:w="1856" w:type="dxa"/>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2011</w:t>
            </w:r>
          </w:p>
        </w:tc>
        <w:tc>
          <w:tcPr>
            <w:tcW w:w="192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5,3</w:t>
            </w:r>
          </w:p>
        </w:tc>
        <w:tc>
          <w:tcPr>
            <w:tcW w:w="2160"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2,9</w:t>
            </w:r>
          </w:p>
        </w:tc>
        <w:tc>
          <w:tcPr>
            <w:tcW w:w="2326"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4,1</w:t>
            </w:r>
          </w:p>
        </w:tc>
        <w:tc>
          <w:tcPr>
            <w:tcW w:w="163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18,2</w:t>
            </w:r>
          </w:p>
        </w:tc>
      </w:tr>
      <w:tr w:rsidR="00766123" w:rsidRPr="00766123" w:rsidTr="00766123">
        <w:trPr>
          <w:jc w:val="center"/>
        </w:trPr>
        <w:tc>
          <w:tcPr>
            <w:tcW w:w="1856" w:type="dxa"/>
            <w:vAlign w:val="center"/>
          </w:tcPr>
          <w:p w:rsidR="00766123" w:rsidRPr="00766123" w:rsidRDefault="00766123" w:rsidP="00281DA4">
            <w:pPr>
              <w:tabs>
                <w:tab w:val="left" w:pos="3780"/>
              </w:tabs>
              <w:spacing w:line="240" w:lineRule="auto"/>
              <w:jc w:val="center"/>
              <w:rPr>
                <w:rFonts w:ascii="Times New Roman" w:eastAsia="Calibri" w:hAnsi="Times New Roman" w:cs="Times New Roman"/>
                <w:sz w:val="24"/>
                <w:szCs w:val="24"/>
              </w:rPr>
            </w:pPr>
            <w:r w:rsidRPr="00766123">
              <w:rPr>
                <w:rFonts w:ascii="Times New Roman" w:eastAsia="Calibri" w:hAnsi="Times New Roman" w:cs="Times New Roman"/>
                <w:sz w:val="24"/>
                <w:szCs w:val="24"/>
              </w:rPr>
              <w:t>2012</w:t>
            </w:r>
          </w:p>
        </w:tc>
        <w:tc>
          <w:tcPr>
            <w:tcW w:w="192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5,4</w:t>
            </w:r>
          </w:p>
        </w:tc>
        <w:tc>
          <w:tcPr>
            <w:tcW w:w="2160"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3,0</w:t>
            </w:r>
          </w:p>
        </w:tc>
        <w:tc>
          <w:tcPr>
            <w:tcW w:w="2326"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4,2</w:t>
            </w:r>
          </w:p>
        </w:tc>
        <w:tc>
          <w:tcPr>
            <w:tcW w:w="1634" w:type="dxa"/>
            <w:vAlign w:val="center"/>
          </w:tcPr>
          <w:p w:rsidR="00766123" w:rsidRPr="00766123" w:rsidRDefault="00766123" w:rsidP="00281DA4">
            <w:pPr>
              <w:pStyle w:val="a3"/>
              <w:spacing w:after="0"/>
              <w:ind w:left="0"/>
              <w:rPr>
                <w:rFonts w:eastAsia="Calibri" w:cs="Times New Roman"/>
                <w:sz w:val="24"/>
                <w:szCs w:val="24"/>
              </w:rPr>
            </w:pPr>
            <w:r w:rsidRPr="00766123">
              <w:rPr>
                <w:rFonts w:eastAsia="Calibri" w:cs="Times New Roman"/>
                <w:sz w:val="24"/>
                <w:szCs w:val="24"/>
              </w:rPr>
              <w:t>18,4</w:t>
            </w:r>
          </w:p>
        </w:tc>
      </w:tr>
    </w:tbl>
    <w:p w:rsidR="00766123" w:rsidRDefault="00766123" w:rsidP="00766123">
      <w:pPr>
        <w:pStyle w:val="a3"/>
        <w:spacing w:after="0"/>
        <w:ind w:left="180" w:firstLine="360"/>
        <w:rPr>
          <w:szCs w:val="28"/>
        </w:rPr>
      </w:pPr>
    </w:p>
    <w:p w:rsidR="00766123" w:rsidRPr="00766123" w:rsidRDefault="00766123" w:rsidP="00766123">
      <w:pPr>
        <w:pStyle w:val="a3"/>
        <w:spacing w:after="0"/>
        <w:ind w:left="180" w:firstLine="360"/>
        <w:rPr>
          <w:szCs w:val="28"/>
        </w:rPr>
      </w:pPr>
      <w:r w:rsidRPr="00766123">
        <w:rPr>
          <w:szCs w:val="28"/>
        </w:rPr>
        <w:t>Малое предпринимательство.</w:t>
      </w:r>
    </w:p>
    <w:p w:rsidR="00766123" w:rsidRDefault="00766123" w:rsidP="00766123">
      <w:pPr>
        <w:pStyle w:val="a3"/>
        <w:spacing w:after="0"/>
        <w:ind w:left="180" w:firstLine="360"/>
        <w:rPr>
          <w:szCs w:val="28"/>
        </w:rPr>
      </w:pPr>
      <w:r w:rsidRPr="00766123">
        <w:rPr>
          <w:szCs w:val="28"/>
        </w:rPr>
        <w:t xml:space="preserve">В настоящее время малое предпринимательство на территории </w:t>
      </w:r>
      <w:r w:rsidR="00934AF0">
        <w:rPr>
          <w:szCs w:val="28"/>
        </w:rPr>
        <w:t>поселения представлено част</w:t>
      </w:r>
      <w:r w:rsidRPr="00766123">
        <w:rPr>
          <w:szCs w:val="28"/>
        </w:rPr>
        <w:t>ными предпринимателями (ИП, ЧП), занимающимися в основном  розничной торговлей.</w:t>
      </w:r>
    </w:p>
    <w:p w:rsidR="00AB30EE" w:rsidRDefault="00AB30EE" w:rsidP="00766123">
      <w:pPr>
        <w:pStyle w:val="a3"/>
        <w:spacing w:after="0"/>
        <w:ind w:left="180" w:firstLine="360"/>
        <w:rPr>
          <w:szCs w:val="28"/>
        </w:rPr>
      </w:pPr>
    </w:p>
    <w:p w:rsidR="00AB30EE" w:rsidRDefault="00AB30EE" w:rsidP="00766123">
      <w:pPr>
        <w:pStyle w:val="a3"/>
        <w:spacing w:after="0"/>
        <w:ind w:left="180" w:firstLine="360"/>
        <w:rPr>
          <w:szCs w:val="28"/>
        </w:rPr>
      </w:pPr>
    </w:p>
    <w:p w:rsidR="00F70250" w:rsidRDefault="00F70250" w:rsidP="00F70250">
      <w:pPr>
        <w:pStyle w:val="a9"/>
        <w:spacing w:line="360" w:lineRule="auto"/>
        <w:ind w:firstLine="709"/>
        <w:rPr>
          <w:rFonts w:cs="Times New Roman"/>
          <w:b/>
          <w:bCs/>
          <w:color w:val="000000"/>
          <w:sz w:val="28"/>
          <w:szCs w:val="28"/>
        </w:rPr>
      </w:pPr>
      <w:r w:rsidRPr="00453C21">
        <w:rPr>
          <w:rFonts w:cs="Times New Roman"/>
          <w:b/>
          <w:bCs/>
          <w:color w:val="000000"/>
          <w:sz w:val="28"/>
          <w:szCs w:val="28"/>
        </w:rPr>
        <w:t xml:space="preserve">1.1.3. Климатические условия </w:t>
      </w:r>
    </w:p>
    <w:p w:rsidR="00F70250" w:rsidRDefault="00F70250" w:rsidP="00766123">
      <w:pPr>
        <w:pStyle w:val="a3"/>
        <w:spacing w:after="0"/>
        <w:ind w:left="180" w:firstLine="360"/>
        <w:rPr>
          <w:szCs w:val="28"/>
        </w:rPr>
      </w:pPr>
    </w:p>
    <w:p w:rsidR="00F70250" w:rsidRDefault="00F70250" w:rsidP="00F70250">
      <w:pPr>
        <w:pStyle w:val="a4"/>
      </w:pPr>
      <w:r w:rsidRPr="00D62D34">
        <w:t xml:space="preserve">Климат </w:t>
      </w:r>
      <w:r>
        <w:t xml:space="preserve">на территории </w:t>
      </w:r>
      <w:proofErr w:type="spellStart"/>
      <w:r w:rsidR="00507A6C">
        <w:t>Большеремезенского</w:t>
      </w:r>
      <w:proofErr w:type="spellEnd"/>
      <w:r w:rsidR="00507A6C">
        <w:t xml:space="preserve"> сельского поселения</w:t>
      </w:r>
      <w:r>
        <w:t xml:space="preserve"> </w:t>
      </w:r>
      <w:r w:rsidRPr="00D62D34">
        <w:t>умеренно континентальный, с теплым летом и умеренно суровой зимой. Среднегодовая температура воздуха изменяется от +3,5</w:t>
      </w:r>
      <w:proofErr w:type="gramStart"/>
      <w:r w:rsidRPr="00D62D34">
        <w:t>°С</w:t>
      </w:r>
      <w:proofErr w:type="gramEnd"/>
      <w:r w:rsidRPr="00D62D34">
        <w:t xml:space="preserve"> до +4,0°С. Средняя температура самого холодного месяца (января) изменяется в пределах от </w:t>
      </w:r>
      <w:r>
        <w:t>-</w:t>
      </w:r>
      <w:r w:rsidRPr="00D62D34">
        <w:t xml:space="preserve">11,5°С до </w:t>
      </w:r>
      <w:r>
        <w:t>-</w:t>
      </w:r>
      <w:r w:rsidRPr="00D62D34">
        <w:t xml:space="preserve">12,3°С, отмечаются понижения температуры до </w:t>
      </w:r>
      <w:r>
        <w:t>-</w:t>
      </w:r>
      <w:r w:rsidRPr="00D62D34">
        <w:t>47 °С. Средняя температура самого теплого ме</w:t>
      </w:r>
      <w:r>
        <w:t>сяца (июля) от +18,9°С до +19,8°С, максимальная +37</w:t>
      </w:r>
      <w:r w:rsidRPr="00D62D34">
        <w:t>°С.</w:t>
      </w:r>
    </w:p>
    <w:p w:rsidR="00F70250" w:rsidRPr="00A726F3" w:rsidRDefault="00F70250" w:rsidP="00F70250">
      <w:pPr>
        <w:pStyle w:val="a4"/>
        <w:rPr>
          <w:spacing w:val="-4"/>
        </w:rPr>
      </w:pPr>
      <w:r w:rsidRPr="00A726F3">
        <w:rPr>
          <w:spacing w:val="-4"/>
        </w:rPr>
        <w:t>Ниже приведены климатические характе</w:t>
      </w:r>
      <w:r w:rsidR="00507A6C">
        <w:rPr>
          <w:spacing w:val="-4"/>
        </w:rPr>
        <w:t>ристики по данным СНиП 23-01-99.</w:t>
      </w:r>
    </w:p>
    <w:p w:rsidR="00F70250" w:rsidRDefault="00F70250" w:rsidP="00F70250">
      <w:pPr>
        <w:pStyle w:val="a4"/>
      </w:pPr>
      <w:r>
        <w:t>Таблица 7 – Температурный режим.</w:t>
      </w:r>
    </w:p>
    <w:tbl>
      <w:tblPr>
        <w:tblW w:w="1025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43"/>
        <w:gridCol w:w="728"/>
        <w:gridCol w:w="728"/>
        <w:gridCol w:w="710"/>
        <w:gridCol w:w="710"/>
        <w:gridCol w:w="728"/>
        <w:gridCol w:w="728"/>
        <w:gridCol w:w="728"/>
        <w:gridCol w:w="729"/>
        <w:gridCol w:w="729"/>
        <w:gridCol w:w="539"/>
        <w:gridCol w:w="711"/>
        <w:gridCol w:w="716"/>
        <w:gridCol w:w="723"/>
      </w:tblGrid>
      <w:tr w:rsidR="00F70250" w:rsidRPr="00F70250" w:rsidTr="00F70250">
        <w:trPr>
          <w:jc w:val="center"/>
        </w:trPr>
        <w:tc>
          <w:tcPr>
            <w:tcW w:w="1043" w:type="dxa"/>
            <w:shd w:val="clear" w:color="auto" w:fill="A6A6A6"/>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Месяцы</w:t>
            </w:r>
          </w:p>
        </w:tc>
        <w:tc>
          <w:tcPr>
            <w:tcW w:w="728"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I</w:t>
            </w:r>
          </w:p>
        </w:tc>
        <w:tc>
          <w:tcPr>
            <w:tcW w:w="728"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II</w:t>
            </w:r>
          </w:p>
        </w:tc>
        <w:tc>
          <w:tcPr>
            <w:tcW w:w="710"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III</w:t>
            </w:r>
          </w:p>
        </w:tc>
        <w:tc>
          <w:tcPr>
            <w:tcW w:w="710"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IV</w:t>
            </w:r>
          </w:p>
        </w:tc>
        <w:tc>
          <w:tcPr>
            <w:tcW w:w="728"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V</w:t>
            </w:r>
          </w:p>
        </w:tc>
        <w:tc>
          <w:tcPr>
            <w:tcW w:w="728"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VI</w:t>
            </w:r>
          </w:p>
        </w:tc>
        <w:tc>
          <w:tcPr>
            <w:tcW w:w="728"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VII</w:t>
            </w:r>
          </w:p>
        </w:tc>
        <w:tc>
          <w:tcPr>
            <w:tcW w:w="729"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VIII</w:t>
            </w:r>
          </w:p>
        </w:tc>
        <w:tc>
          <w:tcPr>
            <w:tcW w:w="729"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IX</w:t>
            </w:r>
          </w:p>
        </w:tc>
        <w:tc>
          <w:tcPr>
            <w:tcW w:w="539"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X</w:t>
            </w:r>
          </w:p>
        </w:tc>
        <w:tc>
          <w:tcPr>
            <w:tcW w:w="711"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XI</w:t>
            </w:r>
          </w:p>
        </w:tc>
        <w:tc>
          <w:tcPr>
            <w:tcW w:w="716" w:type="dxa"/>
            <w:shd w:val="clear" w:color="auto" w:fill="A6A6A6"/>
          </w:tcPr>
          <w:p w:rsidR="00F70250" w:rsidRPr="00F70250" w:rsidRDefault="00F70250" w:rsidP="00281DA4">
            <w:pPr>
              <w:jc w:val="center"/>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XII</w:t>
            </w:r>
          </w:p>
        </w:tc>
        <w:tc>
          <w:tcPr>
            <w:tcW w:w="723" w:type="dxa"/>
            <w:shd w:val="clear" w:color="auto" w:fill="A6A6A6"/>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Год</w:t>
            </w:r>
          </w:p>
        </w:tc>
      </w:tr>
      <w:tr w:rsidR="00F70250" w:rsidRPr="00F70250" w:rsidTr="00F70250">
        <w:trPr>
          <w:jc w:val="center"/>
        </w:trPr>
        <w:tc>
          <w:tcPr>
            <w:tcW w:w="1043" w:type="dxa"/>
          </w:tcPr>
          <w:p w:rsidR="00F70250" w:rsidRPr="00F70250" w:rsidRDefault="00F70250" w:rsidP="00281DA4">
            <w:pPr>
              <w:jc w:val="center"/>
              <w:rPr>
                <w:rFonts w:ascii="Times New Roman" w:eastAsia="Calibri" w:hAnsi="Times New Roman" w:cs="Times New Roman"/>
                <w:sz w:val="24"/>
                <w:szCs w:val="24"/>
                <w:vertAlign w:val="superscript"/>
                <w:lang w:val="en-US"/>
              </w:rPr>
            </w:pPr>
            <w:r w:rsidRPr="00F70250">
              <w:rPr>
                <w:rFonts w:ascii="Times New Roman" w:eastAsia="Calibri" w:hAnsi="Times New Roman" w:cs="Times New Roman"/>
                <w:sz w:val="24"/>
                <w:szCs w:val="24"/>
                <w:lang w:val="en-US"/>
              </w:rPr>
              <w:t xml:space="preserve">t </w:t>
            </w:r>
            <w:r w:rsidRPr="00F70250">
              <w:rPr>
                <w:rFonts w:ascii="Times New Roman" w:eastAsia="Calibri" w:hAnsi="Times New Roman" w:cs="Times New Roman"/>
                <w:sz w:val="24"/>
                <w:szCs w:val="24"/>
                <w:vertAlign w:val="superscript"/>
                <w:lang w:val="en-US"/>
              </w:rPr>
              <w:t>o</w:t>
            </w:r>
          </w:p>
        </w:tc>
        <w:tc>
          <w:tcPr>
            <w:tcW w:w="728"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w:t>
            </w:r>
            <w:r w:rsidRPr="00F70250">
              <w:rPr>
                <w:rFonts w:ascii="Times New Roman" w:eastAsia="Calibri" w:hAnsi="Times New Roman" w:cs="Times New Roman"/>
                <w:sz w:val="24"/>
                <w:szCs w:val="24"/>
                <w:lang w:val="en-US"/>
              </w:rPr>
              <w:t>12</w:t>
            </w:r>
            <w:r w:rsidRPr="00F70250">
              <w:rPr>
                <w:rFonts w:ascii="Times New Roman" w:eastAsia="Calibri" w:hAnsi="Times New Roman" w:cs="Times New Roman"/>
                <w:sz w:val="24"/>
                <w:szCs w:val="24"/>
              </w:rPr>
              <w:t>,3</w:t>
            </w:r>
          </w:p>
        </w:tc>
        <w:tc>
          <w:tcPr>
            <w:tcW w:w="728"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-11,7</w:t>
            </w:r>
          </w:p>
        </w:tc>
        <w:tc>
          <w:tcPr>
            <w:tcW w:w="710"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-5,9</w:t>
            </w:r>
          </w:p>
        </w:tc>
        <w:tc>
          <w:tcPr>
            <w:tcW w:w="710"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4,8</w:t>
            </w:r>
          </w:p>
        </w:tc>
        <w:tc>
          <w:tcPr>
            <w:tcW w:w="728"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13,1</w:t>
            </w:r>
          </w:p>
        </w:tc>
        <w:tc>
          <w:tcPr>
            <w:tcW w:w="728"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17,3</w:t>
            </w:r>
          </w:p>
        </w:tc>
        <w:tc>
          <w:tcPr>
            <w:tcW w:w="728"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19,2</w:t>
            </w:r>
          </w:p>
        </w:tc>
        <w:tc>
          <w:tcPr>
            <w:tcW w:w="729"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17,7</w:t>
            </w:r>
          </w:p>
        </w:tc>
        <w:tc>
          <w:tcPr>
            <w:tcW w:w="729"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11,6</w:t>
            </w:r>
          </w:p>
        </w:tc>
        <w:tc>
          <w:tcPr>
            <w:tcW w:w="539"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4,1</w:t>
            </w:r>
          </w:p>
        </w:tc>
        <w:tc>
          <w:tcPr>
            <w:tcW w:w="711"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-3,0</w:t>
            </w:r>
          </w:p>
        </w:tc>
        <w:tc>
          <w:tcPr>
            <w:tcW w:w="716"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-8,7</w:t>
            </w:r>
          </w:p>
        </w:tc>
        <w:tc>
          <w:tcPr>
            <w:tcW w:w="723" w:type="dxa"/>
          </w:tcPr>
          <w:p w:rsidR="00F70250" w:rsidRPr="00F70250" w:rsidRDefault="00F70250" w:rsidP="00281DA4">
            <w:pPr>
              <w:jc w:val="center"/>
              <w:rPr>
                <w:rFonts w:ascii="Times New Roman" w:eastAsia="Calibri" w:hAnsi="Times New Roman" w:cs="Times New Roman"/>
                <w:sz w:val="24"/>
                <w:szCs w:val="24"/>
              </w:rPr>
            </w:pPr>
            <w:r w:rsidRPr="00F70250">
              <w:rPr>
                <w:rFonts w:ascii="Times New Roman" w:eastAsia="Calibri" w:hAnsi="Times New Roman" w:cs="Times New Roman"/>
                <w:sz w:val="24"/>
                <w:szCs w:val="24"/>
              </w:rPr>
              <w:t>3,9</w:t>
            </w:r>
          </w:p>
        </w:tc>
      </w:tr>
    </w:tbl>
    <w:p w:rsidR="00F70250" w:rsidRDefault="00F70250" w:rsidP="00F70250">
      <w:pPr>
        <w:pStyle w:val="a4"/>
      </w:pPr>
      <w:r w:rsidRPr="00020D75">
        <w:t>Абсолютный максимум температур составляет +39</w:t>
      </w:r>
      <w:proofErr w:type="gramStart"/>
      <w:r>
        <w:t>°</w:t>
      </w:r>
      <w:r w:rsidRPr="00020D75">
        <w:t>С</w:t>
      </w:r>
      <w:proofErr w:type="gramEnd"/>
      <w:r w:rsidRPr="00020D75">
        <w:t>, абсолютный минимум – 44</w:t>
      </w:r>
      <w:r>
        <w:t>°</w:t>
      </w:r>
      <w:r w:rsidRPr="00020D75">
        <w:t>С. Отрицательные температуры наблюдаются в течение пяти месяцев. Температура воздуха наиболее холодной пятидневки – 30</w:t>
      </w:r>
      <w:proofErr w:type="gramStart"/>
      <w:r>
        <w:t>°</w:t>
      </w:r>
      <w:r w:rsidRPr="00020D75">
        <w:t>С</w:t>
      </w:r>
      <w:proofErr w:type="gramEnd"/>
      <w:r w:rsidRPr="00020D75">
        <w:t>, температура воздуха наиболее холодных суток –34</w:t>
      </w:r>
      <w:r>
        <w:t>°С.</w:t>
      </w:r>
    </w:p>
    <w:p w:rsidR="00F70250" w:rsidRDefault="00F70250" w:rsidP="00F70250">
      <w:pPr>
        <w:pStyle w:val="a4"/>
      </w:pPr>
      <w:r>
        <w:rPr>
          <w:rFonts w:eastAsia="Calibri"/>
          <w:lang w:eastAsia="en-US"/>
        </w:rPr>
        <w:lastRenderedPageBreak/>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w:t>
      </w:r>
      <w:proofErr w:type="gramStart"/>
      <w:r>
        <w:t>°</w:t>
      </w:r>
      <w:r>
        <w:rPr>
          <w:rFonts w:eastAsia="Calibri"/>
          <w:lang w:eastAsia="en-US"/>
        </w:rPr>
        <w:t>С</w:t>
      </w:r>
      <w:proofErr w:type="gramEnd"/>
      <w:r>
        <w:rPr>
          <w:rFonts w:eastAsia="Calibri"/>
          <w:lang w:eastAsia="en-US"/>
        </w:rPr>
        <w:t xml:space="preserve"> или менее составляет 5,8 м/сек.</w:t>
      </w:r>
    </w:p>
    <w:p w:rsidR="00F70250" w:rsidRDefault="00F70250" w:rsidP="00F70250">
      <w:pPr>
        <w:pStyle w:val="a4"/>
      </w:pPr>
      <w:r>
        <w:rPr>
          <w:rFonts w:eastAsia="Calibri"/>
          <w:lang w:eastAsia="en-US"/>
        </w:rPr>
        <w:t>Согласно СНиП 23-01-99, табл. №№2, 3, преобладающее направление ветра за июнь-август – северное, за декабрь-февраль – южное.</w:t>
      </w:r>
    </w:p>
    <w:p w:rsidR="00F70250" w:rsidRDefault="00F70250" w:rsidP="00F70250">
      <w:pPr>
        <w:pStyle w:val="a4"/>
        <w:rPr>
          <w:rFonts w:eastAsia="Calibri"/>
          <w:lang w:eastAsia="en-US"/>
        </w:rPr>
      </w:pPr>
      <w:r>
        <w:rPr>
          <w:rFonts w:eastAsia="Calibri"/>
          <w:lang w:eastAsia="en-US"/>
        </w:rPr>
        <w:t>Для построения розы ветров в таблице приведены повторяемости ветра и штилей в различные периоды года (</w:t>
      </w:r>
      <w:proofErr w:type="gramStart"/>
      <w:r>
        <w:rPr>
          <w:rFonts w:eastAsia="Calibri"/>
          <w:lang w:eastAsia="en-US"/>
        </w:rPr>
        <w:t>в</w:t>
      </w:r>
      <w:proofErr w:type="gramEnd"/>
      <w:r>
        <w:rPr>
          <w:rFonts w:eastAsia="Calibri"/>
          <w:lang w:eastAsia="en-US"/>
        </w:rPr>
        <w:t xml:space="preserve"> %).</w:t>
      </w:r>
      <w:r w:rsidR="00B22193">
        <w:rPr>
          <w:rFonts w:eastAsia="Calibri"/>
          <w:lang w:eastAsia="en-US"/>
        </w:rPr>
        <w:t xml:space="preserve"> </w:t>
      </w:r>
      <w:r w:rsidR="00DB2286">
        <w:rPr>
          <w:rFonts w:eastAsia="Calibri"/>
          <w:lang w:eastAsia="en-US"/>
        </w:rPr>
        <w:t>(Рисунок 2)</w:t>
      </w:r>
    </w:p>
    <w:p w:rsidR="00F70250" w:rsidRDefault="00F70250" w:rsidP="00F70250">
      <w:pPr>
        <w:pStyle w:val="a4"/>
      </w:pPr>
      <w:r>
        <w:rPr>
          <w:lang w:eastAsia="en-US"/>
        </w:rPr>
        <w:t xml:space="preserve">Таблица 8 - </w:t>
      </w:r>
      <w:r>
        <w:t>Повторяемость ветра и штилей</w:t>
      </w:r>
    </w:p>
    <w:tbl>
      <w:tblPr>
        <w:tblW w:w="10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48"/>
        <w:gridCol w:w="792"/>
        <w:gridCol w:w="900"/>
        <w:gridCol w:w="720"/>
        <w:gridCol w:w="900"/>
        <w:gridCol w:w="900"/>
        <w:gridCol w:w="900"/>
        <w:gridCol w:w="900"/>
        <w:gridCol w:w="900"/>
        <w:gridCol w:w="921"/>
      </w:tblGrid>
      <w:tr w:rsidR="00F70250" w:rsidRPr="00F70250" w:rsidTr="00F70250">
        <w:trPr>
          <w:jc w:val="center"/>
        </w:trPr>
        <w:tc>
          <w:tcPr>
            <w:tcW w:w="2448"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Направление ветра</w:t>
            </w:r>
          </w:p>
        </w:tc>
        <w:tc>
          <w:tcPr>
            <w:tcW w:w="792"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С</w:t>
            </w:r>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proofErr w:type="gramStart"/>
            <w:r w:rsidRPr="00F70250">
              <w:rPr>
                <w:rFonts w:ascii="Times New Roman" w:eastAsia="Calibri" w:hAnsi="Times New Roman" w:cs="Times New Roman"/>
                <w:sz w:val="24"/>
                <w:szCs w:val="24"/>
              </w:rPr>
              <w:t>СВ</w:t>
            </w:r>
            <w:proofErr w:type="gramEnd"/>
          </w:p>
        </w:tc>
        <w:tc>
          <w:tcPr>
            <w:tcW w:w="72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В</w:t>
            </w:r>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ЮВ</w:t>
            </w:r>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proofErr w:type="gramStart"/>
            <w:r w:rsidRPr="00F70250">
              <w:rPr>
                <w:rFonts w:ascii="Times New Roman" w:eastAsia="Calibri" w:hAnsi="Times New Roman" w:cs="Times New Roman"/>
                <w:sz w:val="24"/>
                <w:szCs w:val="24"/>
              </w:rPr>
              <w:t>Ю</w:t>
            </w:r>
            <w:proofErr w:type="gramEnd"/>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ЮЗ</w:t>
            </w:r>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proofErr w:type="gramStart"/>
            <w:r w:rsidRPr="00F70250">
              <w:rPr>
                <w:rFonts w:ascii="Times New Roman" w:eastAsia="Calibri" w:hAnsi="Times New Roman" w:cs="Times New Roman"/>
                <w:sz w:val="24"/>
                <w:szCs w:val="24"/>
              </w:rPr>
              <w:t>З</w:t>
            </w:r>
            <w:proofErr w:type="gramEnd"/>
          </w:p>
        </w:tc>
        <w:tc>
          <w:tcPr>
            <w:tcW w:w="900"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СЗ</w:t>
            </w:r>
          </w:p>
        </w:tc>
        <w:tc>
          <w:tcPr>
            <w:tcW w:w="921" w:type="dxa"/>
            <w:shd w:val="clear" w:color="auto" w:fill="A6A6A6"/>
          </w:tcPr>
          <w:p w:rsidR="00F70250" w:rsidRPr="00F70250" w:rsidRDefault="00F70250" w:rsidP="00281DA4">
            <w:pPr>
              <w:spacing w:line="240" w:lineRule="auto"/>
              <w:rPr>
                <w:rFonts w:ascii="Times New Roman" w:eastAsia="Calibri" w:hAnsi="Times New Roman" w:cs="Times New Roman"/>
                <w:sz w:val="24"/>
                <w:szCs w:val="24"/>
              </w:rPr>
            </w:pPr>
            <w:r w:rsidRPr="00F70250">
              <w:rPr>
                <w:rFonts w:ascii="Times New Roman" w:eastAsia="Calibri" w:hAnsi="Times New Roman" w:cs="Times New Roman"/>
                <w:sz w:val="24"/>
                <w:szCs w:val="24"/>
              </w:rPr>
              <w:t>Штиль</w:t>
            </w:r>
          </w:p>
        </w:tc>
      </w:tr>
      <w:tr w:rsidR="00F70250" w:rsidRPr="00F70250" w:rsidTr="00F70250">
        <w:trPr>
          <w:jc w:val="center"/>
        </w:trPr>
        <w:tc>
          <w:tcPr>
            <w:tcW w:w="2448"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rPr>
              <w:t>Теплый период</w:t>
            </w:r>
            <w:r w:rsidRPr="00F70250">
              <w:rPr>
                <w:rFonts w:ascii="Times New Roman" w:eastAsia="Calibri" w:hAnsi="Times New Roman" w:cs="Times New Roman"/>
                <w:sz w:val="24"/>
                <w:szCs w:val="24"/>
                <w:lang w:val="en-US"/>
              </w:rPr>
              <w:t xml:space="preserve"> IV-X</w:t>
            </w:r>
          </w:p>
        </w:tc>
        <w:tc>
          <w:tcPr>
            <w:tcW w:w="792"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11</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8</w:t>
            </w:r>
          </w:p>
        </w:tc>
        <w:tc>
          <w:tcPr>
            <w:tcW w:w="72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6</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9</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17</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20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15</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14</w:t>
            </w:r>
          </w:p>
        </w:tc>
        <w:tc>
          <w:tcPr>
            <w:tcW w:w="921"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12</w:t>
            </w:r>
          </w:p>
        </w:tc>
      </w:tr>
      <w:tr w:rsidR="00F70250" w:rsidRPr="00F70250" w:rsidTr="00F70250">
        <w:trPr>
          <w:jc w:val="center"/>
        </w:trPr>
        <w:tc>
          <w:tcPr>
            <w:tcW w:w="2448"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rPr>
              <w:t>Холодный период</w:t>
            </w:r>
            <w:r w:rsidRPr="00F70250">
              <w:rPr>
                <w:rFonts w:ascii="Times New Roman" w:eastAsia="Calibri" w:hAnsi="Times New Roman" w:cs="Times New Roman"/>
                <w:sz w:val="24"/>
                <w:szCs w:val="24"/>
                <w:lang w:val="en-US"/>
              </w:rPr>
              <w:t xml:space="preserve"> XI-III</w:t>
            </w:r>
          </w:p>
        </w:tc>
        <w:tc>
          <w:tcPr>
            <w:tcW w:w="792"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9</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6</w:t>
            </w:r>
          </w:p>
        </w:tc>
        <w:tc>
          <w:tcPr>
            <w:tcW w:w="72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5</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12</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31</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20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8</w:t>
            </w:r>
          </w:p>
        </w:tc>
        <w:tc>
          <w:tcPr>
            <w:tcW w:w="921"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10</w:t>
            </w:r>
          </w:p>
        </w:tc>
      </w:tr>
      <w:tr w:rsidR="00F70250" w:rsidRPr="00F70250" w:rsidTr="00F70250">
        <w:trPr>
          <w:jc w:val="center"/>
        </w:trPr>
        <w:tc>
          <w:tcPr>
            <w:tcW w:w="2448"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rPr>
              <w:t>Год</w:t>
            </w:r>
          </w:p>
        </w:tc>
        <w:tc>
          <w:tcPr>
            <w:tcW w:w="792"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7</w:t>
            </w:r>
          </w:p>
        </w:tc>
        <w:tc>
          <w:tcPr>
            <w:tcW w:w="72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6</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23</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20</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13</w:t>
            </w:r>
          </w:p>
        </w:tc>
        <w:tc>
          <w:tcPr>
            <w:tcW w:w="900"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11</w:t>
            </w:r>
          </w:p>
        </w:tc>
        <w:tc>
          <w:tcPr>
            <w:tcW w:w="921" w:type="dxa"/>
          </w:tcPr>
          <w:p w:rsidR="00F70250" w:rsidRPr="00F70250" w:rsidRDefault="00F70250" w:rsidP="00281DA4">
            <w:pPr>
              <w:spacing w:line="240" w:lineRule="auto"/>
              <w:rPr>
                <w:rFonts w:ascii="Times New Roman" w:eastAsia="Calibri" w:hAnsi="Times New Roman" w:cs="Times New Roman"/>
                <w:sz w:val="24"/>
                <w:szCs w:val="24"/>
                <w:lang w:val="en-US"/>
              </w:rPr>
            </w:pPr>
            <w:r w:rsidRPr="00F70250">
              <w:rPr>
                <w:rFonts w:ascii="Times New Roman" w:eastAsia="Calibri" w:hAnsi="Times New Roman" w:cs="Times New Roman"/>
                <w:sz w:val="24"/>
                <w:szCs w:val="24"/>
                <w:lang w:val="en-US"/>
              </w:rPr>
              <w:t>11</w:t>
            </w:r>
          </w:p>
        </w:tc>
      </w:tr>
    </w:tbl>
    <w:p w:rsidR="00F70250" w:rsidRPr="00C826EF" w:rsidRDefault="00DB2286" w:rsidP="00DB2286">
      <w:pPr>
        <w:jc w:val="center"/>
      </w:pPr>
      <w:r>
        <w:rPr>
          <w:noProof/>
        </w:rPr>
        <w:drawing>
          <wp:inline distT="0" distB="0" distL="0" distR="0" wp14:anchorId="2D822DF4" wp14:editId="3757A43B">
            <wp:extent cx="4572000" cy="27432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70250" w:rsidRDefault="00F70250" w:rsidP="00507A6C">
      <w:pPr>
        <w:pStyle w:val="a4"/>
      </w:pPr>
      <w:r>
        <w:rPr>
          <w:rFonts w:eastAsia="Calibri"/>
          <w:lang w:eastAsia="en-US"/>
        </w:rPr>
        <w:t>Данные по повторяемостям ветра и штилей взяты из «Справочника по климату. Ветер» (</w:t>
      </w:r>
      <w:proofErr w:type="spellStart"/>
      <w:r>
        <w:rPr>
          <w:rFonts w:eastAsia="Calibri"/>
          <w:lang w:eastAsia="en-US"/>
        </w:rPr>
        <w:t>Гидрометиздат</w:t>
      </w:r>
      <w:proofErr w:type="spellEnd"/>
      <w:r>
        <w:rPr>
          <w:rFonts w:eastAsia="Calibri"/>
          <w:lang w:eastAsia="en-US"/>
        </w:rPr>
        <w:t>).</w:t>
      </w:r>
    </w:p>
    <w:p w:rsidR="00F70250" w:rsidRDefault="00F70250" w:rsidP="00507A6C">
      <w:pPr>
        <w:pStyle w:val="a4"/>
      </w:pPr>
      <w:r>
        <w:rPr>
          <w:rFonts w:eastAsia="Calibri"/>
          <w:lang w:eastAsia="en-US"/>
        </w:rPr>
        <w:t xml:space="preserve">По количеству выпадающих осадков </w:t>
      </w:r>
      <w:proofErr w:type="spellStart"/>
      <w:r>
        <w:rPr>
          <w:rFonts w:eastAsia="Calibri"/>
          <w:lang w:eastAsia="en-US"/>
        </w:rPr>
        <w:t>Большеремезенское</w:t>
      </w:r>
      <w:proofErr w:type="spellEnd"/>
      <w:r>
        <w:rPr>
          <w:rFonts w:eastAsia="Calibri"/>
          <w:lang w:eastAsia="en-US"/>
        </w:rPr>
        <w:t xml:space="preserve"> сельское поселение расположено в зоне достаточного увлажнения. </w:t>
      </w:r>
    </w:p>
    <w:p w:rsidR="00F70250" w:rsidRDefault="00F70250" w:rsidP="00507A6C">
      <w:pPr>
        <w:pStyle w:val="a4"/>
      </w:pPr>
      <w:r>
        <w:rPr>
          <w:rFonts w:eastAsia="Calibri"/>
          <w:lang w:eastAsia="en-US"/>
        </w:rPr>
        <w:lastRenderedPageBreak/>
        <w:t>За год выпадает 516 мм осадков (г. Саранск), из них 361 мм (70%) – за апрель-октябрь и 155 мм (30%) – за ноябрь-март. Суточный максимум осадков – 128 мм (СНиП 23-01-99).</w:t>
      </w:r>
    </w:p>
    <w:p w:rsidR="00F70250" w:rsidRDefault="00F70250" w:rsidP="00507A6C">
      <w:pPr>
        <w:pStyle w:val="a4"/>
      </w:pPr>
      <w:r>
        <w:rPr>
          <w:rFonts w:eastAsia="Calibri"/>
          <w:lang w:eastAsia="en-US"/>
        </w:rPr>
        <w:t xml:space="preserve">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120-180 мм. Распределение осадков по территории Республики Мордовия изменяется несущественно. </w:t>
      </w:r>
    </w:p>
    <w:p w:rsidR="00F70250" w:rsidRDefault="00F70250" w:rsidP="00507A6C">
      <w:pPr>
        <w:pStyle w:val="a4"/>
      </w:pPr>
      <w:r>
        <w:rPr>
          <w:rFonts w:eastAsia="Calibri"/>
          <w:lang w:eastAsia="en-US"/>
        </w:rPr>
        <w:t>Средняя месячная относительная влажность воздуха наиболее холодного месяца составляет 83%, наиболее теплого месяца – 69%.</w:t>
      </w:r>
    </w:p>
    <w:p w:rsidR="00F70250" w:rsidRDefault="00F70250" w:rsidP="00507A6C">
      <w:pPr>
        <w:pStyle w:val="a4"/>
      </w:pPr>
      <w:r>
        <w:rPr>
          <w:rFonts w:eastAsia="Calibri"/>
          <w:lang w:eastAsia="en-US"/>
        </w:rPr>
        <w:t xml:space="preserve">Количество летних осадков преобладает над </w:t>
      </w:r>
      <w:proofErr w:type="gramStart"/>
      <w:r>
        <w:rPr>
          <w:rFonts w:eastAsia="Calibri"/>
          <w:lang w:eastAsia="en-US"/>
        </w:rPr>
        <w:t>зимними</w:t>
      </w:r>
      <w:proofErr w:type="gramEnd"/>
      <w:r>
        <w:rPr>
          <w:rFonts w:eastAsia="Calibri"/>
          <w:lang w:eastAsia="en-US"/>
        </w:rPr>
        <w:t xml:space="preserve"> за счет их интенсивности.</w:t>
      </w:r>
    </w:p>
    <w:p w:rsidR="00F70250" w:rsidRDefault="00F70250" w:rsidP="00507A6C">
      <w:pPr>
        <w:pStyle w:val="a4"/>
      </w:pPr>
      <w:r>
        <w:rPr>
          <w:rFonts w:eastAsia="Calibri"/>
          <w:lang w:eastAsia="en-US"/>
        </w:rPr>
        <w:t>За год наблюдается 144 дня со снежным покровом; его средняя высота 33 см, максимальная – 74 см.</w:t>
      </w:r>
    </w:p>
    <w:p w:rsidR="00F70250" w:rsidRDefault="00F70250" w:rsidP="00507A6C">
      <w:pPr>
        <w:pStyle w:val="a4"/>
      </w:pPr>
      <w:r>
        <w:rPr>
          <w:rFonts w:eastAsia="Calibri"/>
          <w:lang w:eastAsia="en-US"/>
        </w:rPr>
        <w:t>В среднем за год наблюдается 50 дней с метелями, которые преобладают при южных и юго-западных ветрах, и скорости ветра 6-9 м/сек.</w:t>
      </w:r>
    </w:p>
    <w:p w:rsidR="00F70250" w:rsidRDefault="00F70250" w:rsidP="00507A6C">
      <w:pPr>
        <w:pStyle w:val="a4"/>
      </w:pPr>
      <w:r>
        <w:rPr>
          <w:rFonts w:eastAsia="Calibri"/>
          <w:lang w:eastAsia="en-US"/>
        </w:rPr>
        <w:t>Нормативная глубина промерзания глинистых и суглинистых грунтов – 155 см, супесей и мелких песков – 180 см.</w:t>
      </w:r>
    </w:p>
    <w:p w:rsidR="00F70250" w:rsidRDefault="00B22193" w:rsidP="00507A6C">
      <w:pPr>
        <w:pStyle w:val="a4"/>
        <w:rPr>
          <w:szCs w:val="28"/>
        </w:rPr>
      </w:pPr>
      <w:r w:rsidRPr="00B22193">
        <w:rPr>
          <w:szCs w:val="28"/>
        </w:rPr>
        <w:t>Питание рек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B22193" w:rsidRPr="00B22193" w:rsidRDefault="00B22193" w:rsidP="00B22193">
      <w:pPr>
        <w:pStyle w:val="a4"/>
      </w:pPr>
      <w:r w:rsidRPr="00B22193">
        <w:t>Высота половодья зависит от площади бассейна, колеблетс</w:t>
      </w:r>
      <w:r>
        <w:t>я в широких пределах и составля</w:t>
      </w:r>
      <w:r w:rsidRPr="00B22193">
        <w:t xml:space="preserve">ет от 2–3 м на малых реках до 4–7, реже 10 м, на средних и больших реках. </w:t>
      </w:r>
    </w:p>
    <w:p w:rsidR="00B22193" w:rsidRPr="00B22193" w:rsidRDefault="00B22193" w:rsidP="00B22193">
      <w:pPr>
        <w:pStyle w:val="a4"/>
      </w:pPr>
      <w:r w:rsidRPr="00B22193">
        <w:t xml:space="preserve">Максимальный расход половодья в 10-25 раз выше среднего годового. </w:t>
      </w:r>
    </w:p>
    <w:p w:rsidR="00B22193" w:rsidRDefault="00B22193" w:rsidP="00B22193">
      <w:pPr>
        <w:pStyle w:val="a4"/>
      </w:pPr>
      <w:r w:rsidRPr="00B22193">
        <w:t>Дождевые паводки на реках и водотоках района в летне-осенний период наблюдаются не ежегодно, но иногда случаются по нескольку раз в год. Преобладающее количество высоких дождевых паводков (40-60%) наблюдается в мае-июне, а наи</w:t>
      </w:r>
      <w:r>
        <w:t>меньшее в августе-сентябре. Про</w:t>
      </w:r>
      <w:r w:rsidRPr="00B22193">
        <w:t>должительность дождевых паводков составляет 3-15 суток.</w:t>
      </w:r>
    </w:p>
    <w:p w:rsidR="00C91013" w:rsidRDefault="00C91013" w:rsidP="00C91013">
      <w:pPr>
        <w:pStyle w:val="a4"/>
      </w:pPr>
      <w:r>
        <w:lastRenderedPageBreak/>
        <w:t xml:space="preserve">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 </w:t>
      </w:r>
    </w:p>
    <w:p w:rsidR="00C91013" w:rsidRDefault="00C91013" w:rsidP="00C91013">
      <w:pPr>
        <w:pStyle w:val="a4"/>
      </w:pPr>
      <w:r>
        <w:t>Все пруды созданы для орошения.</w:t>
      </w:r>
    </w:p>
    <w:p w:rsidR="00C91013" w:rsidRDefault="00C91013" w:rsidP="00C91013">
      <w:pPr>
        <w:pStyle w:val="a4"/>
      </w:pPr>
      <w:r w:rsidRPr="00C91013">
        <w:t>В геологическом строении района принимают участие палеозойские, мезозойские и кайнозойские отложения.</w:t>
      </w:r>
    </w:p>
    <w:p w:rsidR="00C91013" w:rsidRDefault="00C91013" w:rsidP="00C91013">
      <w:pPr>
        <w:pStyle w:val="a4"/>
      </w:pPr>
      <w:proofErr w:type="spellStart"/>
      <w:r>
        <w:t>Большеремезенско</w:t>
      </w:r>
      <w:r w:rsidR="00853600">
        <w:t>е</w:t>
      </w:r>
      <w:proofErr w:type="spellEnd"/>
      <w:r>
        <w:t xml:space="preserve"> сельское поселение в гидрогеологическом отношении приурочен</w:t>
      </w:r>
      <w:r w:rsidR="00853600">
        <w:t>о</w:t>
      </w:r>
      <w:r>
        <w:t xml:space="preserve"> к северо-восточной части </w:t>
      </w:r>
      <w:proofErr w:type="spellStart"/>
      <w:r>
        <w:t>Сурско-Хоперского</w:t>
      </w:r>
      <w:proofErr w:type="spellEnd"/>
      <w:r>
        <w:t xml:space="preserve"> артезианского бассейна. Гидрогеологические условия характеризуются наличием нескольких водоносных горизонтов, встречающихся как в коренных, так и в четвертичных отложениях.</w:t>
      </w:r>
    </w:p>
    <w:p w:rsidR="00C91013" w:rsidRDefault="00C91013" w:rsidP="00C91013">
      <w:pPr>
        <w:pStyle w:val="a4"/>
      </w:pPr>
      <w:r>
        <w:t xml:space="preserve">Водоносный комплекс каменноугольных отложений является основным водоносным горизонтом, пригодным для централизованного хозяйственно-питьевого водоснабжения. </w:t>
      </w:r>
      <w:proofErr w:type="gramStart"/>
      <w:r>
        <w:t>Вскрыт</w:t>
      </w:r>
      <w:proofErr w:type="gramEnd"/>
      <w:r>
        <w:t xml:space="preserve"> артезианскими скважинами и широко эксплуатируется.</w:t>
      </w:r>
    </w:p>
    <w:p w:rsidR="00260A08" w:rsidRDefault="00260A08" w:rsidP="00C91013">
      <w:pPr>
        <w:pStyle w:val="a4"/>
      </w:pPr>
      <w:r w:rsidRPr="00260A08">
        <w:t xml:space="preserve">Удельный дебит скважин </w:t>
      </w:r>
      <w:proofErr w:type="gramStart"/>
      <w:r w:rsidRPr="00260A08">
        <w:t>варьируется от 2,0 до 12,0 л/сек</w:t>
      </w:r>
      <w:proofErr w:type="gramEnd"/>
      <w:r w:rsidRPr="00260A08">
        <w:t>. Воды пресные с минерализацией 0,5-0,9 г/л и общей жесткостью 5,6-6,3 мг-</w:t>
      </w:r>
      <w:proofErr w:type="spellStart"/>
      <w:r w:rsidRPr="00260A08">
        <w:t>экв</w:t>
      </w:r>
      <w:proofErr w:type="spellEnd"/>
      <w:r w:rsidRPr="00260A08">
        <w:t xml:space="preserve">/л. По химическому составу преимущественно гидрокарбонатно-сульфатные-натриево-магниевые. Содержание фтора в воде несколько отклоняется от нормы и колеблется в пределах 2,0-3,0 мг/л. В перспективе для использования воды в питьевых целях предусматривается </w:t>
      </w:r>
      <w:proofErr w:type="spellStart"/>
      <w:r w:rsidRPr="00260A08">
        <w:t>обесфторивание</w:t>
      </w:r>
      <w:proofErr w:type="spellEnd"/>
      <w:r w:rsidRPr="00260A08">
        <w:t>, с доведением содержания фтора до 0,8-1,5 мг/л.</w:t>
      </w:r>
    </w:p>
    <w:p w:rsidR="00260A08" w:rsidRDefault="00260A08" w:rsidP="00C91013">
      <w:pPr>
        <w:pStyle w:val="a4"/>
      </w:pPr>
      <w:r w:rsidRPr="00260A08">
        <w:t>Грунтовые воды типа «верховодки» встречаются п</w:t>
      </w:r>
      <w:r>
        <w:t xml:space="preserve">овсеместно на территории </w:t>
      </w:r>
      <w:proofErr w:type="spellStart"/>
      <w:r>
        <w:t>Больше</w:t>
      </w:r>
      <w:r w:rsidRPr="00260A08">
        <w:t>ремезенского</w:t>
      </w:r>
      <w:proofErr w:type="spellEnd"/>
      <w:r w:rsidRPr="00260A08">
        <w:t xml:space="preserve"> сельского поселения. Они насыщают верхние слои покровных суглинков до глубины 2,0 м. Встречаются также на пониженных участках рель</w:t>
      </w:r>
      <w:r>
        <w:t>ефа и характеризуются непостоян</w:t>
      </w:r>
      <w:r w:rsidRPr="00260A08">
        <w:t>ством режима и химического состава.</w:t>
      </w:r>
    </w:p>
    <w:p w:rsidR="00260A08" w:rsidRDefault="00260A08" w:rsidP="00C91013">
      <w:pPr>
        <w:pStyle w:val="a4"/>
      </w:pPr>
      <w:r w:rsidRPr="00260A08">
        <w:t xml:space="preserve">Заболачивание территории </w:t>
      </w:r>
      <w:proofErr w:type="spellStart"/>
      <w:r w:rsidRPr="00260A08">
        <w:t>Большеремезенского</w:t>
      </w:r>
      <w:proofErr w:type="spellEnd"/>
      <w:r w:rsidRPr="00260A08">
        <w:t xml:space="preserve"> сел</w:t>
      </w:r>
      <w:r>
        <w:t>ьского поселения обусловлено по</w:t>
      </w:r>
      <w:r w:rsidRPr="00260A08">
        <w:t xml:space="preserve">ложительным балансом влаги, высоким стоянием уровня грунтовых вод, на локальных участках относительно плоским рельефом. </w:t>
      </w:r>
      <w:r w:rsidRPr="00260A08">
        <w:lastRenderedPageBreak/>
        <w:t>Болота и заболоченные учас</w:t>
      </w:r>
      <w:r w:rsidR="00870F73">
        <w:t>тки образуются в результате под</w:t>
      </w:r>
      <w:r w:rsidRPr="00260A08">
        <w:t>пора грунтовых вод, в поймах рек и речек, в пониженных учас</w:t>
      </w:r>
      <w:r>
        <w:t>тках равнины, в тальвегах овраж</w:t>
      </w:r>
      <w:r w:rsidRPr="00260A08">
        <w:t>но-балочной сети, особенно, в их верховьях, на слабопроницаемых грунтах. Среди заболоченных территорий преобладают низинные, отдельными пятнами встречаются переходные и верховые. В настоящее время отмечается прогрессирующий характер заболачивания территории со средней скоростью торфообразования 0,2-0,7 мм в год.</w:t>
      </w:r>
    </w:p>
    <w:p w:rsidR="00260A08" w:rsidRDefault="00260A08" w:rsidP="00C91013">
      <w:pPr>
        <w:pStyle w:val="a4"/>
      </w:pPr>
    </w:p>
    <w:p w:rsidR="00260A08" w:rsidRDefault="00260A08" w:rsidP="00C91013">
      <w:pPr>
        <w:pStyle w:val="a4"/>
      </w:pPr>
    </w:p>
    <w:p w:rsidR="00260A08" w:rsidRPr="00260A08" w:rsidRDefault="00260A08" w:rsidP="00260A08">
      <w:pPr>
        <w:ind w:firstLine="851"/>
        <w:rPr>
          <w:rFonts w:ascii="Times New Roman" w:hAnsi="Times New Roman"/>
          <w:b/>
          <w:sz w:val="28"/>
        </w:rPr>
      </w:pPr>
      <w:r w:rsidRPr="00260A08">
        <w:rPr>
          <w:rFonts w:ascii="Times New Roman" w:hAnsi="Times New Roman"/>
          <w:b/>
          <w:sz w:val="28"/>
        </w:rPr>
        <w:t xml:space="preserve">1.1.4. Социально – экономическое развитие </w:t>
      </w:r>
    </w:p>
    <w:p w:rsidR="00260A08" w:rsidRDefault="00260A08" w:rsidP="00260A08">
      <w:pPr>
        <w:pStyle w:val="a4"/>
      </w:pPr>
    </w:p>
    <w:p w:rsidR="00260A08" w:rsidRDefault="00260A08" w:rsidP="00260A08">
      <w:pPr>
        <w:pStyle w:val="a4"/>
      </w:pPr>
      <w:r>
        <w:t xml:space="preserve">Цель градостроительного регулирования социального развития поселения – повышение качества (комфортности) среды проживания населения </w:t>
      </w:r>
      <w:proofErr w:type="gramStart"/>
      <w:r>
        <w:t>по</w:t>
      </w:r>
      <w:proofErr w:type="gramEnd"/>
      <w:r>
        <w:t>:</w:t>
      </w:r>
    </w:p>
    <w:p w:rsidR="00260A08" w:rsidRDefault="00260A08" w:rsidP="00260A08">
      <w:pPr>
        <w:pStyle w:val="a4"/>
        <w:numPr>
          <w:ilvl w:val="0"/>
          <w:numId w:val="5"/>
        </w:numPr>
      </w:pPr>
      <w:r>
        <w:t>необходимому размеру и качеству жилья;</w:t>
      </w:r>
    </w:p>
    <w:p w:rsidR="00260A08" w:rsidRDefault="00260A08" w:rsidP="00260A08">
      <w:pPr>
        <w:pStyle w:val="a4"/>
        <w:numPr>
          <w:ilvl w:val="0"/>
          <w:numId w:val="5"/>
        </w:numPr>
      </w:pPr>
      <w:r>
        <w:t>по разнообразию и доступности культурно-бытовых услуг;</w:t>
      </w:r>
    </w:p>
    <w:p w:rsidR="00260A08" w:rsidRDefault="00260A08" w:rsidP="00260A08">
      <w:pPr>
        <w:pStyle w:val="a4"/>
        <w:numPr>
          <w:ilvl w:val="0"/>
          <w:numId w:val="5"/>
        </w:numPr>
      </w:pPr>
      <w:r>
        <w:t>по доступности и благоустройству мест отдыха.</w:t>
      </w:r>
    </w:p>
    <w:p w:rsidR="00260A08" w:rsidRDefault="00260A08" w:rsidP="00260A08">
      <w:pPr>
        <w:pStyle w:val="a4"/>
      </w:pPr>
      <w:r>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260A08" w:rsidRDefault="00260A08" w:rsidP="00260A08">
      <w:pPr>
        <w:pStyle w:val="a4"/>
      </w:pPr>
      <w:r>
        <w:t>Приоритетными направлениями социальной сферы в поселени</w:t>
      </w:r>
      <w:r w:rsidR="00870F73">
        <w:t>и</w:t>
      </w:r>
      <w:r>
        <w:t xml:space="preserve"> являются жилищное и культурно-бытовое строительство.</w:t>
      </w:r>
    </w:p>
    <w:p w:rsidR="00260A08" w:rsidRDefault="00260A08" w:rsidP="00260A08">
      <w:pPr>
        <w:pStyle w:val="a4"/>
      </w:pPr>
      <w:r w:rsidRPr="00695CF9">
        <w:t xml:space="preserve">Расчет потребности в объектах социального и культурно-бытового обслуживания населения на перспективу приведен в таблице </w:t>
      </w:r>
      <w:r w:rsidR="00DD65D3">
        <w:t>9</w:t>
      </w:r>
      <w:r>
        <w:t>.</w:t>
      </w:r>
    </w:p>
    <w:p w:rsidR="00DD65D3" w:rsidRDefault="00DD65D3" w:rsidP="00260A08">
      <w:pPr>
        <w:pStyle w:val="a4"/>
      </w:pPr>
    </w:p>
    <w:p w:rsidR="00DD65D3" w:rsidRDefault="00DD65D3" w:rsidP="00260A08">
      <w:pPr>
        <w:pStyle w:val="a4"/>
      </w:pPr>
    </w:p>
    <w:p w:rsidR="00DD65D3" w:rsidRDefault="00DD65D3" w:rsidP="00260A08">
      <w:pPr>
        <w:pStyle w:val="a4"/>
      </w:pPr>
    </w:p>
    <w:p w:rsidR="00260A08" w:rsidRPr="00F6332D" w:rsidRDefault="00260A08" w:rsidP="00260A08">
      <w:pPr>
        <w:pStyle w:val="a4"/>
      </w:pPr>
      <w:r w:rsidRPr="006C72DD">
        <w:lastRenderedPageBreak/>
        <w:t xml:space="preserve">Таблица </w:t>
      </w:r>
      <w:r>
        <w:t xml:space="preserve">9 - </w:t>
      </w:r>
      <w:r w:rsidRPr="00F6332D">
        <w:t>Расчет потребности в объектах со</w:t>
      </w:r>
      <w:r>
        <w:t xml:space="preserve">циального и культурно-бытового </w:t>
      </w:r>
      <w:r w:rsidRPr="00F6332D">
        <w:t>обслуживания населения на перспективу</w:t>
      </w:r>
    </w:p>
    <w:p w:rsidR="00260A08" w:rsidRPr="0000129D" w:rsidRDefault="00260A08" w:rsidP="00260A08">
      <w:pPr>
        <w:pStyle w:val="a4"/>
      </w:pPr>
    </w:p>
    <w:tbl>
      <w:tblPr>
        <w:tblW w:w="4947" w:type="pct"/>
        <w:jc w:val="center"/>
        <w:tblInd w:w="108" w:type="dxa"/>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543"/>
        <w:gridCol w:w="1355"/>
        <w:gridCol w:w="1851"/>
        <w:gridCol w:w="1643"/>
        <w:gridCol w:w="1516"/>
        <w:gridCol w:w="1516"/>
      </w:tblGrid>
      <w:tr w:rsidR="00260A08" w:rsidRPr="00DD65D3" w:rsidTr="00DD65D3">
        <w:trPr>
          <w:trHeight w:val="397"/>
          <w:tblHeader/>
          <w:jc w:val="center"/>
        </w:trPr>
        <w:tc>
          <w:tcPr>
            <w:tcW w:w="1268"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Учреждение, предприятие</w:t>
            </w:r>
          </w:p>
        </w:tc>
        <w:tc>
          <w:tcPr>
            <w:tcW w:w="675"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Единица измерения</w:t>
            </w:r>
          </w:p>
        </w:tc>
        <w:tc>
          <w:tcPr>
            <w:tcW w:w="725"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Норма обеспеченности</w:t>
            </w:r>
          </w:p>
        </w:tc>
        <w:tc>
          <w:tcPr>
            <w:tcW w:w="819"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Необходимо по норме (перспектива) </w:t>
            </w:r>
          </w:p>
        </w:tc>
        <w:tc>
          <w:tcPr>
            <w:tcW w:w="756"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Норма земельного участка</w:t>
            </w:r>
          </w:p>
        </w:tc>
        <w:tc>
          <w:tcPr>
            <w:tcW w:w="757" w:type="pct"/>
            <w:tcBorders>
              <w:top w:val="single" w:sz="8" w:space="0" w:color="auto"/>
              <w:bottom w:val="single" w:sz="8" w:space="0" w:color="auto"/>
            </w:tcBorders>
            <w:shd w:val="clear" w:color="auto" w:fill="B3B3B3"/>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Размер земельного участка на перспективу</w:t>
            </w:r>
          </w:p>
        </w:tc>
      </w:tr>
      <w:tr w:rsidR="00260A08" w:rsidRPr="00DD65D3" w:rsidTr="00DD65D3">
        <w:trPr>
          <w:trHeight w:val="670"/>
          <w:jc w:val="center"/>
        </w:trPr>
        <w:tc>
          <w:tcPr>
            <w:tcW w:w="1268" w:type="pct"/>
            <w:tcBorders>
              <w:top w:val="single" w:sz="8" w:space="0" w:color="auto"/>
            </w:tcBorders>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Детские дошкольные учреждения</w:t>
            </w:r>
          </w:p>
        </w:tc>
        <w:tc>
          <w:tcPr>
            <w:tcW w:w="675" w:type="pct"/>
            <w:tcBorders>
              <w:top w:val="single" w:sz="8" w:space="0" w:color="auto"/>
            </w:tcBorders>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tcBorders>
              <w:top w:val="single" w:sz="8" w:space="0" w:color="auto"/>
            </w:tcBorders>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85</w:t>
            </w:r>
          </w:p>
        </w:tc>
        <w:tc>
          <w:tcPr>
            <w:tcW w:w="819" w:type="pct"/>
            <w:tcBorders>
              <w:top w:val="single" w:sz="8" w:space="0" w:color="auto"/>
            </w:tcBorders>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52</w:t>
            </w:r>
          </w:p>
        </w:tc>
        <w:tc>
          <w:tcPr>
            <w:tcW w:w="756" w:type="pct"/>
            <w:tcBorders>
              <w:top w:val="single" w:sz="8" w:space="0" w:color="auto"/>
            </w:tcBorders>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40</w:t>
            </w:r>
          </w:p>
        </w:tc>
        <w:tc>
          <w:tcPr>
            <w:tcW w:w="757" w:type="pct"/>
            <w:tcBorders>
              <w:top w:val="single" w:sz="8" w:space="0" w:color="auto"/>
            </w:tcBorders>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2080</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Общеобразовательные школы</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учащиеся</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61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50</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3060</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Внешкольные учреждения, ДЮСШ</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30%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18</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ФАП</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посещений в смену</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2 га"/>
              </w:smartTagPr>
              <w:r w:rsidRPr="00DD65D3">
                <w:rPr>
                  <w:rFonts w:ascii="Times New Roman" w:hAnsi="Times New Roman" w:cs="Times New Roman"/>
                  <w:sz w:val="24"/>
                  <w:szCs w:val="24"/>
                </w:rPr>
                <w:t>0,2 га</w:t>
              </w:r>
            </w:smartTag>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2 га"/>
              </w:smartTagPr>
              <w:r w:rsidRPr="00DD65D3">
                <w:rPr>
                  <w:rFonts w:ascii="Times New Roman" w:hAnsi="Times New Roman" w:cs="Times New Roman"/>
                  <w:sz w:val="24"/>
                  <w:szCs w:val="24"/>
                </w:rPr>
                <w:t>0,2 га</w:t>
              </w:r>
            </w:smartTag>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Библиотеки</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Объект</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Клубы</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61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Спортивные залы</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w:t>
            </w:r>
            <w:proofErr w:type="gramStart"/>
            <w:r w:rsidRPr="00DD65D3">
              <w:rPr>
                <w:rFonts w:ascii="Times New Roman" w:hAnsi="Times New Roman" w:cs="Times New Roman"/>
                <w:sz w:val="24"/>
                <w:szCs w:val="24"/>
                <w:vertAlign w:val="superscript"/>
              </w:rPr>
              <w:t>2</w:t>
            </w:r>
            <w:proofErr w:type="gramEnd"/>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200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122</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Бассейны</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w:t>
            </w:r>
            <w:proofErr w:type="gramStart"/>
            <w:r w:rsidRPr="00DD65D3">
              <w:rPr>
                <w:rFonts w:ascii="Times New Roman" w:hAnsi="Times New Roman" w:cs="Times New Roman"/>
                <w:sz w:val="24"/>
                <w:szCs w:val="24"/>
                <w:vertAlign w:val="superscript"/>
              </w:rPr>
              <w:t>2</w:t>
            </w:r>
            <w:proofErr w:type="gramEnd"/>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61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Магазины </w:t>
            </w:r>
            <w:proofErr w:type="spellStart"/>
            <w:r w:rsidRPr="00DD65D3">
              <w:rPr>
                <w:rFonts w:ascii="Times New Roman" w:hAnsi="Times New Roman" w:cs="Times New Roman"/>
                <w:sz w:val="24"/>
                <w:szCs w:val="24"/>
              </w:rPr>
              <w:t>прод</w:t>
            </w:r>
            <w:proofErr w:type="spellEnd"/>
            <w:r w:rsidRPr="00DD65D3">
              <w:rPr>
                <w:rFonts w:ascii="Times New Roman" w:hAnsi="Times New Roman" w:cs="Times New Roman"/>
                <w:sz w:val="24"/>
                <w:szCs w:val="24"/>
              </w:rPr>
              <w:t>.</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w:t>
            </w:r>
            <w:proofErr w:type="gramStart"/>
            <w:r w:rsidRPr="00DD65D3">
              <w:rPr>
                <w:rFonts w:ascii="Times New Roman" w:hAnsi="Times New Roman" w:cs="Times New Roman"/>
                <w:sz w:val="24"/>
                <w:szCs w:val="24"/>
                <w:vertAlign w:val="superscript"/>
              </w:rPr>
              <w:t>2</w:t>
            </w:r>
            <w:proofErr w:type="gramEnd"/>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61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4 га"/>
              </w:smartTagPr>
              <w:r w:rsidRPr="00DD65D3">
                <w:rPr>
                  <w:rFonts w:ascii="Times New Roman" w:hAnsi="Times New Roman" w:cs="Times New Roman"/>
                  <w:sz w:val="24"/>
                  <w:szCs w:val="24"/>
                </w:rPr>
                <w:t>0,4 га</w:t>
              </w:r>
            </w:smartTag>
            <w:r w:rsidRPr="00DD65D3">
              <w:rPr>
                <w:rFonts w:ascii="Times New Roman" w:hAnsi="Times New Roman" w:cs="Times New Roman"/>
                <w:sz w:val="24"/>
                <w:szCs w:val="24"/>
              </w:rPr>
              <w:t xml:space="preserve"> </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на объект</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Магазины </w:t>
            </w:r>
            <w:proofErr w:type="spellStart"/>
            <w:r w:rsidRPr="00DD65D3">
              <w:rPr>
                <w:rFonts w:ascii="Times New Roman" w:hAnsi="Times New Roman" w:cs="Times New Roman"/>
                <w:sz w:val="24"/>
                <w:szCs w:val="24"/>
              </w:rPr>
              <w:t>непрод</w:t>
            </w:r>
            <w:proofErr w:type="spellEnd"/>
            <w:r w:rsidRPr="00DD65D3">
              <w:rPr>
                <w:rFonts w:ascii="Times New Roman" w:hAnsi="Times New Roman" w:cs="Times New Roman"/>
                <w:sz w:val="24"/>
                <w:szCs w:val="24"/>
              </w:rPr>
              <w:t>.</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w:t>
            </w:r>
            <w:proofErr w:type="gramStart"/>
            <w:r w:rsidRPr="00DD65D3">
              <w:rPr>
                <w:rFonts w:ascii="Times New Roman" w:hAnsi="Times New Roman" w:cs="Times New Roman"/>
                <w:sz w:val="24"/>
                <w:szCs w:val="24"/>
                <w:vertAlign w:val="superscript"/>
              </w:rPr>
              <w:t>2</w:t>
            </w:r>
            <w:proofErr w:type="gramEnd"/>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200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122</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3 га"/>
              </w:smartTagPr>
              <w:r w:rsidRPr="00DD65D3">
                <w:rPr>
                  <w:rFonts w:ascii="Times New Roman" w:hAnsi="Times New Roman" w:cs="Times New Roman"/>
                  <w:sz w:val="24"/>
                  <w:szCs w:val="24"/>
                </w:rPr>
                <w:t>0,3 га</w:t>
              </w:r>
            </w:smartTag>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3 га"/>
              </w:smartTagPr>
              <w:r w:rsidRPr="00DD65D3">
                <w:rPr>
                  <w:rFonts w:ascii="Times New Roman" w:hAnsi="Times New Roman" w:cs="Times New Roman"/>
                  <w:sz w:val="24"/>
                  <w:szCs w:val="24"/>
                </w:rPr>
                <w:t>0,3 га</w:t>
              </w:r>
            </w:smartTag>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Предприятия общ</w:t>
            </w:r>
            <w:proofErr w:type="gramStart"/>
            <w:r w:rsidRPr="00DD65D3">
              <w:rPr>
                <w:rFonts w:ascii="Times New Roman" w:hAnsi="Times New Roman" w:cs="Times New Roman"/>
                <w:sz w:val="24"/>
                <w:szCs w:val="24"/>
              </w:rPr>
              <w:t>.</w:t>
            </w:r>
            <w:proofErr w:type="gramEnd"/>
            <w:r w:rsidRPr="00DD65D3">
              <w:rPr>
                <w:rFonts w:ascii="Times New Roman" w:hAnsi="Times New Roman" w:cs="Times New Roman"/>
                <w:sz w:val="24"/>
                <w:szCs w:val="24"/>
              </w:rPr>
              <w:t xml:space="preserve"> </w:t>
            </w:r>
            <w:proofErr w:type="gramStart"/>
            <w:r w:rsidRPr="00DD65D3">
              <w:rPr>
                <w:rFonts w:ascii="Times New Roman" w:hAnsi="Times New Roman" w:cs="Times New Roman"/>
                <w:sz w:val="24"/>
                <w:szCs w:val="24"/>
              </w:rPr>
              <w:t>п</w:t>
            </w:r>
            <w:proofErr w:type="gramEnd"/>
            <w:r w:rsidRPr="00DD65D3">
              <w:rPr>
                <w:rFonts w:ascii="Times New Roman" w:hAnsi="Times New Roman" w:cs="Times New Roman"/>
                <w:sz w:val="24"/>
                <w:szCs w:val="24"/>
              </w:rPr>
              <w:t>ит</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40</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24</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0,2</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0,2</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Предприятия бытового обслуживания</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Рабочих мест</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7</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4</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color w:val="FF0000"/>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Бани</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7</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4</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4 га"/>
              </w:smartTagPr>
              <w:r w:rsidRPr="00DD65D3">
                <w:rPr>
                  <w:rFonts w:ascii="Times New Roman" w:hAnsi="Times New Roman" w:cs="Times New Roman"/>
                  <w:sz w:val="24"/>
                  <w:szCs w:val="24"/>
                </w:rPr>
                <w:t>0,4 га</w:t>
              </w:r>
            </w:smartTag>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color w:val="FF0000"/>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lastRenderedPageBreak/>
              <w:t>Гостиницы</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Место</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6</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3</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vertAlign w:val="superscript"/>
              </w:rPr>
            </w:pPr>
            <w:smartTag w:uri="urn:schemas-microsoft-com:office:smarttags" w:element="metricconverter">
              <w:smartTagPr>
                <w:attr w:name="ProductID" w:val="55 м2"/>
              </w:smartTagPr>
              <w:r w:rsidRPr="00DD65D3">
                <w:rPr>
                  <w:rFonts w:ascii="Times New Roman" w:hAnsi="Times New Roman" w:cs="Times New Roman"/>
                  <w:sz w:val="24"/>
                  <w:szCs w:val="24"/>
                </w:rPr>
                <w:t>55 м</w:t>
              </w:r>
              <w:proofErr w:type="gramStart"/>
              <w:r w:rsidRPr="00DD65D3">
                <w:rPr>
                  <w:rFonts w:ascii="Times New Roman" w:hAnsi="Times New Roman" w:cs="Times New Roman"/>
                  <w:sz w:val="24"/>
                  <w:szCs w:val="24"/>
                  <w:vertAlign w:val="superscript"/>
                </w:rPr>
                <w:t>2</w:t>
              </w:r>
            </w:smartTag>
            <w:proofErr w:type="gramEnd"/>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165</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Отделение связи</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Объект</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1</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smartTag w:uri="urn:schemas-microsoft-com:office:smarttags" w:element="metricconverter">
              <w:smartTagPr>
                <w:attr w:name="ProductID" w:val="0,07 га"/>
              </w:smartTagPr>
              <w:r w:rsidRPr="00DD65D3">
                <w:rPr>
                  <w:rFonts w:ascii="Times New Roman" w:hAnsi="Times New Roman" w:cs="Times New Roman"/>
                  <w:sz w:val="24"/>
                  <w:szCs w:val="24"/>
                </w:rPr>
                <w:t>0,07 га</w:t>
              </w:r>
            </w:smartTag>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color w:val="FF0000"/>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r w:rsidR="00260A08" w:rsidRPr="00DD65D3" w:rsidTr="00DD65D3">
        <w:trPr>
          <w:trHeight w:val="397"/>
          <w:jc w:val="center"/>
        </w:trPr>
        <w:tc>
          <w:tcPr>
            <w:tcW w:w="1268"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Кладбище традиционного захоронения</w:t>
            </w:r>
          </w:p>
        </w:tc>
        <w:tc>
          <w:tcPr>
            <w:tcW w:w="675" w:type="pct"/>
            <w:shd w:val="clear" w:color="auto" w:fill="auto"/>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Га</w:t>
            </w:r>
          </w:p>
        </w:tc>
        <w:tc>
          <w:tcPr>
            <w:tcW w:w="725"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0,24</w:t>
            </w:r>
          </w:p>
        </w:tc>
        <w:tc>
          <w:tcPr>
            <w:tcW w:w="819"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0,24</w:t>
            </w:r>
          </w:p>
        </w:tc>
        <w:tc>
          <w:tcPr>
            <w:tcW w:w="756"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0,24</w:t>
            </w:r>
          </w:p>
        </w:tc>
        <w:tc>
          <w:tcPr>
            <w:tcW w:w="757" w:type="pct"/>
            <w:shd w:val="clear" w:color="auto" w:fill="auto"/>
            <w:noWrap/>
            <w:vAlign w:val="center"/>
          </w:tcPr>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По заданию</w:t>
            </w:r>
          </w:p>
          <w:p w:rsidR="00260A08" w:rsidRPr="00DD65D3" w:rsidRDefault="00260A08" w:rsidP="00281DA4">
            <w:pPr>
              <w:spacing w:line="240" w:lineRule="auto"/>
              <w:jc w:val="center"/>
              <w:rPr>
                <w:rFonts w:ascii="Times New Roman" w:hAnsi="Times New Roman" w:cs="Times New Roman"/>
                <w:sz w:val="24"/>
                <w:szCs w:val="24"/>
              </w:rPr>
            </w:pPr>
            <w:r w:rsidRPr="00DD65D3">
              <w:rPr>
                <w:rFonts w:ascii="Times New Roman" w:hAnsi="Times New Roman" w:cs="Times New Roman"/>
                <w:sz w:val="24"/>
                <w:szCs w:val="24"/>
              </w:rPr>
              <w:t xml:space="preserve">на </w:t>
            </w:r>
            <w:proofErr w:type="spellStart"/>
            <w:r w:rsidRPr="00DD65D3">
              <w:rPr>
                <w:rFonts w:ascii="Times New Roman" w:hAnsi="Times New Roman" w:cs="Times New Roman"/>
                <w:sz w:val="24"/>
                <w:szCs w:val="24"/>
              </w:rPr>
              <w:t>проектир</w:t>
            </w:r>
            <w:proofErr w:type="spellEnd"/>
            <w:r w:rsidRPr="00DD65D3">
              <w:rPr>
                <w:rFonts w:ascii="Times New Roman" w:hAnsi="Times New Roman" w:cs="Times New Roman"/>
                <w:sz w:val="24"/>
                <w:szCs w:val="24"/>
              </w:rPr>
              <w:t>.</w:t>
            </w:r>
          </w:p>
        </w:tc>
      </w:tr>
    </w:tbl>
    <w:p w:rsidR="00260A08" w:rsidRDefault="00260A08" w:rsidP="00260A08">
      <w:pPr>
        <w:pStyle w:val="a4"/>
      </w:pPr>
    </w:p>
    <w:p w:rsidR="00DD65D3" w:rsidRDefault="00DD65D3" w:rsidP="00DD65D3">
      <w:pPr>
        <w:pStyle w:val="a4"/>
      </w:pPr>
      <w:r>
        <w:t>Старение материальной базы социальной сферы и жилищно-коммунального хозяйства - степень износа основных фондов в здравоохранении, социальном обеспечении, образовании, культуре, ЖКХ составляет от 35 до 50 %, почти сведено к нулю строительство инженерно-коммунального назначения.</w:t>
      </w:r>
    </w:p>
    <w:p w:rsidR="00DD65D3" w:rsidRDefault="00DD65D3" w:rsidP="00DD65D3">
      <w:pPr>
        <w:pStyle w:val="a4"/>
      </w:pPr>
      <w:r>
        <w:t>Анализ количественных и качественных характеристик действующих объектов социальной инфраструктуры поселения по региональным нормативам градостроительного проектирования Республики Мордовия позволяет сделать вывод о том, что в социальной сфере поселения существуют две основные проблемы:</w:t>
      </w:r>
    </w:p>
    <w:p w:rsidR="00DD65D3" w:rsidRDefault="00DD65D3" w:rsidP="00DD65D3">
      <w:pPr>
        <w:pStyle w:val="a4"/>
      </w:pPr>
      <w:r>
        <w:t>1.</w:t>
      </w:r>
      <w:r>
        <w:tab/>
        <w:t>Дефицит услуг в торговой, физкультурно-оздоровительной, жилищно-коммунальной, учебно-воспитательной сферах.</w:t>
      </w:r>
    </w:p>
    <w:p w:rsidR="00DD65D3" w:rsidRDefault="00DD65D3" w:rsidP="00DD65D3">
      <w:pPr>
        <w:pStyle w:val="a4"/>
      </w:pPr>
      <w:r>
        <w:t>2.</w:t>
      </w:r>
      <w:r>
        <w:tab/>
        <w:t>Значительная степень ветхости объектов соцкультбыта.</w:t>
      </w:r>
    </w:p>
    <w:p w:rsidR="00DD65D3" w:rsidRDefault="00DD65D3" w:rsidP="00DD65D3">
      <w:pPr>
        <w:pStyle w:val="a4"/>
      </w:pPr>
      <w:r>
        <w:t>Конкретные мероприятия по расширению сети учреждений культуры и спорта должны решаться местными органами власти, с учетом складывающихся возможностей по финансированию этих мероприятий, как за счет муниципальных, так и за счет федеральных и республиканских бюджетных и внебюджетных ассигнований.  Реформирование сферы в условиях ограниченности средств должно идти по следующим направлениям:</w:t>
      </w:r>
    </w:p>
    <w:p w:rsidR="00DD65D3" w:rsidRDefault="00DD65D3" w:rsidP="00DD65D3">
      <w:pPr>
        <w:pStyle w:val="a4"/>
      </w:pPr>
      <w:r>
        <w:lastRenderedPageBreak/>
        <w:t>-закрепление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DD65D3" w:rsidRDefault="00DD65D3" w:rsidP="00DD65D3">
      <w:pPr>
        <w:pStyle w:val="a4"/>
      </w:pPr>
      <w:r>
        <w:t>-реорганизация учреждений для обеспечения их окупаемости, на основе увеличения услуг предоставляемых населению на платной основе, сверх социальных стандартов;</w:t>
      </w:r>
    </w:p>
    <w:p w:rsidR="00DD65D3" w:rsidRDefault="00DD65D3" w:rsidP="00DD65D3">
      <w:pPr>
        <w:pStyle w:val="a4"/>
      </w:pPr>
      <w:r>
        <w:t>-развитие всех традиционных видов и новых направлений любительского искусства и народного творчества;</w:t>
      </w:r>
    </w:p>
    <w:p w:rsidR="00DD65D3" w:rsidRDefault="00DD65D3" w:rsidP="00DD65D3">
      <w:pPr>
        <w:pStyle w:val="a4"/>
      </w:pPr>
      <w:r>
        <w:t>-восстановление и реставрация памятников истории и культуры и включение их в экскурсионный показ.</w:t>
      </w:r>
    </w:p>
    <w:p w:rsidR="00DD65D3" w:rsidRDefault="00DD65D3" w:rsidP="00DD65D3">
      <w:pPr>
        <w:pStyle w:val="a4"/>
      </w:pPr>
      <w:r>
        <w:t>Для увеличения сети торговли и общественного питания необходимо вести работу:</w:t>
      </w:r>
    </w:p>
    <w:p w:rsidR="00DD65D3" w:rsidRDefault="00DD65D3" w:rsidP="00DD65D3">
      <w:pPr>
        <w:pStyle w:val="a4"/>
      </w:pPr>
      <w:r>
        <w:t>-по созданию торгово-заготовительных комплексов, перевода каждого магазина в режим работы магазин – заготовительный пункт, ориентированный на закупку у населения сельскохозяйственной продукции, лекарственно-технического сырья, изделий народных промыслов;</w:t>
      </w:r>
    </w:p>
    <w:p w:rsidR="00DD65D3" w:rsidRDefault="00DD65D3" w:rsidP="00DD65D3">
      <w:pPr>
        <w:pStyle w:val="a4"/>
      </w:pPr>
      <w:r>
        <w:t>-по расширению оборота общественного питания на основе развития сети предприятий быстрого обслуживания, открытия кафетериев в предприятиях розничной торговли, сельских кафе на 20-30 мест, столовых и буфетов в сельских образовательных учреждениях.</w:t>
      </w:r>
    </w:p>
    <w:p w:rsidR="007544DF" w:rsidRDefault="007544DF" w:rsidP="007544DF">
      <w:pPr>
        <w:pStyle w:val="a4"/>
      </w:pPr>
      <w:r>
        <w:t>Основные направления социальной политики.</w:t>
      </w:r>
    </w:p>
    <w:p w:rsidR="007544DF" w:rsidRDefault="007544DF" w:rsidP="007544DF">
      <w:pPr>
        <w:pStyle w:val="a4"/>
      </w:pPr>
      <w:r>
        <w:t>1. Формирование системы адресного и заявительного характера предоставления социальной помощи нуждающимся в ней группам населения.</w:t>
      </w:r>
    </w:p>
    <w:p w:rsidR="007544DF" w:rsidRDefault="007544DF" w:rsidP="007544DF">
      <w:pPr>
        <w:pStyle w:val="a4"/>
      </w:pPr>
      <w:r>
        <w:t>2. Улучшение демографической ситуации на основе осуществления мероприятий по снижению уровня смертности населения и созданию предпосылок для стабилизации и роста показателей рождаемости.</w:t>
      </w:r>
    </w:p>
    <w:p w:rsidR="007544DF" w:rsidRDefault="007544DF" w:rsidP="007544DF">
      <w:pPr>
        <w:pStyle w:val="a4"/>
      </w:pPr>
      <w:r>
        <w:t xml:space="preserve">3. Обеспечение всеобщей доступности и высокого </w:t>
      </w:r>
      <w:proofErr w:type="gramStart"/>
      <w:r>
        <w:t>качества</w:t>
      </w:r>
      <w:proofErr w:type="gramEnd"/>
      <w:r>
        <w:t xml:space="preserve"> социальных благ и, прежде всего, медицинского обслуживания общего пользования.</w:t>
      </w:r>
    </w:p>
    <w:p w:rsidR="007544DF" w:rsidRDefault="007544DF" w:rsidP="007544DF">
      <w:pPr>
        <w:pStyle w:val="a4"/>
      </w:pPr>
      <w:r>
        <w:t>4. Сохранение сети учреждений социальной сферы, укрепление их материально- технической базы.</w:t>
      </w:r>
    </w:p>
    <w:p w:rsidR="007544DF" w:rsidRDefault="007544DF" w:rsidP="007544DF">
      <w:pPr>
        <w:pStyle w:val="a4"/>
      </w:pPr>
      <w:r>
        <w:lastRenderedPageBreak/>
        <w:t>5. Обновление содержания и методов обучения в средней школе, дифференциация образовательного процесса, комплексное обновление учебно-лабораторной базы образовательных учреждений, информатизация системы образования.</w:t>
      </w:r>
    </w:p>
    <w:p w:rsidR="007544DF" w:rsidRDefault="007544DF" w:rsidP="007544DF">
      <w:pPr>
        <w:pStyle w:val="a4"/>
      </w:pPr>
      <w:r>
        <w:t xml:space="preserve">6. Создание условий и стимулов для максимально возможного предотвращения заболеваний и травматизма населения, усиление </w:t>
      </w:r>
      <w:proofErr w:type="gramStart"/>
      <w:r>
        <w:t>контроля за</w:t>
      </w:r>
      <w:proofErr w:type="gramEnd"/>
      <w:r>
        <w:t xml:space="preserve"> охраной труда на производстве.</w:t>
      </w:r>
    </w:p>
    <w:p w:rsidR="007544DF" w:rsidRDefault="007544DF" w:rsidP="007544DF">
      <w:pPr>
        <w:pStyle w:val="a4"/>
      </w:pPr>
      <w:r>
        <w:t>7. Содействие расширению сети обслуживания граждан пожилого возраста и инвалидов на дому.</w:t>
      </w:r>
    </w:p>
    <w:p w:rsidR="007544DF" w:rsidRDefault="007544DF" w:rsidP="007544DF">
      <w:pPr>
        <w:pStyle w:val="a4"/>
      </w:pPr>
      <w:r>
        <w:t xml:space="preserve">8. Создание условий для развития благотворительности и других форм общественной </w:t>
      </w:r>
      <w:r w:rsidR="00CE1602">
        <w:t>взаимопомощи</w:t>
      </w:r>
      <w:r>
        <w:t>.</w:t>
      </w:r>
    </w:p>
    <w:p w:rsidR="007544DF" w:rsidRDefault="007544DF" w:rsidP="007544DF">
      <w:pPr>
        <w:pStyle w:val="a4"/>
      </w:pPr>
    </w:p>
    <w:p w:rsidR="007544DF" w:rsidRDefault="007544DF" w:rsidP="007544DF">
      <w:pPr>
        <w:pStyle w:val="a4"/>
      </w:pPr>
      <w:r>
        <w:t>Направления развития социального и культурно-бытового обслуживания.</w:t>
      </w:r>
    </w:p>
    <w:p w:rsidR="007544DF" w:rsidRDefault="007544DF" w:rsidP="007544DF">
      <w:pPr>
        <w:pStyle w:val="a4"/>
      </w:pPr>
      <w:r>
        <w:t xml:space="preserve">Учитывая перспективу развития поселения за счет увеличения численности населения до 612 человек и строительства нового жилищного фонда на расчетный срок, проектные решения генерального плана </w:t>
      </w:r>
      <w:proofErr w:type="spellStart"/>
      <w:r>
        <w:t>Большеремезенского</w:t>
      </w:r>
      <w:proofErr w:type="spellEnd"/>
      <w:r>
        <w:t xml:space="preserve"> сельского поселения в социальной сфере предполагают следующие мероприятия:</w:t>
      </w:r>
    </w:p>
    <w:p w:rsidR="007544DF" w:rsidRDefault="007544DF" w:rsidP="007544DF">
      <w:pPr>
        <w:pStyle w:val="a4"/>
      </w:pPr>
      <w:r>
        <w:t>1.</w:t>
      </w:r>
      <w:r>
        <w:tab/>
        <w:t>Осуществление комплексного строительства жилого фонда и объектов обслуживания с учетом нормативов по обеспечению населения объектами социального обслуживания.</w:t>
      </w:r>
    </w:p>
    <w:p w:rsidR="007544DF" w:rsidRDefault="007544DF" w:rsidP="007544DF">
      <w:pPr>
        <w:pStyle w:val="a4"/>
      </w:pPr>
      <w:r>
        <w:t>2.</w:t>
      </w:r>
      <w:r>
        <w:tab/>
        <w:t>Дополнительное строительство объектов обслуживания в связи с уплотнением застройки на застроенных территориях,  улучшение качества предоставляемых услуг.</w:t>
      </w:r>
    </w:p>
    <w:p w:rsidR="00DD65D3" w:rsidRDefault="00DD65D3" w:rsidP="00DD65D3">
      <w:pPr>
        <w:pStyle w:val="a4"/>
      </w:pPr>
    </w:p>
    <w:p w:rsidR="00DD65D3" w:rsidRDefault="00DD65D3" w:rsidP="00DD65D3">
      <w:pPr>
        <w:pStyle w:val="a4"/>
      </w:pPr>
    </w:p>
    <w:p w:rsidR="00CE1602" w:rsidRDefault="00CE1602" w:rsidP="00DD65D3">
      <w:pPr>
        <w:pStyle w:val="a4"/>
      </w:pPr>
    </w:p>
    <w:p w:rsidR="00CE1602" w:rsidRDefault="00CE1602" w:rsidP="00DD65D3">
      <w:pPr>
        <w:pStyle w:val="a4"/>
      </w:pPr>
    </w:p>
    <w:p w:rsidR="00CE1602" w:rsidRDefault="00CE1602" w:rsidP="00DD65D3">
      <w:pPr>
        <w:pStyle w:val="a4"/>
      </w:pPr>
    </w:p>
    <w:p w:rsidR="00DD65D3" w:rsidRPr="00376DFD" w:rsidRDefault="00DD65D3" w:rsidP="00DD65D3">
      <w:pPr>
        <w:pStyle w:val="a9"/>
        <w:spacing w:line="360" w:lineRule="auto"/>
        <w:ind w:firstLine="709"/>
        <w:rPr>
          <w:rFonts w:cs="Times New Roman"/>
          <w:b/>
          <w:bCs/>
          <w:color w:val="000000"/>
          <w:sz w:val="28"/>
          <w:szCs w:val="28"/>
        </w:rPr>
      </w:pPr>
      <w:r w:rsidRPr="00376DFD">
        <w:rPr>
          <w:rFonts w:cs="Times New Roman"/>
          <w:b/>
          <w:bCs/>
          <w:color w:val="000000"/>
          <w:sz w:val="28"/>
          <w:szCs w:val="28"/>
        </w:rPr>
        <w:lastRenderedPageBreak/>
        <w:t xml:space="preserve">1.2. Прогноз численности и состава населения </w:t>
      </w:r>
    </w:p>
    <w:p w:rsidR="00DD65D3" w:rsidRDefault="00DD65D3" w:rsidP="00DD65D3">
      <w:pPr>
        <w:pStyle w:val="a4"/>
      </w:pPr>
    </w:p>
    <w:p w:rsidR="00DD65D3" w:rsidRDefault="0099536A" w:rsidP="00DD65D3">
      <w:pPr>
        <w:pStyle w:val="a4"/>
      </w:pPr>
      <w:r w:rsidRPr="0099536A">
        <w:t xml:space="preserve">В последние 10 лет по всей стране наблюдалась устойчивая тенденция снижения населения, к </w:t>
      </w:r>
      <w:proofErr w:type="spellStart"/>
      <w:r>
        <w:t>Большеремезенскому</w:t>
      </w:r>
      <w:proofErr w:type="spellEnd"/>
      <w:r>
        <w:t xml:space="preserve"> </w:t>
      </w:r>
      <w:r w:rsidRPr="0099536A">
        <w:t>сельскому поселению  это относится тоже.</w:t>
      </w:r>
    </w:p>
    <w:p w:rsidR="0099536A" w:rsidRDefault="0099536A" w:rsidP="0099536A">
      <w:pPr>
        <w:jc w:val="center"/>
        <w:outlineLvl w:val="0"/>
        <w:rPr>
          <w:rFonts w:ascii="Times New Roman" w:hAnsi="Times New Roman"/>
          <w:sz w:val="28"/>
          <w:szCs w:val="28"/>
        </w:rPr>
      </w:pPr>
      <w:r>
        <w:rPr>
          <w:rFonts w:ascii="Times New Roman" w:hAnsi="Times New Roman"/>
          <w:sz w:val="28"/>
          <w:szCs w:val="28"/>
        </w:rPr>
        <w:t>Прогноз численности населения</w:t>
      </w:r>
    </w:p>
    <w:p w:rsidR="0099536A" w:rsidRDefault="0099536A" w:rsidP="0099536A">
      <w:pPr>
        <w:rPr>
          <w:rFonts w:ascii="Times New Roman" w:hAnsi="Times New Roman"/>
          <w:sz w:val="28"/>
          <w:szCs w:val="28"/>
        </w:rPr>
      </w:pPr>
      <w:r>
        <w:rPr>
          <w:rFonts w:ascii="Times New Roman" w:hAnsi="Times New Roman"/>
          <w:sz w:val="28"/>
          <w:szCs w:val="28"/>
        </w:rPr>
        <w:t xml:space="preserve">Таблица </w:t>
      </w:r>
      <w:r w:rsidRPr="00434B09">
        <w:rPr>
          <w:rFonts w:ascii="Times New Roman" w:hAnsi="Times New Roman"/>
          <w:sz w:val="28"/>
          <w:szCs w:val="28"/>
        </w:rPr>
        <w:t>1</w:t>
      </w:r>
      <w:r>
        <w:rPr>
          <w:rFonts w:ascii="Times New Roman" w:hAnsi="Times New Roman"/>
          <w:sz w:val="28"/>
          <w:szCs w:val="28"/>
        </w:rPr>
        <w:t>0</w:t>
      </w:r>
      <w:r w:rsidRPr="00434B09">
        <w:rPr>
          <w:rFonts w:ascii="Times New Roman" w:hAnsi="Times New Roman"/>
          <w:sz w:val="28"/>
          <w:szCs w:val="28"/>
        </w:rPr>
        <w:t>.</w:t>
      </w:r>
      <w:r>
        <w:rPr>
          <w:rFonts w:ascii="Times New Roman" w:hAnsi="Times New Roman"/>
          <w:sz w:val="28"/>
          <w:szCs w:val="28"/>
        </w:rPr>
        <w:t xml:space="preserve"> Общая численность населения МО в 2016 г.</w:t>
      </w:r>
    </w:p>
    <w:tbl>
      <w:tblPr>
        <w:tblW w:w="1091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1275"/>
        <w:gridCol w:w="1276"/>
        <w:gridCol w:w="1418"/>
        <w:gridCol w:w="1417"/>
        <w:gridCol w:w="1418"/>
        <w:gridCol w:w="1276"/>
        <w:gridCol w:w="1133"/>
      </w:tblGrid>
      <w:tr w:rsidR="0099536A" w:rsidRPr="0099536A" w:rsidTr="0099536A">
        <w:tc>
          <w:tcPr>
            <w:tcW w:w="1702"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Наименование населенного пункта</w:t>
            </w:r>
          </w:p>
        </w:tc>
        <w:tc>
          <w:tcPr>
            <w:tcW w:w="1275"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Женское население</w:t>
            </w:r>
          </w:p>
        </w:tc>
        <w:tc>
          <w:tcPr>
            <w:tcW w:w="1276"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Мужское население</w:t>
            </w:r>
          </w:p>
        </w:tc>
        <w:tc>
          <w:tcPr>
            <w:tcW w:w="1418"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Детское население до 18 лет</w:t>
            </w:r>
          </w:p>
        </w:tc>
        <w:tc>
          <w:tcPr>
            <w:tcW w:w="1417"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Население трудоспособного возраста</w:t>
            </w:r>
          </w:p>
        </w:tc>
        <w:tc>
          <w:tcPr>
            <w:tcW w:w="1418"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Население старше трудоспособного возраста</w:t>
            </w:r>
          </w:p>
        </w:tc>
        <w:tc>
          <w:tcPr>
            <w:tcW w:w="1276"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Население младше трудоспособного возраста</w:t>
            </w:r>
          </w:p>
        </w:tc>
        <w:tc>
          <w:tcPr>
            <w:tcW w:w="1133" w:type="dxa"/>
          </w:tcPr>
          <w:p w:rsidR="0099536A" w:rsidRPr="0099536A" w:rsidRDefault="0099536A" w:rsidP="00281DA4">
            <w:pPr>
              <w:spacing w:after="0" w:line="240" w:lineRule="auto"/>
              <w:rPr>
                <w:rFonts w:ascii="Times New Roman" w:hAnsi="Times New Roman" w:cs="Times New Roman"/>
                <w:sz w:val="24"/>
                <w:szCs w:val="24"/>
              </w:rPr>
            </w:pPr>
            <w:r w:rsidRPr="0099536A">
              <w:rPr>
                <w:rFonts w:ascii="Times New Roman" w:hAnsi="Times New Roman" w:cs="Times New Roman"/>
                <w:sz w:val="24"/>
                <w:szCs w:val="24"/>
              </w:rPr>
              <w:t>Всего</w:t>
            </w:r>
          </w:p>
        </w:tc>
      </w:tr>
      <w:tr w:rsidR="0099536A" w:rsidRPr="0099536A" w:rsidTr="0099536A">
        <w:tc>
          <w:tcPr>
            <w:tcW w:w="1702" w:type="dxa"/>
          </w:tcPr>
          <w:p w:rsidR="0099536A" w:rsidRPr="0099536A" w:rsidRDefault="0099536A" w:rsidP="00281DA4">
            <w:pPr>
              <w:rPr>
                <w:rFonts w:ascii="Times New Roman" w:hAnsi="Times New Roman" w:cs="Times New Roman"/>
                <w:sz w:val="26"/>
                <w:szCs w:val="26"/>
              </w:rPr>
            </w:pPr>
            <w:r w:rsidRPr="0099536A">
              <w:rPr>
                <w:rFonts w:ascii="Times New Roman" w:hAnsi="Times New Roman" w:cs="Times New Roman"/>
                <w:sz w:val="26"/>
                <w:szCs w:val="26"/>
              </w:rPr>
              <w:t xml:space="preserve">с. Большие </w:t>
            </w:r>
            <w:proofErr w:type="spellStart"/>
            <w:r w:rsidRPr="0099536A">
              <w:rPr>
                <w:rFonts w:ascii="Times New Roman" w:hAnsi="Times New Roman" w:cs="Times New Roman"/>
                <w:sz w:val="26"/>
                <w:szCs w:val="26"/>
              </w:rPr>
              <w:t>Ремезенки</w:t>
            </w:r>
            <w:proofErr w:type="spellEnd"/>
          </w:p>
        </w:tc>
        <w:tc>
          <w:tcPr>
            <w:tcW w:w="1275"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193</w:t>
            </w:r>
          </w:p>
        </w:tc>
        <w:tc>
          <w:tcPr>
            <w:tcW w:w="1276"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198</w:t>
            </w:r>
          </w:p>
        </w:tc>
        <w:tc>
          <w:tcPr>
            <w:tcW w:w="1418" w:type="dxa"/>
          </w:tcPr>
          <w:p w:rsidR="0099536A" w:rsidRPr="0099536A" w:rsidRDefault="0099536A" w:rsidP="00281DA4">
            <w:pPr>
              <w:rPr>
                <w:rFonts w:ascii="Times New Roman" w:hAnsi="Times New Roman" w:cs="Times New Roman"/>
                <w:sz w:val="26"/>
                <w:szCs w:val="26"/>
              </w:rPr>
            </w:pPr>
            <w:r w:rsidRPr="0099536A">
              <w:rPr>
                <w:rFonts w:ascii="Times New Roman" w:hAnsi="Times New Roman" w:cs="Times New Roman"/>
                <w:sz w:val="26"/>
                <w:szCs w:val="26"/>
              </w:rPr>
              <w:t>51</w:t>
            </w:r>
          </w:p>
        </w:tc>
        <w:tc>
          <w:tcPr>
            <w:tcW w:w="1417" w:type="dxa"/>
          </w:tcPr>
          <w:p w:rsidR="0099536A" w:rsidRPr="0099536A" w:rsidRDefault="0099536A" w:rsidP="00281DA4">
            <w:pPr>
              <w:rPr>
                <w:rFonts w:ascii="Times New Roman" w:hAnsi="Times New Roman" w:cs="Times New Roman"/>
                <w:sz w:val="26"/>
                <w:szCs w:val="26"/>
              </w:rPr>
            </w:pPr>
            <w:r w:rsidRPr="0099536A">
              <w:rPr>
                <w:rFonts w:ascii="Times New Roman" w:hAnsi="Times New Roman" w:cs="Times New Roman"/>
                <w:sz w:val="26"/>
                <w:szCs w:val="26"/>
                <w:lang w:val="en-US"/>
              </w:rPr>
              <w:t>2</w:t>
            </w:r>
            <w:r w:rsidRPr="0099536A">
              <w:rPr>
                <w:rFonts w:ascii="Times New Roman" w:hAnsi="Times New Roman" w:cs="Times New Roman"/>
                <w:sz w:val="26"/>
                <w:szCs w:val="26"/>
              </w:rPr>
              <w:t>00</w:t>
            </w:r>
          </w:p>
        </w:tc>
        <w:tc>
          <w:tcPr>
            <w:tcW w:w="1418"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140</w:t>
            </w:r>
          </w:p>
        </w:tc>
        <w:tc>
          <w:tcPr>
            <w:tcW w:w="1276" w:type="dxa"/>
          </w:tcPr>
          <w:p w:rsidR="0099536A" w:rsidRPr="0099536A" w:rsidRDefault="0099536A" w:rsidP="00281DA4">
            <w:pPr>
              <w:rPr>
                <w:rFonts w:ascii="Times New Roman" w:hAnsi="Times New Roman" w:cs="Times New Roman"/>
                <w:sz w:val="26"/>
                <w:szCs w:val="26"/>
              </w:rPr>
            </w:pPr>
            <w:r w:rsidRPr="0099536A">
              <w:rPr>
                <w:rFonts w:ascii="Times New Roman" w:hAnsi="Times New Roman" w:cs="Times New Roman"/>
                <w:sz w:val="26"/>
                <w:szCs w:val="26"/>
              </w:rPr>
              <w:t>51</w:t>
            </w:r>
          </w:p>
        </w:tc>
        <w:tc>
          <w:tcPr>
            <w:tcW w:w="1133"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391</w:t>
            </w:r>
          </w:p>
        </w:tc>
      </w:tr>
      <w:tr w:rsidR="0099536A" w:rsidRPr="0099536A" w:rsidTr="0099536A">
        <w:tc>
          <w:tcPr>
            <w:tcW w:w="1702" w:type="dxa"/>
          </w:tcPr>
          <w:p w:rsidR="0099536A" w:rsidRPr="0099536A" w:rsidRDefault="0099536A" w:rsidP="0099536A">
            <w:pPr>
              <w:ind w:right="-108"/>
              <w:rPr>
                <w:rFonts w:ascii="Times New Roman" w:hAnsi="Times New Roman" w:cs="Times New Roman"/>
                <w:sz w:val="26"/>
                <w:szCs w:val="26"/>
              </w:rPr>
            </w:pPr>
            <w:r w:rsidRPr="0099536A">
              <w:rPr>
                <w:rFonts w:ascii="Times New Roman" w:hAnsi="Times New Roman" w:cs="Times New Roman"/>
                <w:sz w:val="26"/>
                <w:szCs w:val="26"/>
              </w:rPr>
              <w:t xml:space="preserve">с. </w:t>
            </w:r>
            <w:proofErr w:type="spellStart"/>
            <w:r w:rsidRPr="0099536A">
              <w:rPr>
                <w:rFonts w:ascii="Times New Roman" w:hAnsi="Times New Roman" w:cs="Times New Roman"/>
                <w:sz w:val="25"/>
                <w:szCs w:val="25"/>
              </w:rPr>
              <w:t>Красногорное</w:t>
            </w:r>
            <w:proofErr w:type="spellEnd"/>
          </w:p>
        </w:tc>
        <w:tc>
          <w:tcPr>
            <w:tcW w:w="1275"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47</w:t>
            </w:r>
          </w:p>
        </w:tc>
        <w:tc>
          <w:tcPr>
            <w:tcW w:w="1276"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21</w:t>
            </w:r>
          </w:p>
        </w:tc>
        <w:tc>
          <w:tcPr>
            <w:tcW w:w="1418"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2</w:t>
            </w:r>
          </w:p>
        </w:tc>
        <w:tc>
          <w:tcPr>
            <w:tcW w:w="1417"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11</w:t>
            </w:r>
          </w:p>
        </w:tc>
        <w:tc>
          <w:tcPr>
            <w:tcW w:w="1418"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55</w:t>
            </w:r>
          </w:p>
        </w:tc>
        <w:tc>
          <w:tcPr>
            <w:tcW w:w="1276" w:type="dxa"/>
          </w:tcPr>
          <w:p w:rsidR="0099536A" w:rsidRPr="0099536A" w:rsidRDefault="0099536A" w:rsidP="00281DA4">
            <w:pPr>
              <w:rPr>
                <w:rFonts w:ascii="Times New Roman" w:hAnsi="Times New Roman" w:cs="Times New Roman"/>
                <w:sz w:val="26"/>
                <w:szCs w:val="26"/>
              </w:rPr>
            </w:pPr>
            <w:r w:rsidRPr="0099536A">
              <w:rPr>
                <w:rFonts w:ascii="Times New Roman" w:hAnsi="Times New Roman" w:cs="Times New Roman"/>
                <w:sz w:val="26"/>
                <w:szCs w:val="26"/>
              </w:rPr>
              <w:t>2</w:t>
            </w:r>
          </w:p>
        </w:tc>
        <w:tc>
          <w:tcPr>
            <w:tcW w:w="1133" w:type="dxa"/>
          </w:tcPr>
          <w:p w:rsidR="0099536A" w:rsidRPr="0099536A" w:rsidRDefault="0099536A" w:rsidP="00281DA4">
            <w:pPr>
              <w:rPr>
                <w:rFonts w:ascii="Times New Roman" w:hAnsi="Times New Roman" w:cs="Times New Roman"/>
                <w:sz w:val="26"/>
                <w:szCs w:val="26"/>
                <w:lang w:val="en-US"/>
              </w:rPr>
            </w:pPr>
            <w:r w:rsidRPr="0099536A">
              <w:rPr>
                <w:rFonts w:ascii="Times New Roman" w:hAnsi="Times New Roman" w:cs="Times New Roman"/>
                <w:sz w:val="26"/>
                <w:szCs w:val="26"/>
                <w:lang w:val="en-US"/>
              </w:rPr>
              <w:t>68</w:t>
            </w:r>
          </w:p>
        </w:tc>
      </w:tr>
    </w:tbl>
    <w:p w:rsidR="0099536A" w:rsidRDefault="0099536A" w:rsidP="00DD65D3">
      <w:pPr>
        <w:pStyle w:val="a4"/>
      </w:pPr>
    </w:p>
    <w:tbl>
      <w:tblPr>
        <w:tblStyle w:val="ab"/>
        <w:tblW w:w="0" w:type="auto"/>
        <w:jc w:val="center"/>
        <w:tblInd w:w="-1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6344"/>
      </w:tblGrid>
      <w:tr w:rsidR="00240478" w:rsidTr="00712F56">
        <w:trPr>
          <w:jc w:val="center"/>
        </w:trPr>
        <w:tc>
          <w:tcPr>
            <w:tcW w:w="4395" w:type="dxa"/>
          </w:tcPr>
          <w:p w:rsidR="00240478" w:rsidRDefault="00240478" w:rsidP="00DD65D3">
            <w:pPr>
              <w:pStyle w:val="a4"/>
              <w:ind w:firstLine="0"/>
            </w:pPr>
            <w:r>
              <w:rPr>
                <w:noProof/>
              </w:rPr>
              <w:drawing>
                <wp:inline distT="0" distB="0" distL="0" distR="0" wp14:anchorId="04121E8A" wp14:editId="462A5313">
                  <wp:extent cx="2628900" cy="2971800"/>
                  <wp:effectExtent l="0" t="0" r="1905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6344" w:type="dxa"/>
          </w:tcPr>
          <w:p w:rsidR="00240478" w:rsidRDefault="00240478" w:rsidP="00DD65D3">
            <w:pPr>
              <w:pStyle w:val="a4"/>
              <w:ind w:firstLine="0"/>
            </w:pPr>
            <w:r>
              <w:rPr>
                <w:noProof/>
              </w:rPr>
              <w:drawing>
                <wp:inline distT="0" distB="0" distL="0" distR="0" wp14:anchorId="60C1C98E" wp14:editId="055E3BA2">
                  <wp:extent cx="3790950" cy="2971800"/>
                  <wp:effectExtent l="0" t="0" r="19050"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rsidR="0099536A" w:rsidRDefault="00240478" w:rsidP="00DD65D3">
      <w:pPr>
        <w:pStyle w:val="a4"/>
      </w:pPr>
      <w:r>
        <w:t>Динамика изменения численности населения в сельском поселении</w:t>
      </w:r>
    </w:p>
    <w:p w:rsidR="00240478" w:rsidRDefault="00240478" w:rsidP="00DD65D3">
      <w:pPr>
        <w:pStyle w:val="a4"/>
      </w:pPr>
    </w:p>
    <w:tbl>
      <w:tblPr>
        <w:tblStyle w:val="ab"/>
        <w:tblW w:w="0" w:type="auto"/>
        <w:jc w:val="center"/>
        <w:tblLook w:val="04A0" w:firstRow="1" w:lastRow="0" w:firstColumn="1" w:lastColumn="0" w:noHBand="0" w:noVBand="1"/>
      </w:tblPr>
      <w:tblGrid>
        <w:gridCol w:w="2600"/>
        <w:gridCol w:w="1161"/>
        <w:gridCol w:w="1162"/>
        <w:gridCol w:w="1162"/>
        <w:gridCol w:w="1162"/>
        <w:gridCol w:w="1162"/>
        <w:gridCol w:w="1162"/>
      </w:tblGrid>
      <w:tr w:rsidR="00240478" w:rsidTr="00240478">
        <w:trPr>
          <w:jc w:val="center"/>
        </w:trPr>
        <w:tc>
          <w:tcPr>
            <w:tcW w:w="1367" w:type="dxa"/>
            <w:vAlign w:val="center"/>
          </w:tcPr>
          <w:p w:rsidR="00240478" w:rsidRDefault="00240478" w:rsidP="00240478">
            <w:pPr>
              <w:pStyle w:val="a4"/>
              <w:ind w:firstLine="0"/>
              <w:jc w:val="center"/>
            </w:pPr>
          </w:p>
        </w:tc>
        <w:tc>
          <w:tcPr>
            <w:tcW w:w="1367" w:type="dxa"/>
            <w:vAlign w:val="center"/>
          </w:tcPr>
          <w:p w:rsidR="00240478" w:rsidRDefault="00240478" w:rsidP="00240478">
            <w:pPr>
              <w:pStyle w:val="a4"/>
              <w:ind w:firstLine="0"/>
              <w:jc w:val="center"/>
            </w:pPr>
            <w:r>
              <w:t>2010</w:t>
            </w:r>
          </w:p>
        </w:tc>
        <w:tc>
          <w:tcPr>
            <w:tcW w:w="1367" w:type="dxa"/>
            <w:vAlign w:val="center"/>
          </w:tcPr>
          <w:p w:rsidR="00240478" w:rsidRDefault="00240478" w:rsidP="00240478">
            <w:pPr>
              <w:pStyle w:val="a4"/>
              <w:ind w:firstLine="0"/>
              <w:jc w:val="center"/>
            </w:pPr>
            <w:r>
              <w:t>2012</w:t>
            </w:r>
          </w:p>
        </w:tc>
        <w:tc>
          <w:tcPr>
            <w:tcW w:w="1367" w:type="dxa"/>
            <w:vAlign w:val="center"/>
          </w:tcPr>
          <w:p w:rsidR="00240478" w:rsidRDefault="00240478" w:rsidP="00240478">
            <w:pPr>
              <w:pStyle w:val="a4"/>
              <w:ind w:firstLine="0"/>
              <w:jc w:val="center"/>
            </w:pPr>
            <w:r>
              <w:t>2013</w:t>
            </w:r>
          </w:p>
        </w:tc>
        <w:tc>
          <w:tcPr>
            <w:tcW w:w="1367" w:type="dxa"/>
            <w:vAlign w:val="center"/>
          </w:tcPr>
          <w:p w:rsidR="00240478" w:rsidRDefault="00240478" w:rsidP="00240478">
            <w:pPr>
              <w:pStyle w:val="a4"/>
              <w:ind w:firstLine="0"/>
              <w:jc w:val="center"/>
            </w:pPr>
            <w:r>
              <w:t>2014</w:t>
            </w:r>
          </w:p>
        </w:tc>
        <w:tc>
          <w:tcPr>
            <w:tcW w:w="1367" w:type="dxa"/>
            <w:vAlign w:val="center"/>
          </w:tcPr>
          <w:p w:rsidR="00240478" w:rsidRDefault="00240478" w:rsidP="00240478">
            <w:pPr>
              <w:pStyle w:val="a4"/>
              <w:ind w:firstLine="0"/>
              <w:jc w:val="center"/>
            </w:pPr>
            <w:r>
              <w:t>2015</w:t>
            </w:r>
          </w:p>
        </w:tc>
        <w:tc>
          <w:tcPr>
            <w:tcW w:w="1368" w:type="dxa"/>
            <w:vAlign w:val="center"/>
          </w:tcPr>
          <w:p w:rsidR="00240478" w:rsidRDefault="00240478" w:rsidP="00240478">
            <w:pPr>
              <w:pStyle w:val="a4"/>
              <w:ind w:firstLine="0"/>
              <w:jc w:val="center"/>
            </w:pPr>
            <w:r>
              <w:t>2016</w:t>
            </w:r>
          </w:p>
        </w:tc>
      </w:tr>
      <w:tr w:rsidR="00240478" w:rsidTr="00240478">
        <w:trPr>
          <w:jc w:val="center"/>
        </w:trPr>
        <w:tc>
          <w:tcPr>
            <w:tcW w:w="1367" w:type="dxa"/>
            <w:vAlign w:val="center"/>
          </w:tcPr>
          <w:p w:rsidR="00240478" w:rsidRDefault="00240478" w:rsidP="00240478">
            <w:pPr>
              <w:pStyle w:val="a4"/>
              <w:ind w:firstLine="0"/>
              <w:jc w:val="center"/>
            </w:pPr>
            <w:proofErr w:type="spellStart"/>
            <w:r>
              <w:t>Большеремезенское</w:t>
            </w:r>
            <w:proofErr w:type="spellEnd"/>
            <w:r>
              <w:t xml:space="preserve"> </w:t>
            </w:r>
            <w:r>
              <w:lastRenderedPageBreak/>
              <w:t>сельское поселение</w:t>
            </w:r>
          </w:p>
        </w:tc>
        <w:tc>
          <w:tcPr>
            <w:tcW w:w="1367" w:type="dxa"/>
            <w:vAlign w:val="center"/>
          </w:tcPr>
          <w:p w:rsidR="00240478" w:rsidRDefault="00240478" w:rsidP="00240478">
            <w:pPr>
              <w:pStyle w:val="a4"/>
              <w:ind w:firstLine="0"/>
              <w:jc w:val="center"/>
            </w:pPr>
            <w:r>
              <w:lastRenderedPageBreak/>
              <w:t>515</w:t>
            </w:r>
          </w:p>
        </w:tc>
        <w:tc>
          <w:tcPr>
            <w:tcW w:w="1367" w:type="dxa"/>
            <w:vAlign w:val="center"/>
          </w:tcPr>
          <w:p w:rsidR="00240478" w:rsidRDefault="00240478" w:rsidP="00240478">
            <w:pPr>
              <w:pStyle w:val="a4"/>
              <w:ind w:firstLine="0"/>
              <w:jc w:val="center"/>
            </w:pPr>
            <w:r>
              <w:t>502</w:t>
            </w:r>
          </w:p>
        </w:tc>
        <w:tc>
          <w:tcPr>
            <w:tcW w:w="1367" w:type="dxa"/>
            <w:vAlign w:val="center"/>
          </w:tcPr>
          <w:p w:rsidR="00240478" w:rsidRDefault="00240478" w:rsidP="00240478">
            <w:pPr>
              <w:pStyle w:val="a4"/>
              <w:ind w:firstLine="0"/>
              <w:jc w:val="center"/>
            </w:pPr>
            <w:r>
              <w:t>487</w:t>
            </w:r>
          </w:p>
        </w:tc>
        <w:tc>
          <w:tcPr>
            <w:tcW w:w="1367" w:type="dxa"/>
            <w:vAlign w:val="center"/>
          </w:tcPr>
          <w:p w:rsidR="00240478" w:rsidRDefault="00240478" w:rsidP="00240478">
            <w:pPr>
              <w:pStyle w:val="a4"/>
              <w:ind w:firstLine="0"/>
              <w:jc w:val="center"/>
            </w:pPr>
            <w:r>
              <w:t>470</w:t>
            </w:r>
          </w:p>
        </w:tc>
        <w:tc>
          <w:tcPr>
            <w:tcW w:w="1367" w:type="dxa"/>
            <w:vAlign w:val="center"/>
          </w:tcPr>
          <w:p w:rsidR="00240478" w:rsidRDefault="00240478" w:rsidP="00240478">
            <w:pPr>
              <w:pStyle w:val="a4"/>
              <w:ind w:firstLine="0"/>
              <w:jc w:val="center"/>
            </w:pPr>
            <w:r>
              <w:t>467</w:t>
            </w:r>
          </w:p>
        </w:tc>
        <w:tc>
          <w:tcPr>
            <w:tcW w:w="1368" w:type="dxa"/>
            <w:vAlign w:val="center"/>
          </w:tcPr>
          <w:p w:rsidR="00240478" w:rsidRDefault="00240478" w:rsidP="00240478">
            <w:pPr>
              <w:pStyle w:val="a4"/>
              <w:ind w:firstLine="0"/>
              <w:jc w:val="center"/>
            </w:pPr>
            <w:r>
              <w:t>459</w:t>
            </w:r>
          </w:p>
        </w:tc>
      </w:tr>
    </w:tbl>
    <w:p w:rsidR="00240478" w:rsidRDefault="00240478" w:rsidP="00DD65D3">
      <w:pPr>
        <w:pStyle w:val="a4"/>
      </w:pPr>
    </w:p>
    <w:p w:rsidR="00240478" w:rsidRDefault="00240478" w:rsidP="00240478">
      <w:pPr>
        <w:pStyle w:val="a9"/>
        <w:spacing w:line="360" w:lineRule="auto"/>
        <w:ind w:firstLine="567"/>
        <w:rPr>
          <w:rFonts w:cs="Times New Roman"/>
          <w:bCs/>
          <w:color w:val="000000"/>
          <w:sz w:val="28"/>
          <w:szCs w:val="28"/>
        </w:rPr>
      </w:pPr>
      <w:r w:rsidRPr="0052362A">
        <w:rPr>
          <w:rFonts w:cs="Times New Roman"/>
          <w:bCs/>
          <w:color w:val="000000"/>
          <w:sz w:val="28"/>
          <w:szCs w:val="28"/>
        </w:rPr>
        <w:t>Наблюдается снижение численности населения по годам. Наиболее существенным проявлением социально-демографического неблагополучия является значительная смертность населения.</w:t>
      </w:r>
    </w:p>
    <w:p w:rsidR="00172A54" w:rsidRDefault="00172A54" w:rsidP="00240478">
      <w:pPr>
        <w:pStyle w:val="a9"/>
        <w:spacing w:line="360" w:lineRule="auto"/>
        <w:ind w:firstLine="567"/>
        <w:rPr>
          <w:rFonts w:cs="Times New Roman"/>
          <w:bCs/>
          <w:color w:val="000000"/>
          <w:sz w:val="28"/>
          <w:szCs w:val="28"/>
        </w:rPr>
      </w:pPr>
    </w:p>
    <w:p w:rsidR="00240478" w:rsidRDefault="00240478" w:rsidP="00240478">
      <w:pPr>
        <w:pStyle w:val="a9"/>
        <w:spacing w:line="360" w:lineRule="auto"/>
        <w:ind w:firstLine="567"/>
        <w:rPr>
          <w:rFonts w:cs="Times New Roman"/>
          <w:bCs/>
          <w:color w:val="000000"/>
          <w:sz w:val="28"/>
          <w:szCs w:val="28"/>
        </w:rPr>
      </w:pPr>
      <w:r>
        <w:rPr>
          <w:rFonts w:cs="Times New Roman"/>
          <w:bCs/>
          <w:color w:val="000000"/>
          <w:sz w:val="28"/>
          <w:szCs w:val="28"/>
        </w:rPr>
        <w:t>Таблица 11</w:t>
      </w:r>
    </w:p>
    <w:p w:rsidR="00240478" w:rsidRDefault="00240478" w:rsidP="00240478">
      <w:pPr>
        <w:jc w:val="center"/>
        <w:rPr>
          <w:rFonts w:ascii="Times New Roman" w:hAnsi="Times New Roman"/>
          <w:sz w:val="28"/>
          <w:szCs w:val="28"/>
        </w:rPr>
      </w:pPr>
      <w:r>
        <w:rPr>
          <w:rFonts w:ascii="Times New Roman" w:hAnsi="Times New Roman"/>
          <w:sz w:val="28"/>
          <w:szCs w:val="28"/>
        </w:rPr>
        <w:t>Анализ и прогноз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316"/>
        <w:gridCol w:w="793"/>
        <w:gridCol w:w="987"/>
        <w:gridCol w:w="987"/>
        <w:gridCol w:w="980"/>
        <w:gridCol w:w="975"/>
        <w:gridCol w:w="975"/>
        <w:gridCol w:w="964"/>
      </w:tblGrid>
      <w:tr w:rsidR="00240478" w:rsidRPr="00240478" w:rsidTr="00281DA4">
        <w:tc>
          <w:tcPr>
            <w:tcW w:w="540"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 xml:space="preserve">№ </w:t>
            </w:r>
            <w:proofErr w:type="gramStart"/>
            <w:r w:rsidRPr="00240478">
              <w:rPr>
                <w:rFonts w:ascii="Times New Roman" w:hAnsi="Times New Roman" w:cs="Times New Roman"/>
                <w:sz w:val="28"/>
                <w:szCs w:val="28"/>
              </w:rPr>
              <w:t>п</w:t>
            </w:r>
            <w:proofErr w:type="gramEnd"/>
            <w:r w:rsidRPr="00240478">
              <w:rPr>
                <w:rFonts w:ascii="Times New Roman" w:hAnsi="Times New Roman" w:cs="Times New Roman"/>
                <w:sz w:val="28"/>
                <w:szCs w:val="28"/>
              </w:rPr>
              <w:t>/п</w:t>
            </w:r>
          </w:p>
        </w:tc>
        <w:tc>
          <w:tcPr>
            <w:tcW w:w="6231"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Наименование показателя</w:t>
            </w:r>
          </w:p>
        </w:tc>
        <w:tc>
          <w:tcPr>
            <w:tcW w:w="1559"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Ед. изм.</w:t>
            </w:r>
          </w:p>
        </w:tc>
        <w:tc>
          <w:tcPr>
            <w:tcW w:w="1276"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2013г.</w:t>
            </w:r>
          </w:p>
        </w:tc>
        <w:tc>
          <w:tcPr>
            <w:tcW w:w="1275"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2014г.</w:t>
            </w:r>
          </w:p>
        </w:tc>
        <w:tc>
          <w:tcPr>
            <w:tcW w:w="1188"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2015г.</w:t>
            </w:r>
          </w:p>
        </w:tc>
        <w:tc>
          <w:tcPr>
            <w:tcW w:w="1134"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2016г.</w:t>
            </w:r>
          </w:p>
        </w:tc>
        <w:tc>
          <w:tcPr>
            <w:tcW w:w="1134"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2020г.</w:t>
            </w:r>
          </w:p>
        </w:tc>
        <w:tc>
          <w:tcPr>
            <w:tcW w:w="992" w:type="dxa"/>
          </w:tcPr>
          <w:p w:rsidR="00240478" w:rsidRPr="00240478" w:rsidRDefault="00240478" w:rsidP="00281DA4">
            <w:pPr>
              <w:spacing w:after="0" w:line="240" w:lineRule="auto"/>
              <w:rPr>
                <w:rFonts w:ascii="Times New Roman" w:hAnsi="Times New Roman" w:cs="Times New Roman"/>
                <w:sz w:val="28"/>
                <w:szCs w:val="28"/>
              </w:rPr>
            </w:pPr>
            <w:r>
              <w:rPr>
                <w:rFonts w:ascii="Times New Roman" w:hAnsi="Times New Roman" w:cs="Times New Roman"/>
                <w:sz w:val="28"/>
                <w:szCs w:val="28"/>
              </w:rPr>
              <w:t>2027</w:t>
            </w:r>
            <w:r w:rsidRPr="00240478">
              <w:rPr>
                <w:rFonts w:ascii="Times New Roman" w:hAnsi="Times New Roman" w:cs="Times New Roman"/>
                <w:sz w:val="28"/>
                <w:szCs w:val="28"/>
              </w:rPr>
              <w:t>г.</w:t>
            </w:r>
          </w:p>
        </w:tc>
      </w:tr>
      <w:tr w:rsidR="00240478" w:rsidRPr="00240478" w:rsidTr="00281DA4">
        <w:tc>
          <w:tcPr>
            <w:tcW w:w="540" w:type="dxa"/>
            <w:vAlign w:val="center"/>
          </w:tcPr>
          <w:p w:rsidR="00240478" w:rsidRPr="00240478" w:rsidRDefault="00240478" w:rsidP="00281DA4">
            <w:pPr>
              <w:spacing w:after="0" w:line="240" w:lineRule="auto"/>
              <w:jc w:val="center"/>
              <w:rPr>
                <w:rFonts w:ascii="Times New Roman" w:hAnsi="Times New Roman" w:cs="Times New Roman"/>
                <w:sz w:val="28"/>
                <w:szCs w:val="28"/>
              </w:rPr>
            </w:pPr>
            <w:r w:rsidRPr="00240478">
              <w:rPr>
                <w:rFonts w:ascii="Times New Roman" w:hAnsi="Times New Roman" w:cs="Times New Roman"/>
                <w:sz w:val="28"/>
                <w:szCs w:val="28"/>
              </w:rPr>
              <w:t>1</w:t>
            </w:r>
          </w:p>
        </w:tc>
        <w:tc>
          <w:tcPr>
            <w:tcW w:w="6231"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 xml:space="preserve">Число </w:t>
            </w:r>
            <w:proofErr w:type="gramStart"/>
            <w:r w:rsidRPr="00240478">
              <w:rPr>
                <w:rFonts w:ascii="Times New Roman" w:hAnsi="Times New Roman" w:cs="Times New Roman"/>
                <w:sz w:val="28"/>
                <w:szCs w:val="28"/>
              </w:rPr>
              <w:t>родившихся</w:t>
            </w:r>
            <w:proofErr w:type="gramEnd"/>
          </w:p>
        </w:tc>
        <w:tc>
          <w:tcPr>
            <w:tcW w:w="1559"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 xml:space="preserve">чел. </w:t>
            </w:r>
          </w:p>
        </w:tc>
        <w:tc>
          <w:tcPr>
            <w:tcW w:w="1276"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0</w:t>
            </w:r>
          </w:p>
        </w:tc>
        <w:tc>
          <w:tcPr>
            <w:tcW w:w="1275"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3</w:t>
            </w:r>
          </w:p>
        </w:tc>
        <w:tc>
          <w:tcPr>
            <w:tcW w:w="1188"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2</w:t>
            </w:r>
          </w:p>
        </w:tc>
        <w:tc>
          <w:tcPr>
            <w:tcW w:w="1134" w:type="dxa"/>
          </w:tcPr>
          <w:p w:rsidR="00240478" w:rsidRPr="00240478" w:rsidRDefault="00240478" w:rsidP="00281DA4">
            <w:pPr>
              <w:spacing w:after="0" w:line="240" w:lineRule="auto"/>
              <w:rPr>
                <w:rFonts w:ascii="Times New Roman" w:hAnsi="Times New Roman" w:cs="Times New Roman"/>
                <w:sz w:val="28"/>
                <w:szCs w:val="28"/>
              </w:rPr>
            </w:pPr>
          </w:p>
        </w:tc>
        <w:tc>
          <w:tcPr>
            <w:tcW w:w="1134" w:type="dxa"/>
          </w:tcPr>
          <w:p w:rsidR="00240478" w:rsidRPr="00240478" w:rsidRDefault="00240478" w:rsidP="00281DA4">
            <w:pPr>
              <w:spacing w:after="0" w:line="240" w:lineRule="auto"/>
              <w:rPr>
                <w:rFonts w:ascii="Times New Roman" w:hAnsi="Times New Roman" w:cs="Times New Roman"/>
                <w:sz w:val="28"/>
                <w:szCs w:val="28"/>
              </w:rPr>
            </w:pPr>
          </w:p>
        </w:tc>
        <w:tc>
          <w:tcPr>
            <w:tcW w:w="992" w:type="dxa"/>
          </w:tcPr>
          <w:p w:rsidR="00240478" w:rsidRPr="00240478" w:rsidRDefault="00240478" w:rsidP="00281DA4">
            <w:pPr>
              <w:spacing w:after="0" w:line="240" w:lineRule="auto"/>
              <w:rPr>
                <w:rFonts w:ascii="Times New Roman" w:hAnsi="Times New Roman" w:cs="Times New Roman"/>
                <w:sz w:val="28"/>
                <w:szCs w:val="28"/>
              </w:rPr>
            </w:pPr>
          </w:p>
        </w:tc>
      </w:tr>
      <w:tr w:rsidR="00240478" w:rsidRPr="00240478" w:rsidTr="00281DA4">
        <w:tc>
          <w:tcPr>
            <w:tcW w:w="540" w:type="dxa"/>
            <w:vAlign w:val="center"/>
          </w:tcPr>
          <w:p w:rsidR="00240478" w:rsidRPr="00240478" w:rsidRDefault="00240478" w:rsidP="00281DA4">
            <w:pPr>
              <w:spacing w:after="0" w:line="240" w:lineRule="auto"/>
              <w:jc w:val="center"/>
              <w:rPr>
                <w:rFonts w:ascii="Times New Roman" w:hAnsi="Times New Roman" w:cs="Times New Roman"/>
                <w:sz w:val="28"/>
                <w:szCs w:val="28"/>
              </w:rPr>
            </w:pPr>
            <w:r w:rsidRPr="00240478">
              <w:rPr>
                <w:rFonts w:ascii="Times New Roman" w:hAnsi="Times New Roman" w:cs="Times New Roman"/>
                <w:sz w:val="28"/>
                <w:szCs w:val="28"/>
              </w:rPr>
              <w:t>2</w:t>
            </w:r>
          </w:p>
        </w:tc>
        <w:tc>
          <w:tcPr>
            <w:tcW w:w="6231"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 xml:space="preserve">Число </w:t>
            </w:r>
            <w:proofErr w:type="gramStart"/>
            <w:r w:rsidRPr="00240478">
              <w:rPr>
                <w:rFonts w:ascii="Times New Roman" w:hAnsi="Times New Roman" w:cs="Times New Roman"/>
                <w:sz w:val="28"/>
                <w:szCs w:val="28"/>
              </w:rPr>
              <w:t>умерших</w:t>
            </w:r>
            <w:proofErr w:type="gramEnd"/>
          </w:p>
        </w:tc>
        <w:tc>
          <w:tcPr>
            <w:tcW w:w="1559" w:type="dxa"/>
          </w:tcPr>
          <w:p w:rsidR="00240478" w:rsidRPr="00240478" w:rsidRDefault="00240478" w:rsidP="00281DA4">
            <w:pPr>
              <w:spacing w:after="0" w:line="240" w:lineRule="auto"/>
              <w:rPr>
                <w:rFonts w:ascii="Times New Roman" w:hAnsi="Times New Roman" w:cs="Times New Roman"/>
                <w:sz w:val="28"/>
                <w:szCs w:val="28"/>
              </w:rPr>
            </w:pPr>
            <w:r w:rsidRPr="00240478">
              <w:rPr>
                <w:rFonts w:ascii="Times New Roman" w:hAnsi="Times New Roman" w:cs="Times New Roman"/>
                <w:sz w:val="28"/>
                <w:szCs w:val="28"/>
              </w:rPr>
              <w:t xml:space="preserve">чел. </w:t>
            </w:r>
          </w:p>
        </w:tc>
        <w:tc>
          <w:tcPr>
            <w:tcW w:w="1276"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8</w:t>
            </w:r>
          </w:p>
        </w:tc>
        <w:tc>
          <w:tcPr>
            <w:tcW w:w="1275"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12</w:t>
            </w:r>
          </w:p>
        </w:tc>
        <w:tc>
          <w:tcPr>
            <w:tcW w:w="1188" w:type="dxa"/>
          </w:tcPr>
          <w:p w:rsidR="00240478" w:rsidRPr="00240478" w:rsidRDefault="00240478" w:rsidP="00281DA4">
            <w:pPr>
              <w:rPr>
                <w:rFonts w:ascii="Times New Roman" w:hAnsi="Times New Roman" w:cs="Times New Roman"/>
                <w:sz w:val="28"/>
                <w:szCs w:val="28"/>
                <w:lang w:val="en-US"/>
              </w:rPr>
            </w:pPr>
            <w:r w:rsidRPr="00240478">
              <w:rPr>
                <w:rFonts w:ascii="Times New Roman" w:hAnsi="Times New Roman" w:cs="Times New Roman"/>
                <w:sz w:val="28"/>
                <w:szCs w:val="28"/>
                <w:lang w:val="en-US"/>
              </w:rPr>
              <w:t>6</w:t>
            </w:r>
          </w:p>
        </w:tc>
        <w:tc>
          <w:tcPr>
            <w:tcW w:w="1134" w:type="dxa"/>
          </w:tcPr>
          <w:p w:rsidR="00240478" w:rsidRPr="00240478" w:rsidRDefault="00240478" w:rsidP="00281DA4">
            <w:pPr>
              <w:spacing w:after="0" w:line="240" w:lineRule="auto"/>
              <w:rPr>
                <w:rFonts w:ascii="Times New Roman" w:hAnsi="Times New Roman" w:cs="Times New Roman"/>
                <w:sz w:val="28"/>
                <w:szCs w:val="28"/>
              </w:rPr>
            </w:pPr>
          </w:p>
        </w:tc>
        <w:tc>
          <w:tcPr>
            <w:tcW w:w="1134" w:type="dxa"/>
          </w:tcPr>
          <w:p w:rsidR="00240478" w:rsidRPr="00240478" w:rsidRDefault="00240478" w:rsidP="00281DA4">
            <w:pPr>
              <w:spacing w:after="0" w:line="240" w:lineRule="auto"/>
              <w:rPr>
                <w:rFonts w:ascii="Times New Roman" w:hAnsi="Times New Roman" w:cs="Times New Roman"/>
                <w:sz w:val="28"/>
                <w:szCs w:val="28"/>
              </w:rPr>
            </w:pPr>
          </w:p>
        </w:tc>
        <w:tc>
          <w:tcPr>
            <w:tcW w:w="992" w:type="dxa"/>
          </w:tcPr>
          <w:p w:rsidR="00240478" w:rsidRPr="00240478" w:rsidRDefault="00240478" w:rsidP="00281DA4">
            <w:pPr>
              <w:spacing w:after="0" w:line="240" w:lineRule="auto"/>
              <w:rPr>
                <w:rFonts w:ascii="Times New Roman" w:hAnsi="Times New Roman" w:cs="Times New Roman"/>
                <w:sz w:val="28"/>
                <w:szCs w:val="28"/>
              </w:rPr>
            </w:pPr>
          </w:p>
        </w:tc>
      </w:tr>
    </w:tbl>
    <w:p w:rsidR="00240478" w:rsidRDefault="00240478" w:rsidP="00DD65D3">
      <w:pPr>
        <w:pStyle w:val="a4"/>
      </w:pPr>
    </w:p>
    <w:p w:rsidR="00240478" w:rsidRDefault="00240478" w:rsidP="00240478">
      <w:pPr>
        <w:pStyle w:val="a9"/>
        <w:spacing w:line="360" w:lineRule="auto"/>
        <w:ind w:firstLine="567"/>
        <w:rPr>
          <w:rFonts w:cs="Times New Roman"/>
          <w:bCs/>
          <w:color w:val="000000"/>
          <w:sz w:val="28"/>
          <w:szCs w:val="28"/>
        </w:rPr>
      </w:pPr>
      <w:r w:rsidRPr="00CA33D8">
        <w:rPr>
          <w:rFonts w:cs="Times New Roman"/>
          <w:bCs/>
          <w:color w:val="000000"/>
          <w:sz w:val="28"/>
          <w:szCs w:val="28"/>
        </w:rPr>
        <w:t>Таким образом,  существующие высокие показатели естественной убыли населения не позволяют рассчитывать на перелом в демографической ситуации в ближайшее время, сокращение численности населения,</w:t>
      </w:r>
      <w:r>
        <w:rPr>
          <w:rFonts w:cs="Times New Roman"/>
          <w:bCs/>
          <w:color w:val="000000"/>
          <w:sz w:val="28"/>
          <w:szCs w:val="28"/>
        </w:rPr>
        <w:t xml:space="preserve"> </w:t>
      </w:r>
      <w:r w:rsidRPr="00CA33D8">
        <w:rPr>
          <w:rFonts w:cs="Times New Roman"/>
          <w:bCs/>
          <w:color w:val="000000"/>
          <w:sz w:val="28"/>
          <w:szCs w:val="28"/>
        </w:rPr>
        <w:t xml:space="preserve">вероятно, будет иметь место и в дальнейшем  при устойчивом росте старения. Таким образом, естественная убыль не компенсируется механическим приростом. </w:t>
      </w:r>
    </w:p>
    <w:p w:rsidR="00172A54" w:rsidRDefault="00172A54" w:rsidP="00240478">
      <w:pPr>
        <w:pStyle w:val="a9"/>
        <w:spacing w:line="360" w:lineRule="auto"/>
        <w:ind w:firstLine="567"/>
        <w:rPr>
          <w:rFonts w:cs="Times New Roman"/>
          <w:bCs/>
          <w:color w:val="000000"/>
          <w:sz w:val="28"/>
          <w:szCs w:val="28"/>
        </w:rPr>
      </w:pPr>
    </w:p>
    <w:p w:rsidR="00240478" w:rsidRDefault="00240478" w:rsidP="00240478">
      <w:pPr>
        <w:pStyle w:val="a9"/>
        <w:spacing w:line="360" w:lineRule="auto"/>
        <w:ind w:firstLine="567"/>
        <w:rPr>
          <w:rFonts w:cs="Times New Roman"/>
          <w:bCs/>
          <w:color w:val="000000"/>
          <w:sz w:val="28"/>
          <w:szCs w:val="28"/>
        </w:rPr>
      </w:pPr>
      <w:r>
        <w:rPr>
          <w:rFonts w:cs="Times New Roman"/>
          <w:bCs/>
          <w:color w:val="000000"/>
          <w:sz w:val="28"/>
          <w:szCs w:val="28"/>
        </w:rPr>
        <w:t>Таблица 12</w:t>
      </w:r>
    </w:p>
    <w:p w:rsidR="00240478" w:rsidRDefault="00240478" w:rsidP="00240478">
      <w:pPr>
        <w:jc w:val="center"/>
        <w:rPr>
          <w:rFonts w:ascii="Times New Roman" w:hAnsi="Times New Roman"/>
          <w:sz w:val="28"/>
          <w:szCs w:val="28"/>
        </w:rPr>
      </w:pPr>
      <w:r>
        <w:rPr>
          <w:rFonts w:ascii="Times New Roman" w:hAnsi="Times New Roman"/>
          <w:sz w:val="28"/>
          <w:szCs w:val="28"/>
        </w:rPr>
        <w:t>Прирост/убывание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3"/>
        <w:gridCol w:w="4688"/>
        <w:gridCol w:w="4310"/>
      </w:tblGrid>
      <w:tr w:rsidR="00240478" w:rsidRPr="00995BEA" w:rsidTr="00281DA4">
        <w:trPr>
          <w:trHeight w:val="595"/>
          <w:jc w:val="center"/>
        </w:trPr>
        <w:tc>
          <w:tcPr>
            <w:tcW w:w="675" w:type="dxa"/>
            <w:vAlign w:val="center"/>
          </w:tcPr>
          <w:p w:rsidR="00240478" w:rsidRPr="00995BEA" w:rsidRDefault="00240478" w:rsidP="00281DA4">
            <w:pPr>
              <w:spacing w:after="0" w:line="240" w:lineRule="auto"/>
              <w:jc w:val="center"/>
              <w:rPr>
                <w:rFonts w:ascii="Times New Roman" w:hAnsi="Times New Roman"/>
                <w:sz w:val="24"/>
                <w:szCs w:val="24"/>
              </w:rPr>
            </w:pPr>
            <w:r w:rsidRPr="00995BEA">
              <w:rPr>
                <w:rFonts w:ascii="Times New Roman" w:hAnsi="Times New Roman"/>
                <w:sz w:val="24"/>
                <w:szCs w:val="24"/>
              </w:rPr>
              <w:t>1</w:t>
            </w:r>
          </w:p>
        </w:tc>
        <w:tc>
          <w:tcPr>
            <w:tcW w:w="5705" w:type="dxa"/>
          </w:tcPr>
          <w:p w:rsidR="00240478" w:rsidRPr="00995BEA" w:rsidRDefault="00240478" w:rsidP="00281DA4">
            <w:pPr>
              <w:spacing w:after="0" w:line="240" w:lineRule="auto"/>
              <w:rPr>
                <w:rFonts w:ascii="Times New Roman" w:hAnsi="Times New Roman"/>
                <w:sz w:val="24"/>
                <w:szCs w:val="24"/>
              </w:rPr>
            </w:pPr>
            <w:r w:rsidRPr="00995BEA">
              <w:rPr>
                <w:rFonts w:ascii="Times New Roman" w:hAnsi="Times New Roman"/>
                <w:sz w:val="24"/>
                <w:szCs w:val="24"/>
              </w:rPr>
              <w:t>Обозначить причины прироста/убывания</w:t>
            </w:r>
          </w:p>
        </w:tc>
        <w:tc>
          <w:tcPr>
            <w:tcW w:w="5449" w:type="dxa"/>
          </w:tcPr>
          <w:p w:rsidR="00240478" w:rsidRPr="00995BEA" w:rsidRDefault="00240478" w:rsidP="00281DA4">
            <w:pPr>
              <w:spacing w:after="0" w:line="240" w:lineRule="auto"/>
              <w:rPr>
                <w:rFonts w:ascii="Times New Roman" w:hAnsi="Times New Roman"/>
                <w:sz w:val="28"/>
                <w:szCs w:val="28"/>
              </w:rPr>
            </w:pPr>
            <w:r>
              <w:rPr>
                <w:rFonts w:ascii="Times New Roman" w:hAnsi="Times New Roman"/>
                <w:sz w:val="28"/>
                <w:szCs w:val="28"/>
              </w:rPr>
              <w:t>Смертность</w:t>
            </w:r>
          </w:p>
        </w:tc>
      </w:tr>
      <w:tr w:rsidR="00240478" w:rsidRPr="00995BEA" w:rsidTr="00281DA4">
        <w:trPr>
          <w:trHeight w:val="595"/>
          <w:jc w:val="center"/>
        </w:trPr>
        <w:tc>
          <w:tcPr>
            <w:tcW w:w="675" w:type="dxa"/>
            <w:vAlign w:val="center"/>
          </w:tcPr>
          <w:p w:rsidR="00240478" w:rsidRPr="00995BEA" w:rsidRDefault="00240478" w:rsidP="00281DA4">
            <w:pPr>
              <w:spacing w:after="0" w:line="240" w:lineRule="auto"/>
              <w:jc w:val="center"/>
              <w:rPr>
                <w:rFonts w:ascii="Times New Roman" w:hAnsi="Times New Roman"/>
                <w:sz w:val="24"/>
                <w:szCs w:val="24"/>
              </w:rPr>
            </w:pPr>
            <w:r w:rsidRPr="00995BEA">
              <w:rPr>
                <w:rFonts w:ascii="Times New Roman" w:hAnsi="Times New Roman"/>
                <w:sz w:val="24"/>
                <w:szCs w:val="24"/>
              </w:rPr>
              <w:t>2</w:t>
            </w:r>
          </w:p>
        </w:tc>
        <w:tc>
          <w:tcPr>
            <w:tcW w:w="5705" w:type="dxa"/>
          </w:tcPr>
          <w:p w:rsidR="00240478" w:rsidRPr="00995BEA" w:rsidRDefault="00240478" w:rsidP="00281DA4">
            <w:pPr>
              <w:spacing w:after="0" w:line="240" w:lineRule="auto"/>
              <w:rPr>
                <w:rFonts w:ascii="Times New Roman" w:hAnsi="Times New Roman"/>
                <w:sz w:val="24"/>
                <w:szCs w:val="24"/>
              </w:rPr>
            </w:pPr>
            <w:r w:rsidRPr="00995BEA">
              <w:rPr>
                <w:rFonts w:ascii="Times New Roman" w:hAnsi="Times New Roman"/>
                <w:sz w:val="24"/>
                <w:szCs w:val="24"/>
              </w:rPr>
              <w:t>Продолжительность жизни, лет</w:t>
            </w:r>
          </w:p>
        </w:tc>
        <w:tc>
          <w:tcPr>
            <w:tcW w:w="5449" w:type="dxa"/>
          </w:tcPr>
          <w:p w:rsidR="00240478" w:rsidRPr="00995BEA" w:rsidRDefault="00240478" w:rsidP="00281DA4">
            <w:pPr>
              <w:spacing w:after="0" w:line="240" w:lineRule="auto"/>
              <w:rPr>
                <w:rFonts w:ascii="Times New Roman" w:hAnsi="Times New Roman"/>
                <w:sz w:val="28"/>
                <w:szCs w:val="28"/>
              </w:rPr>
            </w:pPr>
          </w:p>
        </w:tc>
      </w:tr>
    </w:tbl>
    <w:p w:rsidR="00172A54" w:rsidRDefault="00172A54" w:rsidP="00240478">
      <w:pPr>
        <w:rPr>
          <w:rFonts w:ascii="Times New Roman" w:hAnsi="Times New Roman"/>
          <w:sz w:val="28"/>
          <w:szCs w:val="28"/>
        </w:rPr>
      </w:pPr>
    </w:p>
    <w:p w:rsidR="00240478" w:rsidRDefault="00240478" w:rsidP="00240478">
      <w:pPr>
        <w:rPr>
          <w:rFonts w:ascii="Times New Roman" w:hAnsi="Times New Roman"/>
          <w:sz w:val="28"/>
          <w:szCs w:val="28"/>
        </w:rPr>
      </w:pPr>
      <w:r>
        <w:rPr>
          <w:rFonts w:ascii="Times New Roman" w:hAnsi="Times New Roman"/>
          <w:sz w:val="28"/>
          <w:szCs w:val="28"/>
        </w:rPr>
        <w:t>Таблица 13</w:t>
      </w:r>
    </w:p>
    <w:p w:rsidR="00240478" w:rsidRDefault="00240478" w:rsidP="00240478">
      <w:pPr>
        <w:jc w:val="center"/>
        <w:rPr>
          <w:rFonts w:ascii="Times New Roman" w:hAnsi="Times New Roman"/>
          <w:sz w:val="28"/>
          <w:szCs w:val="28"/>
        </w:rPr>
      </w:pPr>
      <w:r>
        <w:rPr>
          <w:rFonts w:ascii="Times New Roman" w:hAnsi="Times New Roman"/>
          <w:sz w:val="28"/>
          <w:szCs w:val="28"/>
        </w:rPr>
        <w:t>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3466"/>
        <w:gridCol w:w="923"/>
        <w:gridCol w:w="923"/>
        <w:gridCol w:w="923"/>
        <w:gridCol w:w="923"/>
        <w:gridCol w:w="923"/>
        <w:gridCol w:w="923"/>
      </w:tblGrid>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 xml:space="preserve">№ </w:t>
            </w:r>
            <w:proofErr w:type="gramStart"/>
            <w:r w:rsidRPr="00240478">
              <w:rPr>
                <w:rFonts w:ascii="Times New Roman" w:hAnsi="Times New Roman" w:cs="Times New Roman"/>
                <w:sz w:val="26"/>
                <w:szCs w:val="26"/>
              </w:rPr>
              <w:t>п</w:t>
            </w:r>
            <w:proofErr w:type="gramEnd"/>
            <w:r w:rsidRPr="00240478">
              <w:rPr>
                <w:rFonts w:ascii="Times New Roman" w:hAnsi="Times New Roman" w:cs="Times New Roman"/>
                <w:sz w:val="26"/>
                <w:szCs w:val="26"/>
              </w:rPr>
              <w:t>/п</w:t>
            </w:r>
          </w:p>
        </w:tc>
        <w:tc>
          <w:tcPr>
            <w:tcW w:w="3466" w:type="dxa"/>
            <w:vAlign w:val="center"/>
          </w:tcPr>
          <w:p w:rsidR="00240478" w:rsidRPr="00240478" w:rsidRDefault="00240478" w:rsidP="00281DA4">
            <w:pPr>
              <w:spacing w:after="0" w:line="240" w:lineRule="auto"/>
              <w:jc w:val="center"/>
              <w:rPr>
                <w:rFonts w:ascii="Times New Roman" w:hAnsi="Times New Roman" w:cs="Times New Roman"/>
                <w:sz w:val="26"/>
                <w:szCs w:val="26"/>
              </w:rPr>
            </w:pPr>
            <w:r w:rsidRPr="00240478">
              <w:rPr>
                <w:rFonts w:ascii="Times New Roman" w:hAnsi="Times New Roman" w:cs="Times New Roman"/>
                <w:sz w:val="26"/>
                <w:szCs w:val="26"/>
              </w:rPr>
              <w:t>Наименование</w:t>
            </w:r>
          </w:p>
        </w:tc>
        <w:tc>
          <w:tcPr>
            <w:tcW w:w="923"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2013г.</w:t>
            </w:r>
          </w:p>
        </w:tc>
        <w:tc>
          <w:tcPr>
            <w:tcW w:w="923"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2014г.</w:t>
            </w:r>
          </w:p>
        </w:tc>
        <w:tc>
          <w:tcPr>
            <w:tcW w:w="923"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2015г.</w:t>
            </w:r>
          </w:p>
        </w:tc>
        <w:tc>
          <w:tcPr>
            <w:tcW w:w="923"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2016г.</w:t>
            </w:r>
          </w:p>
        </w:tc>
        <w:tc>
          <w:tcPr>
            <w:tcW w:w="923"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2020г.</w:t>
            </w:r>
          </w:p>
        </w:tc>
        <w:tc>
          <w:tcPr>
            <w:tcW w:w="923" w:type="dxa"/>
          </w:tcPr>
          <w:p w:rsidR="00240478" w:rsidRPr="00240478" w:rsidRDefault="00240478" w:rsidP="0098782F">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202</w:t>
            </w:r>
            <w:r w:rsidR="0098782F">
              <w:rPr>
                <w:rFonts w:ascii="Times New Roman" w:hAnsi="Times New Roman" w:cs="Times New Roman"/>
                <w:sz w:val="26"/>
                <w:szCs w:val="26"/>
              </w:rPr>
              <w:t>7</w:t>
            </w:r>
            <w:r w:rsidRPr="00240478">
              <w:rPr>
                <w:rFonts w:ascii="Times New Roman" w:hAnsi="Times New Roman" w:cs="Times New Roman"/>
                <w:sz w:val="26"/>
                <w:szCs w:val="26"/>
              </w:rPr>
              <w:t>г.</w:t>
            </w:r>
          </w:p>
        </w:tc>
      </w:tr>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1</w:t>
            </w:r>
          </w:p>
        </w:tc>
        <w:tc>
          <w:tcPr>
            <w:tcW w:w="3466"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 xml:space="preserve">Численность студентов </w:t>
            </w:r>
            <w:r w:rsidRPr="00240478">
              <w:rPr>
                <w:rFonts w:ascii="Times New Roman" w:hAnsi="Times New Roman" w:cs="Times New Roman"/>
                <w:sz w:val="26"/>
                <w:szCs w:val="26"/>
              </w:rPr>
              <w:lastRenderedPageBreak/>
              <w:t xml:space="preserve">(высшее, среднее </w:t>
            </w:r>
            <w:proofErr w:type="spellStart"/>
            <w:r w:rsidRPr="00240478">
              <w:rPr>
                <w:rFonts w:ascii="Times New Roman" w:hAnsi="Times New Roman" w:cs="Times New Roman"/>
                <w:sz w:val="26"/>
                <w:szCs w:val="26"/>
              </w:rPr>
              <w:t>проф</w:t>
            </w:r>
            <w:proofErr w:type="gramStart"/>
            <w:r w:rsidRPr="00240478">
              <w:rPr>
                <w:rFonts w:ascii="Times New Roman" w:hAnsi="Times New Roman" w:cs="Times New Roman"/>
                <w:sz w:val="26"/>
                <w:szCs w:val="26"/>
              </w:rPr>
              <w:t>.о</w:t>
            </w:r>
            <w:proofErr w:type="gramEnd"/>
            <w:r w:rsidRPr="00240478">
              <w:rPr>
                <w:rFonts w:ascii="Times New Roman" w:hAnsi="Times New Roman" w:cs="Times New Roman"/>
                <w:sz w:val="26"/>
                <w:szCs w:val="26"/>
              </w:rPr>
              <w:t>бразование</w:t>
            </w:r>
            <w:proofErr w:type="spellEnd"/>
            <w:r w:rsidRPr="00240478">
              <w:rPr>
                <w:rFonts w:ascii="Times New Roman" w:hAnsi="Times New Roman" w:cs="Times New Roman"/>
                <w:sz w:val="26"/>
                <w:szCs w:val="26"/>
              </w:rPr>
              <w:t>)</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lastRenderedPageBreak/>
              <w:t>25</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25</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23</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20</w:t>
            </w: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r>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lastRenderedPageBreak/>
              <w:t>2</w:t>
            </w:r>
          </w:p>
        </w:tc>
        <w:tc>
          <w:tcPr>
            <w:tcW w:w="3466"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 xml:space="preserve">Численность учащихся (общее, среднее и </w:t>
            </w:r>
            <w:proofErr w:type="spellStart"/>
            <w:r w:rsidRPr="00240478">
              <w:rPr>
                <w:rFonts w:ascii="Times New Roman" w:hAnsi="Times New Roman" w:cs="Times New Roman"/>
                <w:sz w:val="26"/>
                <w:szCs w:val="26"/>
              </w:rPr>
              <w:t>нач</w:t>
            </w:r>
            <w:proofErr w:type="gramStart"/>
            <w:r w:rsidRPr="00240478">
              <w:rPr>
                <w:rFonts w:ascii="Times New Roman" w:hAnsi="Times New Roman" w:cs="Times New Roman"/>
                <w:sz w:val="26"/>
                <w:szCs w:val="26"/>
              </w:rPr>
              <w:t>.п</w:t>
            </w:r>
            <w:proofErr w:type="gramEnd"/>
            <w:r w:rsidRPr="00240478">
              <w:rPr>
                <w:rFonts w:ascii="Times New Roman" w:hAnsi="Times New Roman" w:cs="Times New Roman"/>
                <w:sz w:val="26"/>
                <w:szCs w:val="26"/>
              </w:rPr>
              <w:t>роф.обр</w:t>
            </w:r>
            <w:proofErr w:type="spellEnd"/>
            <w:r w:rsidRPr="00240478">
              <w:rPr>
                <w:rFonts w:ascii="Times New Roman" w:hAnsi="Times New Roman" w:cs="Times New Roman"/>
                <w:sz w:val="26"/>
                <w:szCs w:val="26"/>
              </w:rPr>
              <w:t>.)</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65</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65</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63</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36</w:t>
            </w: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r>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3</w:t>
            </w:r>
          </w:p>
        </w:tc>
        <w:tc>
          <w:tcPr>
            <w:tcW w:w="3466"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 xml:space="preserve">Численность, </w:t>
            </w:r>
            <w:proofErr w:type="gramStart"/>
            <w:r w:rsidRPr="00240478">
              <w:rPr>
                <w:rFonts w:ascii="Times New Roman" w:hAnsi="Times New Roman" w:cs="Times New Roman"/>
                <w:sz w:val="26"/>
                <w:szCs w:val="26"/>
              </w:rPr>
              <w:t>занятых</w:t>
            </w:r>
            <w:proofErr w:type="gramEnd"/>
            <w:r w:rsidRPr="00240478">
              <w:rPr>
                <w:rFonts w:ascii="Times New Roman" w:hAnsi="Times New Roman" w:cs="Times New Roman"/>
                <w:sz w:val="26"/>
                <w:szCs w:val="26"/>
              </w:rPr>
              <w:t xml:space="preserve"> в промышленности</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7</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7</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7</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7</w:t>
            </w: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r>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4</w:t>
            </w:r>
          </w:p>
        </w:tc>
        <w:tc>
          <w:tcPr>
            <w:tcW w:w="3466"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Численность, занятых в торговле и сфере услуг</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8</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6</w:t>
            </w: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r>
      <w:tr w:rsidR="00240478" w:rsidRPr="00240478" w:rsidTr="00240478">
        <w:tc>
          <w:tcPr>
            <w:tcW w:w="567"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5</w:t>
            </w:r>
          </w:p>
        </w:tc>
        <w:tc>
          <w:tcPr>
            <w:tcW w:w="3466" w:type="dxa"/>
          </w:tcPr>
          <w:p w:rsidR="00240478" w:rsidRPr="00240478" w:rsidRDefault="00240478" w:rsidP="00281DA4">
            <w:pPr>
              <w:spacing w:after="0" w:line="240" w:lineRule="auto"/>
              <w:rPr>
                <w:rFonts w:ascii="Times New Roman" w:hAnsi="Times New Roman" w:cs="Times New Roman"/>
                <w:sz w:val="26"/>
                <w:szCs w:val="26"/>
              </w:rPr>
            </w:pPr>
            <w:r w:rsidRPr="00240478">
              <w:rPr>
                <w:rFonts w:ascii="Times New Roman" w:hAnsi="Times New Roman" w:cs="Times New Roman"/>
                <w:sz w:val="26"/>
                <w:szCs w:val="26"/>
              </w:rPr>
              <w:t>Численность госслужащих (медицина, образование и т.д.)</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20</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19</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19</w:t>
            </w:r>
          </w:p>
        </w:tc>
        <w:tc>
          <w:tcPr>
            <w:tcW w:w="923" w:type="dxa"/>
          </w:tcPr>
          <w:p w:rsidR="00240478" w:rsidRPr="00240478" w:rsidRDefault="00240478" w:rsidP="00281DA4">
            <w:pPr>
              <w:rPr>
                <w:rFonts w:ascii="Times New Roman" w:hAnsi="Times New Roman" w:cs="Times New Roman"/>
                <w:sz w:val="26"/>
                <w:szCs w:val="26"/>
                <w:lang w:val="en-US"/>
              </w:rPr>
            </w:pPr>
            <w:r w:rsidRPr="00240478">
              <w:rPr>
                <w:rFonts w:ascii="Times New Roman" w:hAnsi="Times New Roman" w:cs="Times New Roman"/>
                <w:sz w:val="26"/>
                <w:szCs w:val="26"/>
                <w:lang w:val="en-US"/>
              </w:rPr>
              <w:t>19</w:t>
            </w: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c>
          <w:tcPr>
            <w:tcW w:w="923" w:type="dxa"/>
          </w:tcPr>
          <w:p w:rsidR="00240478" w:rsidRPr="00240478" w:rsidRDefault="00240478" w:rsidP="00281DA4">
            <w:pPr>
              <w:spacing w:after="0" w:line="240" w:lineRule="auto"/>
              <w:rPr>
                <w:rFonts w:ascii="Times New Roman" w:hAnsi="Times New Roman" w:cs="Times New Roman"/>
                <w:sz w:val="26"/>
                <w:szCs w:val="26"/>
              </w:rPr>
            </w:pPr>
          </w:p>
        </w:tc>
      </w:tr>
    </w:tbl>
    <w:p w:rsidR="00172A54" w:rsidRDefault="00172A54" w:rsidP="00240478">
      <w:pPr>
        <w:pStyle w:val="a4"/>
        <w:rPr>
          <w:szCs w:val="28"/>
        </w:rPr>
      </w:pPr>
    </w:p>
    <w:p w:rsidR="00172A54" w:rsidRDefault="00172A54" w:rsidP="00240478">
      <w:pPr>
        <w:pStyle w:val="a4"/>
        <w:rPr>
          <w:szCs w:val="28"/>
        </w:rPr>
      </w:pPr>
    </w:p>
    <w:p w:rsidR="00240478" w:rsidRDefault="00240478" w:rsidP="00240478">
      <w:pPr>
        <w:pStyle w:val="a4"/>
      </w:pPr>
      <w:r w:rsidRPr="00CA33D8">
        <w:rPr>
          <w:szCs w:val="28"/>
        </w:rPr>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r>
        <w:rPr>
          <w:szCs w:val="28"/>
        </w:rPr>
        <w:t xml:space="preserve">. </w:t>
      </w:r>
      <w:r w:rsidRPr="002F449C">
        <w:t>Основное население трудоспособного возраста занято в сельском хозяйстве</w:t>
      </w:r>
      <w:r>
        <w:t>.</w:t>
      </w:r>
    </w:p>
    <w:p w:rsidR="00240478" w:rsidRDefault="00240478" w:rsidP="00240478">
      <w:pPr>
        <w:pStyle w:val="a4"/>
        <w:rPr>
          <w:szCs w:val="28"/>
        </w:rPr>
      </w:pPr>
      <w:r w:rsidRPr="00CA33D8">
        <w:rPr>
          <w:szCs w:val="28"/>
        </w:rPr>
        <w:t xml:space="preserve">Проанализировав вышеперечисленные отправные рубежи необходимо  сделать вывод: главной  целью программы социально-экономического развития  </w:t>
      </w:r>
      <w:proofErr w:type="spellStart"/>
      <w:r>
        <w:rPr>
          <w:szCs w:val="28"/>
        </w:rPr>
        <w:t>Большеремезенского</w:t>
      </w:r>
      <w:proofErr w:type="spellEnd"/>
      <w:r w:rsidRPr="00CA33D8">
        <w:rPr>
          <w:szCs w:val="28"/>
        </w:rPr>
        <w:t xml:space="preserve"> поселения должно стать</w:t>
      </w:r>
      <w:r w:rsidRPr="00CA33D8">
        <w:rPr>
          <w:b/>
          <w:bCs/>
          <w:szCs w:val="28"/>
        </w:rPr>
        <w:t xml:space="preserve">  </w:t>
      </w:r>
      <w:r w:rsidRPr="00CA33D8">
        <w:rPr>
          <w:szCs w:val="28"/>
        </w:rPr>
        <w:t xml:space="preserve">– </w:t>
      </w:r>
      <w:r w:rsidRPr="00CA33D8">
        <w:rPr>
          <w:bCs/>
          <w:szCs w:val="28"/>
        </w:rPr>
        <w:t xml:space="preserve">повышение качества и  уровня жизни населения, его занятости и </w:t>
      </w:r>
      <w:proofErr w:type="spellStart"/>
      <w:r w:rsidRPr="00CA33D8">
        <w:rPr>
          <w:bCs/>
          <w:szCs w:val="28"/>
        </w:rPr>
        <w:t>самозанятости</w:t>
      </w:r>
      <w:proofErr w:type="spellEnd"/>
      <w:r w:rsidRPr="00CA33D8">
        <w:rPr>
          <w:bCs/>
          <w:szCs w:val="28"/>
        </w:rPr>
        <w:t>,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w:t>
      </w:r>
      <w:r w:rsidRPr="00CA33D8">
        <w:rPr>
          <w:szCs w:val="28"/>
        </w:rPr>
        <w:t xml:space="preserve"> </w:t>
      </w:r>
    </w:p>
    <w:p w:rsidR="00240478" w:rsidRDefault="00240478" w:rsidP="00240478">
      <w:pPr>
        <w:pStyle w:val="4"/>
      </w:pPr>
      <w:r w:rsidRPr="00243FB8">
        <w:t>При разработке Программы комплексного развития по данны</w:t>
      </w:r>
      <w:r w:rsidR="00F658B3">
        <w:t>м о численности населения с 2010</w:t>
      </w:r>
      <w:r>
        <w:t xml:space="preserve"> по 202</w:t>
      </w:r>
      <w:r w:rsidR="00F658B3">
        <w:t>7</w:t>
      </w:r>
      <w:r w:rsidRPr="00243FB8">
        <w:t xml:space="preserve"> год был произведён расчёт численности по линии тренда с линейной зависимостью, предста</w:t>
      </w:r>
      <w:r w:rsidR="00F658B3">
        <w:t>вленный на рисунке (Рисунок 2</w:t>
      </w:r>
      <w:r w:rsidRPr="00243FB8">
        <w:t>).</w:t>
      </w:r>
    </w:p>
    <w:p w:rsidR="00240478" w:rsidRDefault="00CE1602" w:rsidP="00240478">
      <w:pPr>
        <w:pStyle w:val="a4"/>
      </w:pPr>
      <w:r>
        <w:rPr>
          <w:noProof/>
        </w:rPr>
        <w:lastRenderedPageBreak/>
        <w:drawing>
          <wp:anchor distT="0" distB="0" distL="114300" distR="114300" simplePos="0" relativeHeight="251659264" behindDoc="1" locked="0" layoutInCell="1" allowOverlap="1" wp14:anchorId="4264555B" wp14:editId="1E2B6E62">
            <wp:simplePos x="0" y="0"/>
            <wp:positionH relativeFrom="column">
              <wp:posOffset>424815</wp:posOffset>
            </wp:positionH>
            <wp:positionV relativeFrom="paragraph">
              <wp:posOffset>299085</wp:posOffset>
            </wp:positionV>
            <wp:extent cx="4781550" cy="3219450"/>
            <wp:effectExtent l="0" t="0" r="19050" b="19050"/>
            <wp:wrapTight wrapText="bothSides">
              <wp:wrapPolygon edited="0">
                <wp:start x="0" y="0"/>
                <wp:lineTo x="0" y="21600"/>
                <wp:lineTo x="21600" y="21600"/>
                <wp:lineTo x="21600" y="0"/>
                <wp:lineTo x="0" y="0"/>
              </wp:wrapPolygon>
            </wp:wrapTight>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F658B3">
        <w:t>Рисунок 2</w:t>
      </w:r>
    </w:p>
    <w:p w:rsidR="00F658B3" w:rsidRDefault="00281DA4" w:rsidP="00240478">
      <w:pPr>
        <w:pStyle w:val="a4"/>
      </w:pPr>
      <w:r>
        <w:t xml:space="preserve">Численность населения на конец расчетного срока прогнозируется – на уровне </w:t>
      </w:r>
      <w:r w:rsidRPr="005D72F5">
        <w:rPr>
          <w:b/>
        </w:rPr>
        <w:t>421</w:t>
      </w:r>
      <w:r>
        <w:t xml:space="preserve"> человека.</w:t>
      </w:r>
    </w:p>
    <w:p w:rsidR="00281DA4" w:rsidRPr="003D4AD2" w:rsidRDefault="00281DA4" w:rsidP="00281DA4">
      <w:pPr>
        <w:pStyle w:val="a4"/>
      </w:pPr>
      <w:r w:rsidRPr="003D4AD2">
        <w:t>При расчете численности населения на расчетный срок учитывались следующие допущения:</w:t>
      </w:r>
    </w:p>
    <w:p w:rsidR="00281DA4" w:rsidRPr="003D4AD2" w:rsidRDefault="00281DA4" w:rsidP="00281DA4">
      <w:pPr>
        <w:pStyle w:val="a4"/>
      </w:pPr>
      <w:r w:rsidRPr="003D4AD2">
        <w:t>- возможность повышения численности населения при исполнении мероприятий по жилищному и социальному развитию;</w:t>
      </w:r>
    </w:p>
    <w:p w:rsidR="00281DA4" w:rsidRPr="003D4AD2" w:rsidRDefault="00281DA4" w:rsidP="00281DA4">
      <w:pPr>
        <w:pStyle w:val="a4"/>
      </w:pPr>
      <w:r w:rsidRPr="003D4AD2">
        <w:t>- выполнение мероприятий программы по переселению граждан РФ;</w:t>
      </w:r>
    </w:p>
    <w:p w:rsidR="00281DA4" w:rsidRPr="003D4AD2" w:rsidRDefault="00281DA4" w:rsidP="00281DA4">
      <w:pPr>
        <w:pStyle w:val="a4"/>
      </w:pPr>
      <w:r w:rsidRPr="003D4AD2">
        <w:t>- выполнение мероприятий программы по доступному жилью для граждан РФ;</w:t>
      </w:r>
    </w:p>
    <w:p w:rsidR="00281DA4" w:rsidRPr="009453AA" w:rsidRDefault="00281DA4" w:rsidP="00281DA4">
      <w:pPr>
        <w:pStyle w:val="a4"/>
      </w:pPr>
      <w:r w:rsidRPr="003D4AD2">
        <w:t>- близкое расположение сельского поселения к районном</w:t>
      </w:r>
      <w:r w:rsidR="00351535" w:rsidRPr="003D4AD2">
        <w:t xml:space="preserve">у центру </w:t>
      </w:r>
      <w:proofErr w:type="spellStart"/>
      <w:r w:rsidR="00351535" w:rsidRPr="003D4AD2">
        <w:t>п</w:t>
      </w:r>
      <w:r w:rsidR="003D4AD2">
        <w:t>.</w:t>
      </w:r>
      <w:r w:rsidR="00351535" w:rsidRPr="003D4AD2">
        <w:t>г</w:t>
      </w:r>
      <w:r w:rsidR="003D4AD2">
        <w:t>.</w:t>
      </w:r>
      <w:r w:rsidR="00351535" w:rsidRPr="003D4AD2">
        <w:t>т</w:t>
      </w:r>
      <w:proofErr w:type="spellEnd"/>
      <w:r w:rsidR="003D4AD2">
        <w:t>.</w:t>
      </w:r>
      <w:r w:rsidR="00351535" w:rsidRPr="003D4AD2">
        <w:t xml:space="preserve"> Чамзинка и к г. Са</w:t>
      </w:r>
      <w:r w:rsidRPr="003D4AD2">
        <w:t>ранск (т.е. возможность перемещения городского населения в сельское поселение).</w:t>
      </w:r>
    </w:p>
    <w:p w:rsidR="007544DF" w:rsidRDefault="007544DF" w:rsidP="007544DF">
      <w:pPr>
        <w:pStyle w:val="4"/>
      </w:pPr>
      <w:r>
        <w:t>Выводы:</w:t>
      </w:r>
    </w:p>
    <w:p w:rsidR="007544DF" w:rsidRDefault="007544DF" w:rsidP="007544DF">
      <w:pPr>
        <w:pStyle w:val="4"/>
      </w:pPr>
      <w:r>
        <w:t>1.</w:t>
      </w:r>
      <w:r>
        <w:tab/>
        <w:t xml:space="preserve">Наблюдается </w:t>
      </w:r>
      <w:proofErr w:type="gramStart"/>
      <w:r>
        <w:t>устойчивая</w:t>
      </w:r>
      <w:proofErr w:type="gramEnd"/>
      <w:r>
        <w:t xml:space="preserve"> депопуляция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Таким образом, естественная убыль не компенсируется механическим приростом.</w:t>
      </w:r>
    </w:p>
    <w:p w:rsidR="007544DF" w:rsidRDefault="007544DF" w:rsidP="007544DF">
      <w:pPr>
        <w:pStyle w:val="4"/>
      </w:pPr>
      <w:r>
        <w:lastRenderedPageBreak/>
        <w:t>2.</w:t>
      </w:r>
      <w:r>
        <w:tab/>
        <w:t>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7544DF" w:rsidRDefault="007544DF" w:rsidP="007544DF">
      <w:pPr>
        <w:pStyle w:val="4"/>
      </w:pPr>
      <w:r>
        <w:t>3.</w:t>
      </w:r>
      <w:r>
        <w:tab/>
        <w:t>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7544DF" w:rsidRDefault="007544DF" w:rsidP="007544DF">
      <w:pPr>
        <w:pStyle w:val="4"/>
      </w:pPr>
      <w:r>
        <w:t>4.</w:t>
      </w:r>
      <w:r>
        <w:tab/>
        <w:t xml:space="preserve">Сложившаяся тенденция депопуляции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 </w:t>
      </w:r>
    </w:p>
    <w:p w:rsidR="007544DF" w:rsidRDefault="007544DF" w:rsidP="007544DF">
      <w:pPr>
        <w:pStyle w:val="4"/>
      </w:pPr>
      <w:r>
        <w:t>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w:t>
      </w:r>
    </w:p>
    <w:p w:rsidR="007544DF" w:rsidRDefault="007544DF" w:rsidP="007544DF">
      <w:pPr>
        <w:pStyle w:val="4"/>
      </w:pPr>
    </w:p>
    <w:p w:rsidR="007544DF" w:rsidRDefault="007544DF" w:rsidP="007544DF">
      <w:pPr>
        <w:pStyle w:val="4"/>
      </w:pPr>
      <w:r>
        <w:t>Мероприятия по улучшению демографической ситуации:</w:t>
      </w:r>
    </w:p>
    <w:p w:rsidR="007544DF" w:rsidRDefault="007544DF" w:rsidP="007544DF">
      <w:pPr>
        <w:pStyle w:val="4"/>
      </w:pPr>
      <w:r>
        <w:t>1. Выполнение государственных программ по обеспечению доступным жильем и реформированию и модернизации ЖКХ.</w:t>
      </w:r>
    </w:p>
    <w:p w:rsidR="007544DF" w:rsidRDefault="007544DF" w:rsidP="007544DF">
      <w:pPr>
        <w:pStyle w:val="4"/>
      </w:pPr>
      <w: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7544DF" w:rsidRDefault="007544DF" w:rsidP="007544DF">
      <w:pPr>
        <w:pStyle w:val="4"/>
      </w:pPr>
      <w:r>
        <w:t>3. Создание предпосылок для развития малого предпринимательства.</w:t>
      </w:r>
    </w:p>
    <w:p w:rsidR="007544DF" w:rsidRDefault="007544DF" w:rsidP="007544DF">
      <w:pPr>
        <w:pStyle w:val="4"/>
      </w:pPr>
      <w:r>
        <w:t>4. Поддержка и развитие социальной сферы, а именно:</w:t>
      </w:r>
    </w:p>
    <w:p w:rsidR="007544DF" w:rsidRDefault="007544DF" w:rsidP="007544DF">
      <w:pPr>
        <w:pStyle w:val="4"/>
      </w:pPr>
      <w:r>
        <w:t>- сохранение и развитие системы единого образовательного пространства;</w:t>
      </w:r>
    </w:p>
    <w:p w:rsidR="007544DF" w:rsidRDefault="007544DF" w:rsidP="007544DF">
      <w:pPr>
        <w:pStyle w:val="4"/>
      </w:pPr>
      <w:r>
        <w:t>- обеспечение качественной равнодоступной бесплатной медицинской помощью;</w:t>
      </w:r>
    </w:p>
    <w:p w:rsidR="007544DF" w:rsidRDefault="007544DF" w:rsidP="007544DF">
      <w:pPr>
        <w:pStyle w:val="4"/>
      </w:pPr>
      <w:r>
        <w:lastRenderedPageBreak/>
        <w:t>- создание условий для роста культурного уровня населения;</w:t>
      </w:r>
    </w:p>
    <w:p w:rsidR="007544DF" w:rsidRDefault="007544DF" w:rsidP="007544DF">
      <w:pPr>
        <w:pStyle w:val="4"/>
      </w:pPr>
      <w:r>
        <w:t>- усиление адресной поддержки социально незащищённых слоев населения;</w:t>
      </w:r>
    </w:p>
    <w:p w:rsidR="00F658B3" w:rsidRDefault="007544DF" w:rsidP="007544DF">
      <w:pPr>
        <w:pStyle w:val="4"/>
      </w:pPr>
      <w:r>
        <w:t xml:space="preserve">5. Оказание содействия переселению граждан в </w:t>
      </w:r>
      <w:proofErr w:type="spellStart"/>
      <w:r>
        <w:t>Большеремезенское</w:t>
      </w:r>
      <w:proofErr w:type="spellEnd"/>
      <w:r>
        <w:t xml:space="preserve"> сельское поселение из других регионов.</w:t>
      </w:r>
    </w:p>
    <w:p w:rsidR="007544DF" w:rsidRDefault="007544DF" w:rsidP="007544DF">
      <w:pPr>
        <w:pStyle w:val="4"/>
      </w:pPr>
    </w:p>
    <w:p w:rsidR="00F658B3" w:rsidRPr="00376DFD" w:rsidRDefault="00F658B3" w:rsidP="00F658B3">
      <w:pPr>
        <w:pStyle w:val="a9"/>
        <w:spacing w:line="360" w:lineRule="auto"/>
        <w:ind w:firstLine="709"/>
        <w:rPr>
          <w:rFonts w:cs="Times New Roman"/>
          <w:b/>
          <w:bCs/>
          <w:color w:val="000000"/>
          <w:sz w:val="28"/>
          <w:szCs w:val="28"/>
        </w:rPr>
      </w:pPr>
      <w:r w:rsidRPr="00376DFD">
        <w:rPr>
          <w:rFonts w:cs="Times New Roman"/>
          <w:b/>
          <w:bCs/>
          <w:color w:val="000000"/>
          <w:sz w:val="28"/>
          <w:szCs w:val="28"/>
        </w:rPr>
        <w:t>1.3. Прогноз развития промышленности</w:t>
      </w:r>
    </w:p>
    <w:p w:rsidR="00F658B3" w:rsidRDefault="00F658B3" w:rsidP="00F658B3">
      <w:pPr>
        <w:pStyle w:val="a4"/>
      </w:pPr>
    </w:p>
    <w:p w:rsidR="00281DA4" w:rsidRDefault="00281DA4" w:rsidP="00281DA4">
      <w:pPr>
        <w:pStyle w:val="a4"/>
      </w:pPr>
      <w:r>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281DA4" w:rsidRDefault="00281DA4" w:rsidP="00281DA4">
      <w:pPr>
        <w:pStyle w:val="a4"/>
      </w:pPr>
      <w:r>
        <w:t xml:space="preserve">В экономике поселения ведущее место принадлежит сельскому хозяйству, на </w:t>
      </w:r>
      <w:proofErr w:type="gramStart"/>
      <w:r w:rsidR="00351535">
        <w:t>долю</w:t>
      </w:r>
      <w:proofErr w:type="gramEnd"/>
      <w:r w:rsidR="00351535">
        <w:t xml:space="preserve"> </w:t>
      </w:r>
      <w:r>
        <w:t>которой приходится более 50 % в общем объеме валовой продукции, выполненных работ и услуг.</w:t>
      </w:r>
    </w:p>
    <w:p w:rsidR="00CE1602" w:rsidRDefault="00351535" w:rsidP="00281DA4">
      <w:pPr>
        <w:pStyle w:val="a4"/>
      </w:pPr>
      <w:r w:rsidRPr="00351535">
        <w:t>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населения</w:t>
      </w:r>
      <w:r>
        <w:t>.</w:t>
      </w:r>
    </w:p>
    <w:p w:rsidR="00CE1602" w:rsidRDefault="00CE1602" w:rsidP="00CE1602">
      <w:pPr>
        <w:pStyle w:val="a4"/>
      </w:pPr>
      <w:r>
        <w:t>Ожидаемые результаты развития поселения и влияние на экономику соседних территорий:</w:t>
      </w:r>
    </w:p>
    <w:p w:rsidR="00CE1602" w:rsidRDefault="00CE1602" w:rsidP="00CE1602">
      <w:pPr>
        <w:pStyle w:val="a4"/>
      </w:pPr>
      <w:r>
        <w:t xml:space="preserve">- Сохранение и увеличение доли производства сельскохозяйственной продукции. </w:t>
      </w:r>
    </w:p>
    <w:p w:rsidR="00CE1602" w:rsidRDefault="00CE1602" w:rsidP="00CE1602">
      <w:pPr>
        <w:pStyle w:val="a4"/>
      </w:pPr>
      <w:r>
        <w:t>Выделение зоны обеспечит:</w:t>
      </w:r>
    </w:p>
    <w:p w:rsidR="00CE1602" w:rsidRDefault="00CE1602" w:rsidP="00CE1602">
      <w:pPr>
        <w:pStyle w:val="a4"/>
      </w:pPr>
      <w:r>
        <w:t>- увеличение объемов производства зерна, молока, мяса;</w:t>
      </w:r>
    </w:p>
    <w:p w:rsidR="001C6586" w:rsidRDefault="00CE1602" w:rsidP="00CE1602">
      <w:pPr>
        <w:pStyle w:val="a4"/>
      </w:pPr>
      <w:r>
        <w:lastRenderedPageBreak/>
        <w:t>- опережающий рост зарплаты работников предприятий, повышение их благосостояния.</w:t>
      </w:r>
    </w:p>
    <w:p w:rsidR="001C6586" w:rsidRPr="001C6586" w:rsidRDefault="001C6586" w:rsidP="001C6586">
      <w:pPr>
        <w:pStyle w:val="a4"/>
      </w:pPr>
      <w:r>
        <w:t>Таблица 14</w:t>
      </w:r>
      <w:r w:rsidRPr="001C6586">
        <w:t xml:space="preserve"> - Доля произведенной продукции,  товаров и услуг поселения в экономике муниципального района в текущем году и плановые показатели на перспективу</w:t>
      </w:r>
    </w:p>
    <w:tbl>
      <w:tblPr>
        <w:tblW w:w="9900"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56"/>
        <w:gridCol w:w="1924"/>
        <w:gridCol w:w="2160"/>
        <w:gridCol w:w="2326"/>
        <w:gridCol w:w="1634"/>
      </w:tblGrid>
      <w:tr w:rsidR="001C6586" w:rsidRPr="001C6586" w:rsidTr="001C6586">
        <w:trPr>
          <w:jc w:val="center"/>
        </w:trPr>
        <w:tc>
          <w:tcPr>
            <w:tcW w:w="1856" w:type="dxa"/>
            <w:vMerge w:val="restart"/>
            <w:shd w:val="clear" w:color="auto" w:fill="B3B3B3"/>
            <w:vAlign w:val="center"/>
          </w:tcPr>
          <w:p w:rsidR="001C6586" w:rsidRPr="001C6586" w:rsidRDefault="001C6586" w:rsidP="001E41CB">
            <w:pPr>
              <w:pStyle w:val="a4"/>
              <w:ind w:firstLine="0"/>
              <w:jc w:val="center"/>
            </w:pPr>
            <w:r w:rsidRPr="001C6586">
              <w:t>Года</w:t>
            </w:r>
          </w:p>
        </w:tc>
        <w:tc>
          <w:tcPr>
            <w:tcW w:w="8044" w:type="dxa"/>
            <w:gridSpan w:val="4"/>
            <w:shd w:val="clear" w:color="auto" w:fill="B3B3B3"/>
            <w:vAlign w:val="center"/>
          </w:tcPr>
          <w:p w:rsidR="001C6586" w:rsidRPr="001C6586" w:rsidRDefault="001C6586" w:rsidP="001E41CB">
            <w:pPr>
              <w:pStyle w:val="a4"/>
              <w:ind w:firstLine="0"/>
              <w:jc w:val="center"/>
            </w:pPr>
            <w:r w:rsidRPr="001C6586">
              <w:t>Производство, %</w:t>
            </w:r>
          </w:p>
        </w:tc>
      </w:tr>
      <w:tr w:rsidR="001C6586" w:rsidRPr="001C6586" w:rsidTr="001C6586">
        <w:trPr>
          <w:jc w:val="center"/>
        </w:trPr>
        <w:tc>
          <w:tcPr>
            <w:tcW w:w="1856" w:type="dxa"/>
            <w:vMerge/>
            <w:shd w:val="clear" w:color="auto" w:fill="B3B3B3"/>
            <w:vAlign w:val="center"/>
          </w:tcPr>
          <w:p w:rsidR="001C6586" w:rsidRPr="001C6586" w:rsidRDefault="001C6586" w:rsidP="001E41CB">
            <w:pPr>
              <w:pStyle w:val="a4"/>
              <w:jc w:val="center"/>
            </w:pPr>
          </w:p>
        </w:tc>
        <w:tc>
          <w:tcPr>
            <w:tcW w:w="1924" w:type="dxa"/>
            <w:shd w:val="clear" w:color="auto" w:fill="B3B3B3"/>
            <w:vAlign w:val="center"/>
          </w:tcPr>
          <w:p w:rsidR="001C6586" w:rsidRPr="001C6586" w:rsidRDefault="001C6586" w:rsidP="001E41CB">
            <w:pPr>
              <w:pStyle w:val="a4"/>
              <w:ind w:firstLine="0"/>
              <w:jc w:val="center"/>
            </w:pPr>
            <w:r w:rsidRPr="001C6586">
              <w:t>молоко</w:t>
            </w:r>
          </w:p>
        </w:tc>
        <w:tc>
          <w:tcPr>
            <w:tcW w:w="2160" w:type="dxa"/>
            <w:shd w:val="clear" w:color="auto" w:fill="B3B3B3"/>
            <w:vAlign w:val="center"/>
          </w:tcPr>
          <w:p w:rsidR="001C6586" w:rsidRPr="001C6586" w:rsidRDefault="001C6586" w:rsidP="001E41CB">
            <w:pPr>
              <w:pStyle w:val="a4"/>
              <w:ind w:firstLine="0"/>
              <w:jc w:val="center"/>
            </w:pPr>
            <w:r w:rsidRPr="001C6586">
              <w:t>мясо</w:t>
            </w:r>
          </w:p>
        </w:tc>
        <w:tc>
          <w:tcPr>
            <w:tcW w:w="2326" w:type="dxa"/>
            <w:shd w:val="clear" w:color="auto" w:fill="B3B3B3"/>
            <w:vAlign w:val="center"/>
          </w:tcPr>
          <w:p w:rsidR="001C6586" w:rsidRPr="001C6586" w:rsidRDefault="001C6586" w:rsidP="001E41CB">
            <w:pPr>
              <w:pStyle w:val="a4"/>
              <w:ind w:firstLine="0"/>
              <w:jc w:val="center"/>
            </w:pPr>
            <w:r w:rsidRPr="001C6586">
              <w:t>зерно</w:t>
            </w:r>
          </w:p>
        </w:tc>
        <w:tc>
          <w:tcPr>
            <w:tcW w:w="1634" w:type="dxa"/>
            <w:shd w:val="clear" w:color="auto" w:fill="B3B3B3"/>
            <w:vAlign w:val="center"/>
          </w:tcPr>
          <w:p w:rsidR="001C6586" w:rsidRPr="001C6586" w:rsidRDefault="001C6586" w:rsidP="001E41CB">
            <w:pPr>
              <w:pStyle w:val="a4"/>
              <w:ind w:firstLine="0"/>
              <w:jc w:val="center"/>
            </w:pPr>
            <w:r w:rsidRPr="001C6586">
              <w:t>сахарная свекла</w:t>
            </w:r>
          </w:p>
        </w:tc>
      </w:tr>
      <w:tr w:rsidR="001C6586" w:rsidRPr="001C6586" w:rsidTr="001C6586">
        <w:trPr>
          <w:jc w:val="center"/>
        </w:trPr>
        <w:tc>
          <w:tcPr>
            <w:tcW w:w="1856" w:type="dxa"/>
            <w:vAlign w:val="center"/>
          </w:tcPr>
          <w:p w:rsidR="001C6586" w:rsidRPr="001C6586" w:rsidRDefault="001C6586" w:rsidP="001C6586">
            <w:pPr>
              <w:pStyle w:val="a4"/>
            </w:pPr>
            <w:r>
              <w:t>2014</w:t>
            </w:r>
          </w:p>
        </w:tc>
        <w:tc>
          <w:tcPr>
            <w:tcW w:w="1924" w:type="dxa"/>
            <w:vAlign w:val="center"/>
          </w:tcPr>
          <w:p w:rsidR="001C6586" w:rsidRPr="001C6586" w:rsidRDefault="001C6586" w:rsidP="001C6586">
            <w:pPr>
              <w:pStyle w:val="a4"/>
            </w:pPr>
            <w:r w:rsidRPr="001C6586">
              <w:t>5,8</w:t>
            </w:r>
          </w:p>
        </w:tc>
        <w:tc>
          <w:tcPr>
            <w:tcW w:w="2160" w:type="dxa"/>
            <w:vAlign w:val="center"/>
          </w:tcPr>
          <w:p w:rsidR="001C6586" w:rsidRPr="001C6586" w:rsidRDefault="001C6586" w:rsidP="001C6586">
            <w:pPr>
              <w:pStyle w:val="a4"/>
            </w:pPr>
            <w:r w:rsidRPr="001C6586">
              <w:t>1,6</w:t>
            </w:r>
          </w:p>
        </w:tc>
        <w:tc>
          <w:tcPr>
            <w:tcW w:w="2326" w:type="dxa"/>
            <w:vAlign w:val="center"/>
          </w:tcPr>
          <w:p w:rsidR="001C6586" w:rsidRPr="001C6586" w:rsidRDefault="001C6586" w:rsidP="001C6586">
            <w:pPr>
              <w:pStyle w:val="a4"/>
            </w:pPr>
            <w:r w:rsidRPr="001C6586">
              <w:t>4,2</w:t>
            </w:r>
          </w:p>
        </w:tc>
        <w:tc>
          <w:tcPr>
            <w:tcW w:w="1634" w:type="dxa"/>
            <w:vAlign w:val="center"/>
          </w:tcPr>
          <w:p w:rsidR="001C6586" w:rsidRPr="001C6586" w:rsidRDefault="001C6586" w:rsidP="001C6586">
            <w:pPr>
              <w:pStyle w:val="a4"/>
            </w:pPr>
            <w:r w:rsidRPr="001C6586">
              <w:t>18,5</w:t>
            </w:r>
          </w:p>
        </w:tc>
      </w:tr>
      <w:tr w:rsidR="001C6586" w:rsidRPr="001C6586" w:rsidTr="001C6586">
        <w:trPr>
          <w:jc w:val="center"/>
        </w:trPr>
        <w:tc>
          <w:tcPr>
            <w:tcW w:w="1856" w:type="dxa"/>
            <w:vAlign w:val="center"/>
          </w:tcPr>
          <w:p w:rsidR="001C6586" w:rsidRPr="001C6586" w:rsidRDefault="001C6586" w:rsidP="001C6586">
            <w:pPr>
              <w:pStyle w:val="a4"/>
            </w:pPr>
            <w:r>
              <w:t>2015</w:t>
            </w:r>
          </w:p>
        </w:tc>
        <w:tc>
          <w:tcPr>
            <w:tcW w:w="1924" w:type="dxa"/>
            <w:vAlign w:val="center"/>
          </w:tcPr>
          <w:p w:rsidR="001C6586" w:rsidRPr="001C6586" w:rsidRDefault="001C6586" w:rsidP="001C6586">
            <w:pPr>
              <w:pStyle w:val="a4"/>
            </w:pPr>
            <w:r w:rsidRPr="001C6586">
              <w:t>5,7</w:t>
            </w:r>
          </w:p>
        </w:tc>
        <w:tc>
          <w:tcPr>
            <w:tcW w:w="2160" w:type="dxa"/>
            <w:vAlign w:val="center"/>
          </w:tcPr>
          <w:p w:rsidR="001C6586" w:rsidRPr="001C6586" w:rsidRDefault="001C6586" w:rsidP="001C6586">
            <w:pPr>
              <w:pStyle w:val="a4"/>
            </w:pPr>
            <w:r w:rsidRPr="001C6586">
              <w:t>2,3</w:t>
            </w:r>
          </w:p>
        </w:tc>
        <w:tc>
          <w:tcPr>
            <w:tcW w:w="2326" w:type="dxa"/>
            <w:vAlign w:val="center"/>
          </w:tcPr>
          <w:p w:rsidR="001C6586" w:rsidRPr="001C6586" w:rsidRDefault="001C6586" w:rsidP="001C6586">
            <w:pPr>
              <w:pStyle w:val="a4"/>
            </w:pPr>
            <w:r w:rsidRPr="001C6586">
              <w:t>4,1</w:t>
            </w:r>
          </w:p>
        </w:tc>
        <w:tc>
          <w:tcPr>
            <w:tcW w:w="1634" w:type="dxa"/>
            <w:vAlign w:val="center"/>
          </w:tcPr>
          <w:p w:rsidR="001C6586" w:rsidRPr="001C6586" w:rsidRDefault="001C6586" w:rsidP="001C6586">
            <w:pPr>
              <w:pStyle w:val="a4"/>
            </w:pPr>
            <w:r w:rsidRPr="001C6586">
              <w:t>18,1</w:t>
            </w:r>
          </w:p>
        </w:tc>
      </w:tr>
      <w:tr w:rsidR="001C6586" w:rsidRPr="001C6586" w:rsidTr="001C6586">
        <w:trPr>
          <w:jc w:val="center"/>
        </w:trPr>
        <w:tc>
          <w:tcPr>
            <w:tcW w:w="1856" w:type="dxa"/>
            <w:vAlign w:val="center"/>
          </w:tcPr>
          <w:p w:rsidR="001C6586" w:rsidRPr="001C6586" w:rsidRDefault="001C6586" w:rsidP="001C6586">
            <w:pPr>
              <w:pStyle w:val="a4"/>
            </w:pPr>
            <w:r>
              <w:t>2016</w:t>
            </w:r>
          </w:p>
        </w:tc>
        <w:tc>
          <w:tcPr>
            <w:tcW w:w="1924" w:type="dxa"/>
            <w:vAlign w:val="center"/>
          </w:tcPr>
          <w:p w:rsidR="001C6586" w:rsidRPr="001C6586" w:rsidRDefault="001C6586" w:rsidP="001C6586">
            <w:pPr>
              <w:pStyle w:val="a4"/>
            </w:pPr>
            <w:r w:rsidRPr="001C6586">
              <w:t>5,3</w:t>
            </w:r>
          </w:p>
        </w:tc>
        <w:tc>
          <w:tcPr>
            <w:tcW w:w="2160" w:type="dxa"/>
            <w:vAlign w:val="center"/>
          </w:tcPr>
          <w:p w:rsidR="001C6586" w:rsidRPr="001C6586" w:rsidRDefault="001C6586" w:rsidP="001C6586">
            <w:pPr>
              <w:pStyle w:val="a4"/>
            </w:pPr>
            <w:r w:rsidRPr="001C6586">
              <w:t>2,9</w:t>
            </w:r>
          </w:p>
        </w:tc>
        <w:tc>
          <w:tcPr>
            <w:tcW w:w="2326" w:type="dxa"/>
            <w:vAlign w:val="center"/>
          </w:tcPr>
          <w:p w:rsidR="001C6586" w:rsidRPr="001C6586" w:rsidRDefault="001C6586" w:rsidP="001C6586">
            <w:pPr>
              <w:pStyle w:val="a4"/>
            </w:pPr>
            <w:r w:rsidRPr="001C6586">
              <w:t>4,1</w:t>
            </w:r>
          </w:p>
        </w:tc>
        <w:tc>
          <w:tcPr>
            <w:tcW w:w="1634" w:type="dxa"/>
            <w:vAlign w:val="center"/>
          </w:tcPr>
          <w:p w:rsidR="001C6586" w:rsidRPr="001C6586" w:rsidRDefault="001C6586" w:rsidP="001C6586">
            <w:pPr>
              <w:pStyle w:val="a4"/>
            </w:pPr>
            <w:r w:rsidRPr="001C6586">
              <w:t>18,2</w:t>
            </w:r>
          </w:p>
        </w:tc>
      </w:tr>
      <w:tr w:rsidR="001C6586" w:rsidRPr="001C6586" w:rsidTr="001C6586">
        <w:trPr>
          <w:jc w:val="center"/>
        </w:trPr>
        <w:tc>
          <w:tcPr>
            <w:tcW w:w="1856" w:type="dxa"/>
            <w:vAlign w:val="center"/>
          </w:tcPr>
          <w:p w:rsidR="001C6586" w:rsidRPr="001C6586" w:rsidRDefault="001C6586" w:rsidP="001C6586">
            <w:pPr>
              <w:pStyle w:val="a4"/>
            </w:pPr>
            <w:r>
              <w:t>2017</w:t>
            </w:r>
          </w:p>
        </w:tc>
        <w:tc>
          <w:tcPr>
            <w:tcW w:w="1924" w:type="dxa"/>
            <w:vAlign w:val="center"/>
          </w:tcPr>
          <w:p w:rsidR="001C6586" w:rsidRPr="001C6586" w:rsidRDefault="001C6586" w:rsidP="001C6586">
            <w:pPr>
              <w:pStyle w:val="a4"/>
            </w:pPr>
            <w:r w:rsidRPr="001C6586">
              <w:t>5,4</w:t>
            </w:r>
          </w:p>
        </w:tc>
        <w:tc>
          <w:tcPr>
            <w:tcW w:w="2160" w:type="dxa"/>
            <w:vAlign w:val="center"/>
          </w:tcPr>
          <w:p w:rsidR="001C6586" w:rsidRPr="001C6586" w:rsidRDefault="001C6586" w:rsidP="001C6586">
            <w:pPr>
              <w:pStyle w:val="a4"/>
            </w:pPr>
            <w:r w:rsidRPr="001C6586">
              <w:t>3,0</w:t>
            </w:r>
          </w:p>
        </w:tc>
        <w:tc>
          <w:tcPr>
            <w:tcW w:w="2326" w:type="dxa"/>
            <w:vAlign w:val="center"/>
          </w:tcPr>
          <w:p w:rsidR="001C6586" w:rsidRPr="001C6586" w:rsidRDefault="001C6586" w:rsidP="001C6586">
            <w:pPr>
              <w:pStyle w:val="a4"/>
            </w:pPr>
            <w:r w:rsidRPr="001C6586">
              <w:t>4,2</w:t>
            </w:r>
          </w:p>
        </w:tc>
        <w:tc>
          <w:tcPr>
            <w:tcW w:w="1634" w:type="dxa"/>
            <w:vAlign w:val="center"/>
          </w:tcPr>
          <w:p w:rsidR="001C6586" w:rsidRPr="001C6586" w:rsidRDefault="001C6586" w:rsidP="001C6586">
            <w:pPr>
              <w:pStyle w:val="a4"/>
            </w:pPr>
            <w:r w:rsidRPr="001C6586">
              <w:t>18,4</w:t>
            </w:r>
          </w:p>
        </w:tc>
      </w:tr>
    </w:tbl>
    <w:p w:rsidR="001C6586" w:rsidRDefault="001C6586" w:rsidP="001C6586">
      <w:pPr>
        <w:pStyle w:val="a4"/>
      </w:pPr>
      <w:r>
        <w:t xml:space="preserve">Приоритетными направлениями развития малого предпринимательства Планом социально-экономического развития </w:t>
      </w:r>
      <w:proofErr w:type="spellStart"/>
      <w:r>
        <w:t>Большеремезенского</w:t>
      </w:r>
      <w:proofErr w:type="spellEnd"/>
      <w:r>
        <w:t xml:space="preserve"> сельского поселения определены:</w:t>
      </w:r>
    </w:p>
    <w:p w:rsidR="001C6586" w:rsidRDefault="001C6586" w:rsidP="001C6586">
      <w:pPr>
        <w:pStyle w:val="a4"/>
      </w:pPr>
      <w:r>
        <w:t>1.</w:t>
      </w:r>
      <w:r>
        <w:tab/>
        <w:t>Производство, заготовка и переработка с/х продукции;</w:t>
      </w:r>
    </w:p>
    <w:p w:rsidR="001C6586" w:rsidRDefault="001C6586" w:rsidP="001C6586">
      <w:pPr>
        <w:pStyle w:val="a4"/>
      </w:pPr>
      <w:r>
        <w:t>2.</w:t>
      </w:r>
      <w:r>
        <w:tab/>
        <w:t>Производство товаров народного потребления;</w:t>
      </w:r>
    </w:p>
    <w:p w:rsidR="001C6586" w:rsidRDefault="001C6586" w:rsidP="001C6586">
      <w:pPr>
        <w:pStyle w:val="a4"/>
      </w:pPr>
      <w:r>
        <w:t>3.</w:t>
      </w:r>
      <w:r>
        <w:tab/>
        <w:t>Оказание платных услуг населению;</w:t>
      </w:r>
    </w:p>
    <w:p w:rsidR="001C6586" w:rsidRPr="001C6586" w:rsidRDefault="001C6586" w:rsidP="001C6586">
      <w:pPr>
        <w:pStyle w:val="a4"/>
      </w:pPr>
      <w:r>
        <w:t>4.</w:t>
      </w:r>
      <w:r>
        <w:tab/>
        <w:t>Торговля и общественное питание.</w:t>
      </w:r>
    </w:p>
    <w:p w:rsidR="00F37704" w:rsidRDefault="00F37704" w:rsidP="00F37704">
      <w:pPr>
        <w:pStyle w:val="a4"/>
      </w:pPr>
      <w:r>
        <w:t>Проблемные  вопросы,  требующие  решения  в  настоящее время и  в  дальнейшей перспективе</w:t>
      </w:r>
    </w:p>
    <w:p w:rsidR="00F37704" w:rsidRDefault="00F37704" w:rsidP="00F37704">
      <w:pPr>
        <w:pStyle w:val="a4"/>
      </w:pPr>
      <w:r>
        <w:t>Анализ социально-экономических процессов позволяет определить следующие проблемные вопросы развития поселения, требующие скорейшего решения:</w:t>
      </w:r>
    </w:p>
    <w:p w:rsidR="00F37704" w:rsidRDefault="00F37704" w:rsidP="004D34B1">
      <w:pPr>
        <w:pStyle w:val="a4"/>
        <w:numPr>
          <w:ilvl w:val="0"/>
          <w:numId w:val="8"/>
        </w:numPr>
        <w:ind w:left="142" w:firstLine="1276"/>
      </w:pPr>
      <w:r>
        <w:t>Недостаточный уровень эффективности производства и использования хозяйственного потенциала предприятий поселения: загрузка производственных мощностей не превышает 50 %, низок уровень рентабельности, слаба фондоотдача предприятий, неконкурентоспособны отдельные виды производимой продукции, ощущается недостаток инвестиций.</w:t>
      </w:r>
    </w:p>
    <w:p w:rsidR="00F37704" w:rsidRDefault="00F37704" w:rsidP="004D34B1">
      <w:pPr>
        <w:pStyle w:val="a4"/>
        <w:numPr>
          <w:ilvl w:val="0"/>
          <w:numId w:val="8"/>
        </w:numPr>
        <w:ind w:left="142" w:firstLine="1276"/>
      </w:pPr>
      <w:r>
        <w:lastRenderedPageBreak/>
        <w:t>Сложное финансовое состояние хозяйствующих субъектов, обусловленное недостатком оборотных средств, низкой платежеспособностью. Наличие просроченной дебиторской и кредиторской задолженности.</w:t>
      </w:r>
    </w:p>
    <w:p w:rsidR="00F658B3" w:rsidRDefault="00F37704" w:rsidP="004D34B1">
      <w:pPr>
        <w:pStyle w:val="a4"/>
        <w:numPr>
          <w:ilvl w:val="0"/>
          <w:numId w:val="8"/>
        </w:numPr>
        <w:ind w:left="142" w:firstLine="1276"/>
      </w:pPr>
      <w:r>
        <w:t>Наличие задолженности в бюджеты всех уровней и во внебюджетные фонды.</w:t>
      </w:r>
    </w:p>
    <w:p w:rsidR="00F87105" w:rsidRDefault="00F87105" w:rsidP="004D34B1">
      <w:pPr>
        <w:pStyle w:val="a4"/>
        <w:numPr>
          <w:ilvl w:val="0"/>
          <w:numId w:val="8"/>
        </w:numPr>
        <w:ind w:left="142" w:firstLine="1276"/>
      </w:pPr>
      <w:r w:rsidRPr="00665BB4">
        <w:t xml:space="preserve">Слабая поддержка из федерального бюджета </w:t>
      </w:r>
      <w:proofErr w:type="spellStart"/>
      <w:r w:rsidRPr="00665BB4">
        <w:t>сельхозтоваропроизводителей</w:t>
      </w:r>
      <w:proofErr w:type="spellEnd"/>
      <w:r>
        <w:t>.</w:t>
      </w:r>
    </w:p>
    <w:p w:rsidR="004D34B1" w:rsidRPr="004D34B1" w:rsidRDefault="004D34B1" w:rsidP="004D34B1">
      <w:pPr>
        <w:pStyle w:val="a4"/>
      </w:pPr>
      <w:r w:rsidRPr="004D34B1">
        <w:t>Основные задачи экономической и социальной политики администрации поселения</w:t>
      </w:r>
    </w:p>
    <w:p w:rsidR="004D34B1" w:rsidRPr="002E1061" w:rsidRDefault="004D34B1" w:rsidP="004D34B1">
      <w:pPr>
        <w:pStyle w:val="a4"/>
      </w:pPr>
      <w:r w:rsidRPr="002E1061">
        <w:t xml:space="preserve">1. Обеспечение поступательного социально-экономического развития </w:t>
      </w:r>
      <w:proofErr w:type="spellStart"/>
      <w:r w:rsidRPr="004D34B1">
        <w:rPr>
          <w:szCs w:val="28"/>
        </w:rPr>
        <w:t>Большеремезенского</w:t>
      </w:r>
      <w:proofErr w:type="spellEnd"/>
      <w:r w:rsidRPr="002E1061">
        <w:t xml:space="preserve"> сельского поселения на основе стабилизации работы предприятий и их экономического роста.</w:t>
      </w:r>
    </w:p>
    <w:p w:rsidR="004D34B1" w:rsidRPr="002E1061" w:rsidRDefault="004D34B1" w:rsidP="004D34B1">
      <w:pPr>
        <w:pStyle w:val="a4"/>
      </w:pPr>
      <w:r w:rsidRPr="002E1061">
        <w:t xml:space="preserve">2. Создание благоприятных условий для развития экономики, в </w:t>
      </w:r>
      <w:proofErr w:type="spellStart"/>
      <w:r w:rsidRPr="002E1061">
        <w:t>т.ч</w:t>
      </w:r>
      <w:proofErr w:type="spellEnd"/>
      <w:r w:rsidRPr="002E1061">
        <w:t>. предприятий промышленности, агропромышленного комплекса, малого предпринимательства.</w:t>
      </w:r>
    </w:p>
    <w:p w:rsidR="004D34B1" w:rsidRPr="002E1061" w:rsidRDefault="004D34B1" w:rsidP="004D34B1">
      <w:pPr>
        <w:pStyle w:val="a4"/>
      </w:pPr>
      <w:r w:rsidRPr="002E1061">
        <w:t>3. Активизация инвестиционной деятельности на территории поселения.</w:t>
      </w:r>
    </w:p>
    <w:p w:rsidR="004D34B1" w:rsidRDefault="004D34B1" w:rsidP="004D34B1">
      <w:pPr>
        <w:pStyle w:val="a4"/>
      </w:pPr>
    </w:p>
    <w:p w:rsidR="004D34B1" w:rsidRDefault="004D34B1" w:rsidP="004D34B1">
      <w:pPr>
        <w:spacing w:line="360" w:lineRule="auto"/>
        <w:ind w:firstLine="709"/>
        <w:jc w:val="both"/>
        <w:rPr>
          <w:rFonts w:ascii="Times New Roman" w:hAnsi="Times New Roman" w:cs="Times New Roman"/>
          <w:b/>
          <w:color w:val="000000"/>
          <w:sz w:val="28"/>
          <w:szCs w:val="28"/>
        </w:rPr>
      </w:pPr>
      <w:r w:rsidRPr="0076221D">
        <w:rPr>
          <w:rFonts w:ascii="Times New Roman" w:hAnsi="Times New Roman" w:cs="Times New Roman"/>
          <w:b/>
          <w:color w:val="000000"/>
          <w:sz w:val="28"/>
          <w:szCs w:val="28"/>
        </w:rPr>
        <w:t xml:space="preserve">1.4. Прогноз развития застройки </w:t>
      </w:r>
      <w:proofErr w:type="spellStart"/>
      <w:r>
        <w:rPr>
          <w:rFonts w:ascii="Times New Roman" w:hAnsi="Times New Roman" w:cs="Times New Roman"/>
          <w:b/>
          <w:color w:val="000000"/>
          <w:sz w:val="28"/>
          <w:szCs w:val="28"/>
        </w:rPr>
        <w:t>Большеремезенского</w:t>
      </w:r>
      <w:proofErr w:type="spellEnd"/>
      <w:r>
        <w:rPr>
          <w:rFonts w:ascii="Times New Roman" w:hAnsi="Times New Roman" w:cs="Times New Roman"/>
          <w:b/>
          <w:color w:val="000000"/>
          <w:sz w:val="28"/>
          <w:szCs w:val="28"/>
        </w:rPr>
        <w:t xml:space="preserve"> </w:t>
      </w:r>
      <w:r w:rsidRPr="0076221D">
        <w:rPr>
          <w:rFonts w:ascii="Times New Roman" w:hAnsi="Times New Roman" w:cs="Times New Roman"/>
          <w:b/>
          <w:color w:val="000000"/>
          <w:sz w:val="28"/>
          <w:szCs w:val="28"/>
        </w:rPr>
        <w:t>сельского поселения</w:t>
      </w:r>
    </w:p>
    <w:p w:rsidR="0019654E" w:rsidRDefault="0019654E" w:rsidP="0019654E">
      <w:pPr>
        <w:rPr>
          <w:rFonts w:ascii="Times New Roman" w:hAnsi="Times New Roman"/>
          <w:sz w:val="28"/>
          <w:szCs w:val="28"/>
        </w:rPr>
      </w:pPr>
      <w:r>
        <w:rPr>
          <w:rFonts w:ascii="Times New Roman" w:hAnsi="Times New Roman"/>
          <w:sz w:val="28"/>
          <w:szCs w:val="28"/>
        </w:rPr>
        <w:t>Таблица 15</w:t>
      </w:r>
    </w:p>
    <w:p w:rsidR="0019654E" w:rsidRDefault="0019654E" w:rsidP="0019654E">
      <w:pPr>
        <w:jc w:val="center"/>
        <w:rPr>
          <w:rFonts w:ascii="Times New Roman" w:hAnsi="Times New Roman"/>
          <w:sz w:val="28"/>
          <w:szCs w:val="28"/>
        </w:rPr>
      </w:pPr>
      <w:r w:rsidRPr="001C06CF">
        <w:rPr>
          <w:rFonts w:ascii="Times New Roman" w:hAnsi="Times New Roman"/>
          <w:sz w:val="28"/>
          <w:szCs w:val="28"/>
        </w:rPr>
        <w:t>Виды</w:t>
      </w:r>
      <w:r>
        <w:rPr>
          <w:rFonts w:ascii="Times New Roman" w:hAnsi="Times New Roman"/>
          <w:sz w:val="28"/>
          <w:szCs w:val="28"/>
        </w:rPr>
        <w:t xml:space="preserve"> застроек населенного пункта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1178"/>
        <w:gridCol w:w="1178"/>
        <w:gridCol w:w="1689"/>
        <w:gridCol w:w="1178"/>
        <w:gridCol w:w="1178"/>
        <w:gridCol w:w="1752"/>
      </w:tblGrid>
      <w:tr w:rsidR="0019654E" w:rsidRPr="00995BEA" w:rsidTr="005D6380">
        <w:tc>
          <w:tcPr>
            <w:tcW w:w="2660"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Наименование населенного пункта</w:t>
            </w:r>
          </w:p>
        </w:tc>
        <w:tc>
          <w:tcPr>
            <w:tcW w:w="2126"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Количество частных домов</w:t>
            </w:r>
          </w:p>
        </w:tc>
        <w:tc>
          <w:tcPr>
            <w:tcW w:w="2410"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 xml:space="preserve">Количество зданий </w:t>
            </w:r>
            <w:proofErr w:type="spellStart"/>
            <w:r w:rsidRPr="00995BEA">
              <w:rPr>
                <w:rFonts w:ascii="Times New Roman" w:hAnsi="Times New Roman"/>
                <w:sz w:val="24"/>
                <w:szCs w:val="24"/>
              </w:rPr>
              <w:t>коммерч</w:t>
            </w:r>
            <w:proofErr w:type="spellEnd"/>
            <w:r w:rsidRPr="00995BEA">
              <w:rPr>
                <w:rFonts w:ascii="Times New Roman" w:hAnsi="Times New Roman"/>
                <w:sz w:val="24"/>
                <w:szCs w:val="24"/>
              </w:rPr>
              <w:t>. назначения</w:t>
            </w:r>
          </w:p>
        </w:tc>
        <w:tc>
          <w:tcPr>
            <w:tcW w:w="2268"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Количество многоквартирных домов</w:t>
            </w:r>
          </w:p>
        </w:tc>
        <w:tc>
          <w:tcPr>
            <w:tcW w:w="1843"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Количество общежитий</w:t>
            </w:r>
          </w:p>
        </w:tc>
        <w:tc>
          <w:tcPr>
            <w:tcW w:w="1836"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 xml:space="preserve">Количество </w:t>
            </w:r>
            <w:proofErr w:type="spellStart"/>
            <w:r w:rsidRPr="00995BEA">
              <w:rPr>
                <w:rFonts w:ascii="Times New Roman" w:hAnsi="Times New Roman"/>
                <w:sz w:val="24"/>
                <w:szCs w:val="24"/>
              </w:rPr>
              <w:t>администр</w:t>
            </w:r>
            <w:proofErr w:type="spellEnd"/>
            <w:r w:rsidRPr="00995BEA">
              <w:rPr>
                <w:rFonts w:ascii="Times New Roman" w:hAnsi="Times New Roman"/>
                <w:sz w:val="24"/>
                <w:szCs w:val="24"/>
              </w:rPr>
              <w:t>. зданий</w:t>
            </w:r>
          </w:p>
        </w:tc>
        <w:tc>
          <w:tcPr>
            <w:tcW w:w="2133" w:type="dxa"/>
          </w:tcPr>
          <w:p w:rsidR="0019654E" w:rsidRPr="00995BEA" w:rsidRDefault="0019654E" w:rsidP="005D6380">
            <w:pPr>
              <w:spacing w:after="0" w:line="240" w:lineRule="auto"/>
              <w:rPr>
                <w:rFonts w:ascii="Times New Roman" w:hAnsi="Times New Roman"/>
                <w:sz w:val="24"/>
                <w:szCs w:val="24"/>
              </w:rPr>
            </w:pPr>
            <w:r w:rsidRPr="00995BEA">
              <w:rPr>
                <w:rFonts w:ascii="Times New Roman" w:hAnsi="Times New Roman"/>
                <w:sz w:val="24"/>
                <w:szCs w:val="24"/>
              </w:rPr>
              <w:t>Количество производственных зданий</w:t>
            </w:r>
          </w:p>
        </w:tc>
      </w:tr>
      <w:tr w:rsidR="0019654E" w:rsidRPr="00995BEA" w:rsidTr="005D6380">
        <w:tc>
          <w:tcPr>
            <w:tcW w:w="2660" w:type="dxa"/>
          </w:tcPr>
          <w:p w:rsidR="0019654E" w:rsidRDefault="0019654E" w:rsidP="005D6380">
            <w:pPr>
              <w:rPr>
                <w:rFonts w:cs="Calibri"/>
              </w:rPr>
            </w:pPr>
            <w:r>
              <w:rPr>
                <w:rFonts w:cs="Calibri"/>
              </w:rPr>
              <w:t xml:space="preserve">с. Большие </w:t>
            </w:r>
            <w:proofErr w:type="spellStart"/>
            <w:r>
              <w:rPr>
                <w:rFonts w:cs="Calibri"/>
              </w:rPr>
              <w:t>Ремезенки</w:t>
            </w:r>
            <w:proofErr w:type="spellEnd"/>
          </w:p>
        </w:tc>
        <w:tc>
          <w:tcPr>
            <w:tcW w:w="2126" w:type="dxa"/>
          </w:tcPr>
          <w:p w:rsidR="0019654E" w:rsidRDefault="0019654E" w:rsidP="005D6380">
            <w:pPr>
              <w:rPr>
                <w:rFonts w:cs="Calibri"/>
                <w:lang w:val="en-US"/>
              </w:rPr>
            </w:pPr>
            <w:r>
              <w:rPr>
                <w:rFonts w:cs="Calibri"/>
                <w:lang w:val="en-US"/>
              </w:rPr>
              <w:t>240</w:t>
            </w:r>
          </w:p>
        </w:tc>
        <w:tc>
          <w:tcPr>
            <w:tcW w:w="2410" w:type="dxa"/>
          </w:tcPr>
          <w:p w:rsidR="0019654E" w:rsidRDefault="0019654E" w:rsidP="005D6380">
            <w:pPr>
              <w:rPr>
                <w:rFonts w:cs="Calibri"/>
                <w:lang w:val="en-US"/>
              </w:rPr>
            </w:pPr>
          </w:p>
        </w:tc>
        <w:tc>
          <w:tcPr>
            <w:tcW w:w="2268" w:type="dxa"/>
          </w:tcPr>
          <w:p w:rsidR="0019654E" w:rsidRDefault="0019654E" w:rsidP="005D6380">
            <w:pPr>
              <w:rPr>
                <w:rFonts w:cs="Calibri"/>
                <w:lang w:val="en-US"/>
              </w:rPr>
            </w:pPr>
            <w:r>
              <w:rPr>
                <w:rFonts w:cs="Calibri"/>
                <w:lang w:val="en-US"/>
              </w:rPr>
              <w:t>12</w:t>
            </w:r>
          </w:p>
        </w:tc>
        <w:tc>
          <w:tcPr>
            <w:tcW w:w="1843" w:type="dxa"/>
          </w:tcPr>
          <w:p w:rsidR="0019654E" w:rsidRDefault="0019654E" w:rsidP="005D6380">
            <w:pPr>
              <w:rPr>
                <w:rFonts w:cs="Calibri"/>
                <w:lang w:val="en-US"/>
              </w:rPr>
            </w:pPr>
            <w:r>
              <w:rPr>
                <w:rFonts w:cs="Calibri"/>
                <w:lang w:val="en-US"/>
              </w:rPr>
              <w:t>1</w:t>
            </w:r>
          </w:p>
        </w:tc>
        <w:tc>
          <w:tcPr>
            <w:tcW w:w="1836" w:type="dxa"/>
          </w:tcPr>
          <w:p w:rsidR="0019654E" w:rsidRDefault="0019654E" w:rsidP="005D6380">
            <w:pPr>
              <w:rPr>
                <w:rFonts w:cs="Calibri"/>
                <w:lang w:val="en-US"/>
              </w:rPr>
            </w:pPr>
            <w:r>
              <w:rPr>
                <w:rFonts w:cs="Calibri"/>
                <w:lang w:val="en-US"/>
              </w:rPr>
              <w:t>6</w:t>
            </w:r>
          </w:p>
        </w:tc>
        <w:tc>
          <w:tcPr>
            <w:tcW w:w="2133" w:type="dxa"/>
          </w:tcPr>
          <w:p w:rsidR="0019654E" w:rsidRDefault="0019654E" w:rsidP="005D6380">
            <w:pPr>
              <w:rPr>
                <w:rFonts w:cs="Calibri"/>
                <w:lang w:val="en-US"/>
              </w:rPr>
            </w:pPr>
          </w:p>
        </w:tc>
      </w:tr>
      <w:tr w:rsidR="0019654E" w:rsidRPr="00995BEA" w:rsidTr="005D6380">
        <w:tc>
          <w:tcPr>
            <w:tcW w:w="2660" w:type="dxa"/>
          </w:tcPr>
          <w:p w:rsidR="0019654E" w:rsidRDefault="0019654E" w:rsidP="005D6380">
            <w:pPr>
              <w:rPr>
                <w:rFonts w:cs="Calibri"/>
              </w:rPr>
            </w:pPr>
            <w:r>
              <w:rPr>
                <w:rFonts w:cs="Calibri"/>
              </w:rPr>
              <w:lastRenderedPageBreak/>
              <w:t xml:space="preserve">с. </w:t>
            </w:r>
            <w:proofErr w:type="spellStart"/>
            <w:r>
              <w:rPr>
                <w:rFonts w:cs="Calibri"/>
              </w:rPr>
              <w:t>Красногорное</w:t>
            </w:r>
            <w:proofErr w:type="spellEnd"/>
          </w:p>
        </w:tc>
        <w:tc>
          <w:tcPr>
            <w:tcW w:w="2126" w:type="dxa"/>
          </w:tcPr>
          <w:p w:rsidR="0019654E" w:rsidRDefault="0019654E" w:rsidP="005D6380">
            <w:pPr>
              <w:rPr>
                <w:rFonts w:cs="Calibri"/>
                <w:lang w:val="en-US"/>
              </w:rPr>
            </w:pPr>
            <w:r>
              <w:rPr>
                <w:rFonts w:cs="Calibri"/>
                <w:lang w:val="en-US"/>
              </w:rPr>
              <w:t>58</w:t>
            </w:r>
          </w:p>
        </w:tc>
        <w:tc>
          <w:tcPr>
            <w:tcW w:w="2410" w:type="dxa"/>
          </w:tcPr>
          <w:p w:rsidR="0019654E" w:rsidRDefault="0019654E" w:rsidP="005D6380">
            <w:pPr>
              <w:rPr>
                <w:rFonts w:cs="Calibri"/>
                <w:lang w:val="en-US"/>
              </w:rPr>
            </w:pPr>
          </w:p>
        </w:tc>
        <w:tc>
          <w:tcPr>
            <w:tcW w:w="2268" w:type="dxa"/>
          </w:tcPr>
          <w:p w:rsidR="0019654E" w:rsidRDefault="0019654E" w:rsidP="005D6380">
            <w:pPr>
              <w:rPr>
                <w:rFonts w:cs="Calibri"/>
                <w:lang w:val="en-US"/>
              </w:rPr>
            </w:pPr>
            <w:r>
              <w:rPr>
                <w:rFonts w:cs="Calibri"/>
                <w:lang w:val="en-US"/>
              </w:rPr>
              <w:t>1</w:t>
            </w:r>
          </w:p>
        </w:tc>
        <w:tc>
          <w:tcPr>
            <w:tcW w:w="1843" w:type="dxa"/>
          </w:tcPr>
          <w:p w:rsidR="0019654E" w:rsidRDefault="0019654E" w:rsidP="005D6380">
            <w:pPr>
              <w:rPr>
                <w:rFonts w:cs="Calibri"/>
                <w:lang w:val="en-US"/>
              </w:rPr>
            </w:pPr>
          </w:p>
        </w:tc>
        <w:tc>
          <w:tcPr>
            <w:tcW w:w="1836" w:type="dxa"/>
          </w:tcPr>
          <w:p w:rsidR="0019654E" w:rsidRDefault="0019654E" w:rsidP="005D6380">
            <w:pPr>
              <w:rPr>
                <w:rFonts w:cs="Calibri"/>
                <w:lang w:val="en-US"/>
              </w:rPr>
            </w:pPr>
            <w:r>
              <w:rPr>
                <w:rFonts w:cs="Calibri"/>
                <w:lang w:val="en-US"/>
              </w:rPr>
              <w:t>1</w:t>
            </w:r>
          </w:p>
        </w:tc>
        <w:tc>
          <w:tcPr>
            <w:tcW w:w="2133" w:type="dxa"/>
          </w:tcPr>
          <w:p w:rsidR="0019654E" w:rsidRDefault="0019654E" w:rsidP="005D6380">
            <w:pPr>
              <w:rPr>
                <w:rFonts w:cs="Calibri"/>
                <w:lang w:val="en-US"/>
              </w:rPr>
            </w:pPr>
          </w:p>
        </w:tc>
      </w:tr>
    </w:tbl>
    <w:p w:rsidR="004D34B1" w:rsidRDefault="004D34B1" w:rsidP="004D34B1">
      <w:pPr>
        <w:pStyle w:val="a4"/>
      </w:pPr>
    </w:p>
    <w:p w:rsidR="0019654E" w:rsidRDefault="0019654E" w:rsidP="0019654E">
      <w:pPr>
        <w:pStyle w:val="a4"/>
      </w:pPr>
      <w:r>
        <w:t>Обеспечение населения качественным жильем является одной из важнейших социальных задач, стоящих перед муниципалитетом. Капитальное исполнение, полное инженерное обеспечение, создание предпосылок для эффективного развития жилищного строительства с использованием собственных ресурсов – это приоритетные цели в жилищной сфере.</w:t>
      </w:r>
    </w:p>
    <w:p w:rsidR="0019654E" w:rsidRDefault="0019654E" w:rsidP="0019654E">
      <w:pPr>
        <w:pStyle w:val="a4"/>
      </w:pPr>
      <w:r>
        <w:t>Муниципальная жилищная политика – совокупность систематических решений и мероприятий, направленных на удовлетворение потребностей населения в жилье.</w:t>
      </w:r>
    </w:p>
    <w:p w:rsidR="0019654E" w:rsidRDefault="0019654E" w:rsidP="0019654E">
      <w:pPr>
        <w:pStyle w:val="a4"/>
      </w:pPr>
      <w:r>
        <w:t>Перечень вопросов в сфере муниципальной жилищной политики, решение которых обеспечивают муниципальные органы власти:</w:t>
      </w:r>
    </w:p>
    <w:p w:rsidR="0019654E" w:rsidRDefault="0019654E" w:rsidP="0019654E">
      <w:pPr>
        <w:pStyle w:val="a4"/>
      </w:pPr>
      <w:r>
        <w:t>- учет (мониторинг) жилищного фонда,</w:t>
      </w:r>
    </w:p>
    <w:p w:rsidR="0019654E" w:rsidRDefault="0019654E" w:rsidP="0019654E">
      <w:pPr>
        <w:pStyle w:val="a4"/>
      </w:pPr>
      <w:r>
        <w:t>- определение существующей обеспеченности жильем населения муниципального образования,</w:t>
      </w:r>
    </w:p>
    <w:p w:rsidR="0019654E" w:rsidRDefault="0019654E" w:rsidP="0019654E">
      <w:pPr>
        <w:pStyle w:val="a4"/>
      </w:pPr>
      <w:r>
        <w:t>- установление нормативов жилищной обеспеченности, учитывающие местные условия муниципального образования,</w:t>
      </w:r>
    </w:p>
    <w:p w:rsidR="0019654E" w:rsidRDefault="0019654E" w:rsidP="0019654E">
      <w:pPr>
        <w:pStyle w:val="a4"/>
      </w:pPr>
      <w: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19654E" w:rsidRDefault="0019654E" w:rsidP="0019654E">
      <w:pPr>
        <w:pStyle w:val="a4"/>
      </w:pPr>
      <w:r>
        <w:t>- формирование нормативно-правовой базы в жилищной сфере.</w:t>
      </w:r>
    </w:p>
    <w:p w:rsidR="0019654E" w:rsidRPr="002E1061" w:rsidRDefault="0019654E" w:rsidP="0019654E">
      <w:pPr>
        <w:pStyle w:val="a4"/>
      </w:pPr>
      <w:r w:rsidRPr="002E1061">
        <w:t>Территории сельскохозяйственного использования подразделяются на территории, входящие в состав земель сельскохозяйственного назначения и территории, используемые как сенокосы и пастбища, находящиеся в границах населенных пунктов.</w:t>
      </w:r>
    </w:p>
    <w:p w:rsidR="0019654E" w:rsidRPr="00AB166D" w:rsidRDefault="0019654E" w:rsidP="0019654E">
      <w:pPr>
        <w:pStyle w:val="a4"/>
      </w:pPr>
      <w:r w:rsidRPr="00AB166D">
        <w:lastRenderedPageBreak/>
        <w:t xml:space="preserve">В </w:t>
      </w:r>
      <w:proofErr w:type="spellStart"/>
      <w:r>
        <w:rPr>
          <w:szCs w:val="28"/>
        </w:rPr>
        <w:t>Большеремезенском</w:t>
      </w:r>
      <w:proofErr w:type="spellEnd"/>
      <w:r w:rsidRPr="00AB166D">
        <w:t xml:space="preserve"> сельском поселении земли сель</w:t>
      </w:r>
      <w:r>
        <w:t>ско</w:t>
      </w:r>
      <w:r w:rsidRPr="00AB166D">
        <w:t>хоз</w:t>
      </w:r>
      <w:r>
        <w:t xml:space="preserve">яйственного </w:t>
      </w:r>
      <w:r w:rsidRPr="00AB166D">
        <w:t xml:space="preserve">назначения занимают </w:t>
      </w:r>
      <w:r>
        <w:t>существенные территории</w:t>
      </w:r>
      <w:r w:rsidRPr="00AB166D">
        <w:t>. В состав земель сельскохозяйственного назначения входят:</w:t>
      </w:r>
    </w:p>
    <w:p w:rsidR="0019654E" w:rsidRPr="00AB166D" w:rsidRDefault="0019654E" w:rsidP="0019654E">
      <w:pPr>
        <w:pStyle w:val="a4"/>
      </w:pPr>
      <w:r w:rsidRPr="00AB166D">
        <w:t>- пашни;</w:t>
      </w:r>
    </w:p>
    <w:p w:rsidR="0019654E" w:rsidRPr="00AB166D" w:rsidRDefault="0019654E" w:rsidP="0019654E">
      <w:pPr>
        <w:pStyle w:val="a4"/>
      </w:pPr>
      <w:r w:rsidRPr="00AB166D">
        <w:t>- сельскохозяйственные угодья;</w:t>
      </w:r>
    </w:p>
    <w:p w:rsidR="0019654E" w:rsidRPr="00AB166D" w:rsidRDefault="0019654E" w:rsidP="0019654E">
      <w:pPr>
        <w:pStyle w:val="a4"/>
      </w:pPr>
      <w:r w:rsidRPr="00AB166D">
        <w:t>- пастбища;</w:t>
      </w:r>
    </w:p>
    <w:p w:rsidR="0019654E" w:rsidRDefault="0019654E" w:rsidP="0019654E">
      <w:pPr>
        <w:pStyle w:val="a4"/>
      </w:pPr>
      <w:r w:rsidRPr="00AB166D">
        <w:t>- сенокосы</w:t>
      </w:r>
      <w:r>
        <w:t>.</w:t>
      </w:r>
    </w:p>
    <w:p w:rsidR="0019654E" w:rsidRPr="0019654E" w:rsidRDefault="0019654E" w:rsidP="0019654E">
      <w:pPr>
        <w:pStyle w:val="a4"/>
        <w:rPr>
          <w:i/>
        </w:rPr>
      </w:pPr>
      <w:r w:rsidRPr="0019654E">
        <w:rPr>
          <w:i/>
        </w:rPr>
        <w:t>Направления развития территорий сельскохозяйственного назначения.</w:t>
      </w:r>
    </w:p>
    <w:p w:rsidR="0019654E" w:rsidRPr="00AB166D" w:rsidRDefault="0019654E" w:rsidP="0019654E">
      <w:pPr>
        <w:pStyle w:val="a4"/>
      </w:pPr>
      <w:r w:rsidRPr="00AB166D">
        <w:t>В целях развития населенных пунктов планируется перевод земельных участков, прилегающих к границам населенных пунктов из земель сельскохозяйственного назначения в земли поселений.</w:t>
      </w:r>
    </w:p>
    <w:p w:rsidR="0019654E" w:rsidRDefault="0019654E" w:rsidP="0019654E">
      <w:pPr>
        <w:pStyle w:val="a4"/>
      </w:pPr>
      <w:r>
        <w:t xml:space="preserve">Суммарная площадь жилищного фонда </w:t>
      </w:r>
      <w:proofErr w:type="spellStart"/>
      <w:r>
        <w:t>Большеремезенского</w:t>
      </w:r>
      <w:proofErr w:type="spellEnd"/>
      <w:r>
        <w:t xml:space="preserve"> сельского поселения составляет 14,5 тыс. </w:t>
      </w:r>
      <w:proofErr w:type="spellStart"/>
      <w:r>
        <w:t>кв.м</w:t>
      </w:r>
      <w:proofErr w:type="spellEnd"/>
      <w:r>
        <w:t xml:space="preserve">. </w:t>
      </w:r>
      <w:r w:rsidRPr="0019654E">
        <w:t xml:space="preserve">В том числе </w:t>
      </w:r>
      <w:r>
        <w:t xml:space="preserve">в частной </w:t>
      </w:r>
      <w:r w:rsidRPr="0019654E">
        <w:t>собственности</w:t>
      </w:r>
      <w:r>
        <w:t xml:space="preserve"> – 13,9 тыс. кв. м. Высокий уровень жилищной обеспеченности отчасти объясняется сокращением численности населения и наличием «умирающих» населенных пунктов на территории района.</w:t>
      </w:r>
    </w:p>
    <w:p w:rsidR="004D34B1" w:rsidRPr="0076221D" w:rsidRDefault="0019654E" w:rsidP="0019654E">
      <w:pPr>
        <w:pStyle w:val="a4"/>
      </w:pPr>
      <w:r>
        <w:t>Для сельского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19654E" w:rsidRDefault="0019654E" w:rsidP="0019654E">
      <w:pPr>
        <w:pStyle w:val="a4"/>
      </w:pPr>
      <w:r>
        <w:t>Остро встает проблема ветхого жилья и нового строительства. Коллективному индивидуальному жилищному строительству мешает отсутствие или нехватка инженерной инфраструктуры (электроснабжения, водоснабжения, газификации).</w:t>
      </w:r>
    </w:p>
    <w:p w:rsidR="006728E6" w:rsidRDefault="006728E6" w:rsidP="0019654E">
      <w:pPr>
        <w:pStyle w:val="a4"/>
      </w:pPr>
      <w:r>
        <w:t>Таблица 16</w:t>
      </w:r>
    </w:p>
    <w:p w:rsidR="006728E6" w:rsidRDefault="006728E6" w:rsidP="006728E6">
      <w:pPr>
        <w:jc w:val="center"/>
        <w:rPr>
          <w:rFonts w:ascii="Times New Roman" w:hAnsi="Times New Roman"/>
          <w:sz w:val="28"/>
          <w:szCs w:val="28"/>
        </w:rPr>
      </w:pPr>
      <w:r>
        <w:rPr>
          <w:rFonts w:ascii="Times New Roman" w:hAnsi="Times New Roman"/>
          <w:sz w:val="28"/>
          <w:szCs w:val="28"/>
        </w:rPr>
        <w:t>Анализ и прогноз жилищного фонда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5"/>
        <w:gridCol w:w="3555"/>
        <w:gridCol w:w="1044"/>
        <w:gridCol w:w="922"/>
        <w:gridCol w:w="923"/>
        <w:gridCol w:w="922"/>
        <w:gridCol w:w="922"/>
        <w:gridCol w:w="908"/>
      </w:tblGrid>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p>
        </w:tc>
        <w:tc>
          <w:tcPr>
            <w:tcW w:w="8953" w:type="dxa"/>
          </w:tcPr>
          <w:p w:rsidR="006728E6" w:rsidRPr="006728E6" w:rsidRDefault="006728E6" w:rsidP="005D6380">
            <w:pPr>
              <w:spacing w:after="0" w:line="240" w:lineRule="auto"/>
              <w:jc w:val="center"/>
              <w:rPr>
                <w:rFonts w:ascii="Times New Roman" w:hAnsi="Times New Roman" w:cs="Times New Roman"/>
                <w:sz w:val="26"/>
                <w:szCs w:val="26"/>
              </w:rPr>
            </w:pPr>
            <w:r w:rsidRPr="006728E6">
              <w:rPr>
                <w:rFonts w:ascii="Times New Roman" w:hAnsi="Times New Roman" w:cs="Times New Roman"/>
                <w:sz w:val="26"/>
                <w:szCs w:val="26"/>
              </w:rPr>
              <w:t>Наименование</w:t>
            </w:r>
          </w:p>
        </w:tc>
        <w:tc>
          <w:tcPr>
            <w:tcW w:w="992" w:type="dxa"/>
          </w:tcPr>
          <w:p w:rsidR="006728E6" w:rsidRPr="006728E6" w:rsidRDefault="006728E6" w:rsidP="005D6380">
            <w:pPr>
              <w:spacing w:after="0" w:line="240" w:lineRule="auto"/>
              <w:rPr>
                <w:rFonts w:ascii="Times New Roman" w:hAnsi="Times New Roman" w:cs="Times New Roman"/>
                <w:sz w:val="26"/>
                <w:szCs w:val="26"/>
              </w:rPr>
            </w:pPr>
            <w:proofErr w:type="spellStart"/>
            <w:r w:rsidRPr="006728E6">
              <w:rPr>
                <w:rFonts w:ascii="Times New Roman" w:hAnsi="Times New Roman" w:cs="Times New Roman"/>
                <w:sz w:val="26"/>
                <w:szCs w:val="26"/>
              </w:rPr>
              <w:t>Ед</w:t>
            </w:r>
            <w:proofErr w:type="gramStart"/>
            <w:r w:rsidRPr="006728E6">
              <w:rPr>
                <w:rFonts w:ascii="Times New Roman" w:hAnsi="Times New Roman" w:cs="Times New Roman"/>
                <w:sz w:val="26"/>
                <w:szCs w:val="26"/>
              </w:rPr>
              <w:t>.и</w:t>
            </w:r>
            <w:proofErr w:type="gramEnd"/>
            <w:r w:rsidRPr="006728E6">
              <w:rPr>
                <w:rFonts w:ascii="Times New Roman" w:hAnsi="Times New Roman" w:cs="Times New Roman"/>
                <w:sz w:val="26"/>
                <w:szCs w:val="26"/>
              </w:rPr>
              <w:t>зм</w:t>
            </w:r>
            <w:proofErr w:type="spellEnd"/>
            <w:r w:rsidRPr="006728E6">
              <w:rPr>
                <w:rFonts w:ascii="Times New Roman" w:hAnsi="Times New Roman" w:cs="Times New Roman"/>
                <w:sz w:val="26"/>
                <w:szCs w:val="26"/>
              </w:rPr>
              <w:t>.</w:t>
            </w:r>
          </w:p>
        </w:tc>
        <w:tc>
          <w:tcPr>
            <w:tcW w:w="992"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2014г.</w:t>
            </w:r>
          </w:p>
        </w:tc>
        <w:tc>
          <w:tcPr>
            <w:tcW w:w="99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2015г.</w:t>
            </w:r>
          </w:p>
        </w:tc>
        <w:tc>
          <w:tcPr>
            <w:tcW w:w="992"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2016г.</w:t>
            </w:r>
          </w:p>
        </w:tc>
        <w:tc>
          <w:tcPr>
            <w:tcW w:w="988"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2020г.</w:t>
            </w:r>
          </w:p>
        </w:tc>
        <w:tc>
          <w:tcPr>
            <w:tcW w:w="855" w:type="dxa"/>
          </w:tcPr>
          <w:p w:rsidR="006728E6" w:rsidRPr="006728E6" w:rsidRDefault="006728E6" w:rsidP="0098782F">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202</w:t>
            </w:r>
            <w:r w:rsidR="0098782F">
              <w:rPr>
                <w:rFonts w:ascii="Times New Roman" w:hAnsi="Times New Roman" w:cs="Times New Roman"/>
                <w:sz w:val="26"/>
                <w:szCs w:val="26"/>
              </w:rPr>
              <w:t>7</w:t>
            </w:r>
            <w:r w:rsidRPr="006728E6">
              <w:rPr>
                <w:rFonts w:ascii="Times New Roman" w:hAnsi="Times New Roman" w:cs="Times New Roman"/>
                <w:sz w:val="26"/>
                <w:szCs w:val="26"/>
              </w:rPr>
              <w:t>г.</w:t>
            </w: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1</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Общая площадь жилищного фонда на конец года</w:t>
            </w:r>
          </w:p>
        </w:tc>
        <w:tc>
          <w:tcPr>
            <w:tcW w:w="992" w:type="dxa"/>
          </w:tcPr>
          <w:p w:rsidR="006728E6" w:rsidRPr="006728E6" w:rsidRDefault="006728E6" w:rsidP="005D6380">
            <w:pPr>
              <w:rPr>
                <w:rFonts w:ascii="Times New Roman" w:hAnsi="Times New Roman" w:cs="Times New Roman"/>
                <w:sz w:val="26"/>
                <w:szCs w:val="26"/>
              </w:rPr>
            </w:pPr>
            <w:proofErr w:type="spellStart"/>
            <w:proofErr w:type="gramStart"/>
            <w:r w:rsidRPr="006728E6">
              <w:rPr>
                <w:rFonts w:ascii="Times New Roman" w:hAnsi="Times New Roman" w:cs="Times New Roman"/>
                <w:sz w:val="26"/>
                <w:szCs w:val="26"/>
              </w:rPr>
              <w:t>тыс</w:t>
            </w:r>
            <w:proofErr w:type="spellEnd"/>
            <w:proofErr w:type="gramEnd"/>
            <w:r w:rsidRPr="006728E6">
              <w:rPr>
                <w:rFonts w:ascii="Times New Roman" w:hAnsi="Times New Roman" w:cs="Times New Roman"/>
                <w:sz w:val="26"/>
                <w:szCs w:val="26"/>
              </w:rPr>
              <w:t xml:space="preserve"> м2</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14,2</w:t>
            </w:r>
          </w:p>
        </w:tc>
        <w:tc>
          <w:tcPr>
            <w:tcW w:w="993"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14,2</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14,5</w:t>
            </w: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2</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В том числе муниципальной собственности</w:t>
            </w: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3"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3</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В частной собственности</w:t>
            </w:r>
          </w:p>
        </w:tc>
        <w:tc>
          <w:tcPr>
            <w:tcW w:w="992" w:type="dxa"/>
          </w:tcPr>
          <w:p w:rsidR="006728E6" w:rsidRPr="006728E6" w:rsidRDefault="006728E6" w:rsidP="005D6380">
            <w:pPr>
              <w:rPr>
                <w:rFonts w:ascii="Times New Roman" w:hAnsi="Times New Roman" w:cs="Times New Roman"/>
                <w:sz w:val="26"/>
                <w:szCs w:val="26"/>
              </w:rPr>
            </w:pPr>
            <w:proofErr w:type="spellStart"/>
            <w:proofErr w:type="gramStart"/>
            <w:r w:rsidRPr="006728E6">
              <w:rPr>
                <w:rFonts w:ascii="Times New Roman" w:hAnsi="Times New Roman" w:cs="Times New Roman"/>
                <w:sz w:val="26"/>
                <w:szCs w:val="26"/>
              </w:rPr>
              <w:t>тыс</w:t>
            </w:r>
            <w:proofErr w:type="spellEnd"/>
            <w:proofErr w:type="gramEnd"/>
            <w:r w:rsidRPr="006728E6">
              <w:rPr>
                <w:rFonts w:ascii="Times New Roman" w:hAnsi="Times New Roman" w:cs="Times New Roman"/>
                <w:sz w:val="26"/>
                <w:szCs w:val="26"/>
              </w:rPr>
              <w:t xml:space="preserve"> м2</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13,6</w:t>
            </w:r>
          </w:p>
        </w:tc>
        <w:tc>
          <w:tcPr>
            <w:tcW w:w="993"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13,6</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13,9</w:t>
            </w: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lastRenderedPageBreak/>
              <w:t>4</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Площадь общежитий</w:t>
            </w:r>
          </w:p>
        </w:tc>
        <w:tc>
          <w:tcPr>
            <w:tcW w:w="992" w:type="dxa"/>
          </w:tcPr>
          <w:p w:rsidR="006728E6" w:rsidRPr="006728E6" w:rsidRDefault="006728E6" w:rsidP="005D6380">
            <w:pPr>
              <w:rPr>
                <w:rFonts w:ascii="Times New Roman" w:hAnsi="Times New Roman" w:cs="Times New Roman"/>
                <w:sz w:val="26"/>
                <w:szCs w:val="26"/>
              </w:rPr>
            </w:pPr>
            <w:proofErr w:type="spellStart"/>
            <w:proofErr w:type="gramStart"/>
            <w:r w:rsidRPr="006728E6">
              <w:rPr>
                <w:rFonts w:ascii="Times New Roman" w:hAnsi="Times New Roman" w:cs="Times New Roman"/>
                <w:sz w:val="26"/>
                <w:szCs w:val="26"/>
              </w:rPr>
              <w:t>тыс</w:t>
            </w:r>
            <w:proofErr w:type="spellEnd"/>
            <w:proofErr w:type="gramEnd"/>
            <w:r w:rsidRPr="006728E6">
              <w:rPr>
                <w:rFonts w:ascii="Times New Roman" w:hAnsi="Times New Roman" w:cs="Times New Roman"/>
                <w:sz w:val="26"/>
                <w:szCs w:val="26"/>
              </w:rPr>
              <w:t xml:space="preserve"> м2</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0,6</w:t>
            </w:r>
          </w:p>
        </w:tc>
        <w:tc>
          <w:tcPr>
            <w:tcW w:w="993"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0,6</w:t>
            </w:r>
          </w:p>
        </w:tc>
        <w:tc>
          <w:tcPr>
            <w:tcW w:w="992" w:type="dxa"/>
          </w:tcPr>
          <w:p w:rsidR="006728E6" w:rsidRPr="006728E6" w:rsidRDefault="006728E6" w:rsidP="005D6380">
            <w:pPr>
              <w:rPr>
                <w:rFonts w:ascii="Times New Roman" w:hAnsi="Times New Roman" w:cs="Times New Roman"/>
                <w:sz w:val="26"/>
                <w:szCs w:val="26"/>
                <w:lang w:val="en-US"/>
              </w:rPr>
            </w:pPr>
            <w:r w:rsidRPr="006728E6">
              <w:rPr>
                <w:rFonts w:ascii="Times New Roman" w:hAnsi="Times New Roman" w:cs="Times New Roman"/>
                <w:sz w:val="26"/>
                <w:szCs w:val="26"/>
                <w:lang w:val="en-US"/>
              </w:rPr>
              <w:t>0,6</w:t>
            </w: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5</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Доля жилищного фонда, оборудованного:</w:t>
            </w: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3"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6</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Централизованным водоснабжением</w:t>
            </w: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3"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rPr>
          <w:trHeight w:val="264"/>
        </w:trPr>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7</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Централизованной канализацией</w:t>
            </w: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93" w:type="dxa"/>
          </w:tcPr>
          <w:p w:rsidR="006728E6" w:rsidRPr="006728E6" w:rsidRDefault="006728E6" w:rsidP="005D6380">
            <w:pPr>
              <w:spacing w:after="0" w:line="240" w:lineRule="auto"/>
              <w:rPr>
                <w:rFonts w:ascii="Times New Roman" w:hAnsi="Times New Roman" w:cs="Times New Roman"/>
                <w:sz w:val="26"/>
                <w:szCs w:val="26"/>
              </w:rPr>
            </w:pPr>
          </w:p>
        </w:tc>
        <w:tc>
          <w:tcPr>
            <w:tcW w:w="992" w:type="dxa"/>
          </w:tcPr>
          <w:p w:rsidR="006728E6" w:rsidRPr="006728E6" w:rsidRDefault="006728E6" w:rsidP="005D6380">
            <w:pPr>
              <w:spacing w:after="0" w:line="240" w:lineRule="auto"/>
              <w:rPr>
                <w:rFonts w:ascii="Times New Roman" w:hAnsi="Times New Roman" w:cs="Times New Roman"/>
                <w:sz w:val="26"/>
                <w:szCs w:val="26"/>
              </w:rPr>
            </w:pP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r w:rsidR="006728E6" w:rsidRPr="006728E6" w:rsidTr="005D6380">
        <w:tc>
          <w:tcPr>
            <w:tcW w:w="511"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8</w:t>
            </w:r>
          </w:p>
        </w:tc>
        <w:tc>
          <w:tcPr>
            <w:tcW w:w="895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Централизованным электроснабжением</w:t>
            </w:r>
          </w:p>
        </w:tc>
        <w:tc>
          <w:tcPr>
            <w:tcW w:w="992"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w:t>
            </w:r>
          </w:p>
        </w:tc>
        <w:tc>
          <w:tcPr>
            <w:tcW w:w="992"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100</w:t>
            </w:r>
          </w:p>
        </w:tc>
        <w:tc>
          <w:tcPr>
            <w:tcW w:w="993"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100</w:t>
            </w:r>
          </w:p>
        </w:tc>
        <w:tc>
          <w:tcPr>
            <w:tcW w:w="992" w:type="dxa"/>
          </w:tcPr>
          <w:p w:rsidR="006728E6" w:rsidRPr="006728E6" w:rsidRDefault="006728E6" w:rsidP="005D6380">
            <w:pPr>
              <w:spacing w:after="0" w:line="240" w:lineRule="auto"/>
              <w:rPr>
                <w:rFonts w:ascii="Times New Roman" w:hAnsi="Times New Roman" w:cs="Times New Roman"/>
                <w:sz w:val="26"/>
                <w:szCs w:val="26"/>
              </w:rPr>
            </w:pPr>
            <w:r w:rsidRPr="006728E6">
              <w:rPr>
                <w:rFonts w:ascii="Times New Roman" w:hAnsi="Times New Roman" w:cs="Times New Roman"/>
                <w:sz w:val="26"/>
                <w:szCs w:val="26"/>
              </w:rPr>
              <w:t>100</w:t>
            </w:r>
          </w:p>
        </w:tc>
        <w:tc>
          <w:tcPr>
            <w:tcW w:w="988" w:type="dxa"/>
          </w:tcPr>
          <w:p w:rsidR="006728E6" w:rsidRPr="006728E6" w:rsidRDefault="006728E6" w:rsidP="005D6380">
            <w:pPr>
              <w:spacing w:after="0" w:line="240" w:lineRule="auto"/>
              <w:rPr>
                <w:rFonts w:ascii="Times New Roman" w:hAnsi="Times New Roman" w:cs="Times New Roman"/>
                <w:sz w:val="26"/>
                <w:szCs w:val="26"/>
              </w:rPr>
            </w:pPr>
          </w:p>
        </w:tc>
        <w:tc>
          <w:tcPr>
            <w:tcW w:w="855" w:type="dxa"/>
          </w:tcPr>
          <w:p w:rsidR="006728E6" w:rsidRPr="006728E6" w:rsidRDefault="006728E6" w:rsidP="005D6380">
            <w:pPr>
              <w:spacing w:after="0" w:line="240" w:lineRule="auto"/>
              <w:rPr>
                <w:rFonts w:ascii="Times New Roman" w:hAnsi="Times New Roman" w:cs="Times New Roman"/>
                <w:sz w:val="26"/>
                <w:szCs w:val="26"/>
              </w:rPr>
            </w:pPr>
          </w:p>
        </w:tc>
      </w:tr>
    </w:tbl>
    <w:p w:rsidR="006728E6" w:rsidRDefault="006728E6" w:rsidP="0019654E">
      <w:pPr>
        <w:pStyle w:val="a4"/>
      </w:pPr>
    </w:p>
    <w:p w:rsidR="0019654E" w:rsidRDefault="0019654E" w:rsidP="0019654E">
      <w:pPr>
        <w:pStyle w:val="a4"/>
      </w:pPr>
      <w:r>
        <w:t>Направления развития жилищного строительства.</w:t>
      </w:r>
    </w:p>
    <w:p w:rsidR="0019654E" w:rsidRDefault="0019654E" w:rsidP="0019654E">
      <w:pPr>
        <w:pStyle w:val="a4"/>
      </w:pPr>
      <w:r>
        <w:t>При планировании решения вопросов, связанных с обеспечением потребности населения в жилищном фонде выделяются следующие направления:</w:t>
      </w:r>
    </w:p>
    <w:p w:rsidR="0019654E" w:rsidRDefault="0019654E" w:rsidP="0019654E">
      <w:pPr>
        <w:pStyle w:val="a4"/>
      </w:pPr>
      <w:r>
        <w:t>1. Строительство нового жилья на свободных территориях;</w:t>
      </w:r>
    </w:p>
    <w:p w:rsidR="0019654E" w:rsidRDefault="0019654E" w:rsidP="0019654E">
      <w:pPr>
        <w:pStyle w:val="a4"/>
      </w:pPr>
      <w:r>
        <w:t>2. Повышение качества жилья за счет:</w:t>
      </w:r>
    </w:p>
    <w:p w:rsidR="0019654E" w:rsidRDefault="0019654E" w:rsidP="0019654E">
      <w:pPr>
        <w:pStyle w:val="a4"/>
      </w:pPr>
      <w:r>
        <w:t>а) сноса ветхого жилого фонда;</w:t>
      </w:r>
    </w:p>
    <w:p w:rsidR="0019654E" w:rsidRDefault="0019654E" w:rsidP="0019654E">
      <w:pPr>
        <w:pStyle w:val="a4"/>
      </w:pPr>
      <w:r>
        <w:t>б) строительства нового, капитального ремонта и реконструкции муниципального жилого фонда;</w:t>
      </w:r>
    </w:p>
    <w:p w:rsidR="0019654E" w:rsidRDefault="0019654E" w:rsidP="0019654E">
      <w:pPr>
        <w:pStyle w:val="a4"/>
      </w:pPr>
      <w:r>
        <w:t>в) полного инженерного обеспечения жилого фонда, независимо от формы собственности.</w:t>
      </w:r>
    </w:p>
    <w:p w:rsidR="0019654E" w:rsidRDefault="0019654E" w:rsidP="0019654E">
      <w:pPr>
        <w:pStyle w:val="a4"/>
      </w:pPr>
      <w:r>
        <w:t>3. Обеспечение условий безопасности и санитарного благополучия проживания в существующем жилом фонде.</w:t>
      </w:r>
    </w:p>
    <w:p w:rsidR="004D34B1" w:rsidRDefault="0019654E" w:rsidP="0019654E">
      <w:pPr>
        <w:pStyle w:val="a4"/>
      </w:pPr>
      <w:r>
        <w:t>Данные направления необходимо учитывать при реализации целевых областных программ: Республиканская целевая программа «Жилище», «Социальное развитие села», «Комплексная и компактная застройка населённых пунктов», «Реформирование жилищно-коммунального хозяйства» и других.</w:t>
      </w:r>
    </w:p>
    <w:p w:rsidR="00131AE1" w:rsidRDefault="00131AE1" w:rsidP="00131AE1">
      <w:pPr>
        <w:pStyle w:val="a4"/>
      </w:pPr>
      <w:r>
        <w:t xml:space="preserve">Планируемая структура нового жилищного строительства, позволяет учесть интересы разных слоев населения, в том числе, города Саранска, составляющего часть сезонно проживающего населения, и представлена жилыми домами с приусадебными участками площадью от 0,20 га до 0,25 га. Общая площадь индивидуального жилого дома принята от 70 до 150 </w:t>
      </w:r>
      <w:proofErr w:type="spellStart"/>
      <w:r>
        <w:t>кв.м</w:t>
      </w:r>
      <w:proofErr w:type="spellEnd"/>
      <w:r>
        <w:t>.</w:t>
      </w:r>
    </w:p>
    <w:p w:rsidR="00131AE1" w:rsidRDefault="00131AE1" w:rsidP="00131AE1">
      <w:pPr>
        <w:pStyle w:val="a4"/>
      </w:pPr>
      <w:r>
        <w:lastRenderedPageBreak/>
        <w:t>Все предлагаемые участки расположены на благоприятных для проживания территориях.</w:t>
      </w:r>
    </w:p>
    <w:p w:rsidR="006728E6" w:rsidRDefault="006728E6" w:rsidP="006728E6">
      <w:pPr>
        <w:pStyle w:val="a4"/>
      </w:pPr>
      <w:r>
        <w:t xml:space="preserve">Природные территории </w:t>
      </w:r>
      <w:proofErr w:type="spellStart"/>
      <w:r>
        <w:t>Большеремезенского</w:t>
      </w:r>
      <w:proofErr w:type="spellEnd"/>
      <w:r>
        <w:t xml:space="preserve"> сельского поселения представлены:</w:t>
      </w:r>
    </w:p>
    <w:p w:rsidR="006728E6" w:rsidRDefault="006728E6" w:rsidP="006728E6">
      <w:pPr>
        <w:pStyle w:val="a4"/>
      </w:pPr>
      <w:r>
        <w:t xml:space="preserve">- </w:t>
      </w:r>
      <w:r w:rsidR="003D4AD2">
        <w:t>незначительными</w:t>
      </w:r>
      <w:r>
        <w:t xml:space="preserve"> лесными массивами;</w:t>
      </w:r>
    </w:p>
    <w:p w:rsidR="006728E6" w:rsidRDefault="006728E6" w:rsidP="006728E6">
      <w:pPr>
        <w:pStyle w:val="a4"/>
      </w:pPr>
      <w:r>
        <w:t>- реками;</w:t>
      </w:r>
    </w:p>
    <w:p w:rsidR="006728E6" w:rsidRDefault="006728E6" w:rsidP="006728E6">
      <w:pPr>
        <w:pStyle w:val="a4"/>
      </w:pPr>
      <w:r>
        <w:t>- прудами;</w:t>
      </w:r>
    </w:p>
    <w:p w:rsidR="006728E6" w:rsidRDefault="006728E6" w:rsidP="006728E6">
      <w:pPr>
        <w:pStyle w:val="a4"/>
      </w:pPr>
      <w:r>
        <w:t xml:space="preserve">- незастроенными пойменными территориями и оврагами. </w:t>
      </w:r>
    </w:p>
    <w:p w:rsidR="006728E6" w:rsidRDefault="006728E6" w:rsidP="006728E6">
      <w:pPr>
        <w:pStyle w:val="a4"/>
      </w:pPr>
      <w:r>
        <w:t>Система зеленых насаждений на территориях населенных пунктов представлена:</w:t>
      </w:r>
    </w:p>
    <w:p w:rsidR="006728E6" w:rsidRDefault="006728E6" w:rsidP="006728E6">
      <w:pPr>
        <w:pStyle w:val="a4"/>
      </w:pPr>
      <w:r>
        <w:t>- зелеными насаждениями ограниченного пользования (насаждения на приусадебных участках);</w:t>
      </w:r>
    </w:p>
    <w:p w:rsidR="006728E6" w:rsidRDefault="006728E6" w:rsidP="006728E6">
      <w:pPr>
        <w:pStyle w:val="a4"/>
      </w:pPr>
      <w:r>
        <w:t xml:space="preserve">- зелеными насаждениями на территориях транспортных и сельскохозяйственных предприятий; </w:t>
      </w:r>
    </w:p>
    <w:p w:rsidR="006728E6" w:rsidRDefault="006728E6" w:rsidP="006728E6">
      <w:pPr>
        <w:pStyle w:val="a4"/>
      </w:pPr>
      <w:r>
        <w:t xml:space="preserve">- зелеными насаждениями специального назначения (санитарно-защитные зоны, территории кладбищ, зеленые насаждения </w:t>
      </w:r>
      <w:proofErr w:type="spellStart"/>
      <w:r>
        <w:t>водоохранных</w:t>
      </w:r>
      <w:proofErr w:type="spellEnd"/>
      <w:r>
        <w:t xml:space="preserve"> зон рек, защитные полосы вдоль дорог, озеленение улиц).</w:t>
      </w:r>
    </w:p>
    <w:p w:rsidR="006728E6" w:rsidRDefault="006728E6" w:rsidP="006728E6">
      <w:pPr>
        <w:pStyle w:val="a4"/>
      </w:pPr>
      <w:r>
        <w:t>Все существующие зеленые насаждения планируется сохранить, произвести санацию территорий, традиционно используемых для отдыха населения.</w:t>
      </w:r>
    </w:p>
    <w:p w:rsidR="006728E6" w:rsidRDefault="006728E6" w:rsidP="006728E6">
      <w:pPr>
        <w:pStyle w:val="a4"/>
      </w:pPr>
      <w:r>
        <w:t>Для озеленения следует применять местные породы деревьев.</w:t>
      </w:r>
    </w:p>
    <w:p w:rsidR="006728E6" w:rsidRDefault="006728E6" w:rsidP="006728E6">
      <w:pPr>
        <w:pStyle w:val="a4"/>
      </w:pPr>
      <w:r>
        <w:t xml:space="preserve">Участки детских садов и школ необходимо хорошо озеленять для создания благоприятных условий пребывания детей на воздухе. </w:t>
      </w:r>
    </w:p>
    <w:p w:rsidR="006728E6" w:rsidRDefault="006728E6" w:rsidP="006728E6">
      <w:pPr>
        <w:pStyle w:val="a4"/>
      </w:pPr>
      <w:r>
        <w:t xml:space="preserve">При одноэтажной застройке необходимо устройство палисадников (посадка многолетних цветов и кустарников). </w:t>
      </w:r>
    </w:p>
    <w:p w:rsidR="006728E6" w:rsidRDefault="006728E6" w:rsidP="006728E6">
      <w:pPr>
        <w:pStyle w:val="a4"/>
      </w:pPr>
      <w:r>
        <w:t>Особенное внимание следует уделить озеленению санитарно-защитных зон, в частности зоны автодорог.</w:t>
      </w:r>
    </w:p>
    <w:p w:rsidR="00A25F97" w:rsidRDefault="00A25F97" w:rsidP="006728E6">
      <w:pPr>
        <w:pStyle w:val="a4"/>
        <w:rPr>
          <w:i/>
        </w:rPr>
      </w:pPr>
    </w:p>
    <w:p w:rsidR="00A25F97" w:rsidRDefault="00A25F97" w:rsidP="006728E6">
      <w:pPr>
        <w:pStyle w:val="a4"/>
        <w:rPr>
          <w:i/>
        </w:rPr>
      </w:pPr>
    </w:p>
    <w:p w:rsidR="00A25F97" w:rsidRDefault="00A25F97" w:rsidP="006728E6">
      <w:pPr>
        <w:pStyle w:val="a4"/>
        <w:rPr>
          <w:i/>
        </w:rPr>
      </w:pPr>
    </w:p>
    <w:p w:rsidR="0071756C" w:rsidRDefault="0071756C" w:rsidP="006728E6">
      <w:pPr>
        <w:pStyle w:val="a4"/>
        <w:rPr>
          <w:i/>
        </w:rPr>
      </w:pPr>
      <w:r w:rsidRPr="00131AE1">
        <w:rPr>
          <w:i/>
        </w:rPr>
        <w:lastRenderedPageBreak/>
        <w:t>Перечень мероприятий по территориальному планированию</w:t>
      </w:r>
    </w:p>
    <w:tbl>
      <w:tblPr>
        <w:tblW w:w="11199" w:type="dxa"/>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3545"/>
        <w:gridCol w:w="3827"/>
        <w:gridCol w:w="3260"/>
      </w:tblGrid>
      <w:tr w:rsidR="0071756C" w:rsidRPr="00131AE1" w:rsidTr="0071756C">
        <w:trPr>
          <w:tblHeader/>
        </w:trPr>
        <w:tc>
          <w:tcPr>
            <w:tcW w:w="567" w:type="dxa"/>
            <w:tcBorders>
              <w:bottom w:val="single" w:sz="4" w:space="0" w:color="000000"/>
            </w:tcBorders>
            <w:shd w:val="clear" w:color="auto" w:fill="B3B3B3"/>
            <w:vAlign w:val="center"/>
          </w:tcPr>
          <w:p w:rsidR="0071756C" w:rsidRPr="00131AE1" w:rsidRDefault="0071756C" w:rsidP="000C6C16">
            <w:pPr>
              <w:rPr>
                <w:rFonts w:ascii="Times New Roman" w:eastAsia="Arial Unicode MS" w:hAnsi="Times New Roman" w:cs="Times New Roman"/>
                <w:bCs/>
                <w:szCs w:val="24"/>
              </w:rPr>
            </w:pPr>
            <w:r w:rsidRPr="00131AE1">
              <w:rPr>
                <w:rFonts w:ascii="Times New Roman" w:eastAsia="Arial Unicode MS" w:hAnsi="Times New Roman" w:cs="Times New Roman"/>
                <w:bCs/>
                <w:szCs w:val="24"/>
              </w:rPr>
              <w:t xml:space="preserve">№ </w:t>
            </w:r>
            <w:proofErr w:type="gramStart"/>
            <w:r w:rsidRPr="00131AE1">
              <w:rPr>
                <w:rFonts w:ascii="Times New Roman" w:eastAsia="Arial Unicode MS" w:hAnsi="Times New Roman" w:cs="Times New Roman"/>
                <w:bCs/>
                <w:szCs w:val="24"/>
              </w:rPr>
              <w:t>п</w:t>
            </w:r>
            <w:proofErr w:type="gramEnd"/>
            <w:r w:rsidRPr="00131AE1">
              <w:rPr>
                <w:rFonts w:ascii="Times New Roman" w:eastAsia="Arial Unicode MS" w:hAnsi="Times New Roman" w:cs="Times New Roman"/>
                <w:bCs/>
                <w:szCs w:val="24"/>
              </w:rPr>
              <w:t>/п</w:t>
            </w:r>
          </w:p>
        </w:tc>
        <w:tc>
          <w:tcPr>
            <w:tcW w:w="3545" w:type="dxa"/>
            <w:tcBorders>
              <w:bottom w:val="single" w:sz="4" w:space="0" w:color="000000"/>
            </w:tcBorders>
            <w:shd w:val="clear" w:color="auto" w:fill="B3B3B3"/>
            <w:vAlign w:val="center"/>
          </w:tcPr>
          <w:p w:rsidR="0071756C" w:rsidRPr="00131AE1" w:rsidRDefault="0071756C" w:rsidP="000C6C16">
            <w:pPr>
              <w:rPr>
                <w:rFonts w:ascii="Times New Roman" w:eastAsia="Arial Unicode MS" w:hAnsi="Times New Roman" w:cs="Times New Roman"/>
                <w:bCs/>
                <w:szCs w:val="24"/>
              </w:rPr>
            </w:pPr>
            <w:r w:rsidRPr="00131AE1">
              <w:rPr>
                <w:rFonts w:ascii="Times New Roman" w:eastAsia="Arial Unicode MS" w:hAnsi="Times New Roman" w:cs="Times New Roman"/>
                <w:bCs/>
                <w:szCs w:val="24"/>
              </w:rPr>
              <w:t>Наименование</w:t>
            </w:r>
            <w:r w:rsidR="00131AE1" w:rsidRPr="00131AE1">
              <w:rPr>
                <w:rFonts w:ascii="Times New Roman" w:eastAsia="Arial Unicode MS" w:hAnsi="Times New Roman" w:cs="Times New Roman"/>
                <w:bCs/>
                <w:szCs w:val="24"/>
              </w:rPr>
              <w:t xml:space="preserve"> </w:t>
            </w:r>
            <w:r w:rsidRPr="00131AE1">
              <w:rPr>
                <w:rFonts w:ascii="Times New Roman" w:eastAsia="Arial Unicode MS" w:hAnsi="Times New Roman" w:cs="Times New Roman"/>
                <w:bCs/>
                <w:szCs w:val="24"/>
              </w:rPr>
              <w:t>предложе</w:t>
            </w:r>
            <w:r w:rsidR="00131AE1" w:rsidRPr="00131AE1">
              <w:rPr>
                <w:rFonts w:ascii="Times New Roman" w:eastAsia="Arial Unicode MS" w:hAnsi="Times New Roman" w:cs="Times New Roman"/>
                <w:bCs/>
                <w:szCs w:val="24"/>
              </w:rPr>
              <w:t xml:space="preserve">ний, </w:t>
            </w:r>
            <w:r w:rsidRPr="00131AE1">
              <w:rPr>
                <w:rFonts w:ascii="Times New Roman" w:eastAsia="Arial Unicode MS" w:hAnsi="Times New Roman" w:cs="Times New Roman"/>
                <w:bCs/>
                <w:szCs w:val="24"/>
              </w:rPr>
              <w:t>зона планируемого размещения объектов капитального строительства (проведения мероприятий)</w:t>
            </w:r>
          </w:p>
        </w:tc>
        <w:tc>
          <w:tcPr>
            <w:tcW w:w="3827" w:type="dxa"/>
            <w:tcBorders>
              <w:bottom w:val="single" w:sz="4" w:space="0" w:color="000000"/>
            </w:tcBorders>
            <w:shd w:val="clear" w:color="auto" w:fill="B3B3B3"/>
            <w:vAlign w:val="center"/>
          </w:tcPr>
          <w:p w:rsidR="0071756C" w:rsidRPr="00131AE1" w:rsidRDefault="0071756C" w:rsidP="000C6C16">
            <w:pPr>
              <w:rPr>
                <w:rFonts w:ascii="Times New Roman" w:eastAsia="Arial Unicode MS" w:hAnsi="Times New Roman" w:cs="Times New Roman"/>
                <w:bCs/>
                <w:szCs w:val="24"/>
              </w:rPr>
            </w:pPr>
            <w:r w:rsidRPr="00131AE1">
              <w:rPr>
                <w:rFonts w:ascii="Times New Roman" w:eastAsia="Arial Unicode MS" w:hAnsi="Times New Roman" w:cs="Times New Roman"/>
                <w:bCs/>
                <w:szCs w:val="24"/>
              </w:rPr>
              <w:t>Для каких целей предлагается</w:t>
            </w:r>
          </w:p>
        </w:tc>
        <w:tc>
          <w:tcPr>
            <w:tcW w:w="3260" w:type="dxa"/>
            <w:tcBorders>
              <w:bottom w:val="single" w:sz="4" w:space="0" w:color="000000"/>
            </w:tcBorders>
            <w:shd w:val="clear" w:color="auto" w:fill="B3B3B3"/>
            <w:vAlign w:val="center"/>
          </w:tcPr>
          <w:p w:rsidR="0071756C" w:rsidRPr="00131AE1" w:rsidRDefault="0071756C" w:rsidP="000C6C16">
            <w:pPr>
              <w:rPr>
                <w:rFonts w:ascii="Times New Roman" w:eastAsia="Arial Unicode MS" w:hAnsi="Times New Roman" w:cs="Times New Roman"/>
                <w:bCs/>
                <w:szCs w:val="24"/>
              </w:rPr>
            </w:pPr>
            <w:r w:rsidRPr="00131AE1">
              <w:rPr>
                <w:rFonts w:ascii="Times New Roman" w:eastAsia="Arial Unicode MS" w:hAnsi="Times New Roman" w:cs="Times New Roman"/>
                <w:bCs/>
                <w:szCs w:val="24"/>
              </w:rPr>
              <w:t>Последовательность (этапы) выполнения</w:t>
            </w:r>
          </w:p>
        </w:tc>
      </w:tr>
      <w:tr w:rsidR="0071756C" w:rsidRPr="00131AE1" w:rsidTr="0071756C">
        <w:tc>
          <w:tcPr>
            <w:tcW w:w="567" w:type="dxa"/>
            <w:shd w:val="clear" w:color="auto" w:fill="E6E6E6"/>
          </w:tcPr>
          <w:p w:rsidR="0071756C" w:rsidRPr="00131AE1" w:rsidRDefault="0071756C" w:rsidP="000C6C16">
            <w:pPr>
              <w:rPr>
                <w:rFonts w:ascii="Times New Roman" w:eastAsia="Arial Unicode MS" w:hAnsi="Times New Roman" w:cs="Times New Roman"/>
                <w:bCs/>
                <w:szCs w:val="24"/>
              </w:rPr>
            </w:pPr>
            <w:r w:rsidRPr="00131AE1">
              <w:rPr>
                <w:rFonts w:ascii="Times New Roman" w:eastAsia="Arial Unicode MS" w:hAnsi="Times New Roman" w:cs="Times New Roman"/>
                <w:bCs/>
                <w:szCs w:val="24"/>
              </w:rPr>
              <w:t>1.</w:t>
            </w:r>
          </w:p>
          <w:p w:rsidR="0071756C" w:rsidRPr="00131AE1" w:rsidRDefault="0071756C" w:rsidP="000C6C16">
            <w:pPr>
              <w:rPr>
                <w:rFonts w:ascii="Times New Roman" w:eastAsia="Arial Unicode MS" w:hAnsi="Times New Roman" w:cs="Times New Roman"/>
                <w:bCs/>
                <w:szCs w:val="24"/>
              </w:rPr>
            </w:pPr>
          </w:p>
        </w:tc>
        <w:tc>
          <w:tcPr>
            <w:tcW w:w="3545" w:type="dxa"/>
            <w:shd w:val="clear" w:color="auto" w:fill="E6E6E6"/>
          </w:tcPr>
          <w:p w:rsidR="0071756C" w:rsidRPr="00131AE1" w:rsidRDefault="0071756C" w:rsidP="000C6C16">
            <w:pPr>
              <w:ind w:firstLine="432"/>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Оптимизация (упорядочение) функционального зонирования территории поселения, в том числе, территорий населенных пунктов.</w:t>
            </w:r>
          </w:p>
        </w:tc>
        <w:tc>
          <w:tcPr>
            <w:tcW w:w="3827" w:type="dxa"/>
            <w:shd w:val="clear" w:color="auto" w:fill="E6E6E6"/>
          </w:tcPr>
          <w:p w:rsidR="0071756C" w:rsidRPr="00131AE1" w:rsidRDefault="0071756C" w:rsidP="000C6C16">
            <w:pPr>
              <w:ind w:firstLine="456"/>
              <w:rPr>
                <w:rFonts w:ascii="Times New Roman" w:eastAsia="Arial Unicode MS" w:hAnsi="Times New Roman" w:cs="Times New Roman"/>
                <w:bCs/>
                <w:szCs w:val="24"/>
              </w:rPr>
            </w:pPr>
          </w:p>
        </w:tc>
        <w:tc>
          <w:tcPr>
            <w:tcW w:w="3260" w:type="dxa"/>
            <w:shd w:val="clear" w:color="auto" w:fill="E6E6E6"/>
          </w:tcPr>
          <w:p w:rsidR="0071756C" w:rsidRPr="00131AE1" w:rsidRDefault="0071756C" w:rsidP="000C6C16">
            <w:pPr>
              <w:jc w:val="both"/>
              <w:rPr>
                <w:rFonts w:ascii="Times New Roman" w:eastAsia="Arial Unicode MS" w:hAnsi="Times New Roman" w:cs="Times New Roman"/>
                <w:bCs/>
                <w:szCs w:val="24"/>
              </w:rPr>
            </w:pPr>
          </w:p>
        </w:tc>
      </w:tr>
      <w:tr w:rsidR="0071756C" w:rsidRPr="00131AE1" w:rsidTr="0071756C">
        <w:tc>
          <w:tcPr>
            <w:tcW w:w="567" w:type="dxa"/>
            <w:tcBorders>
              <w:bottom w:val="single" w:sz="4" w:space="0" w:color="000000"/>
            </w:tcBorders>
          </w:tcPr>
          <w:p w:rsidR="0071756C" w:rsidRPr="00131AE1" w:rsidRDefault="0071756C" w:rsidP="000C6C16">
            <w:pPr>
              <w:rPr>
                <w:rFonts w:ascii="Times New Roman" w:eastAsia="Arial Unicode MS" w:hAnsi="Times New Roman" w:cs="Times New Roman"/>
                <w:b/>
                <w:bCs/>
                <w:szCs w:val="24"/>
              </w:rPr>
            </w:pPr>
            <w:r w:rsidRPr="00131AE1">
              <w:rPr>
                <w:rFonts w:ascii="Times New Roman" w:eastAsia="Arial Unicode MS" w:hAnsi="Times New Roman" w:cs="Times New Roman"/>
                <w:b/>
                <w:bCs/>
                <w:szCs w:val="24"/>
              </w:rPr>
              <w:t>1.1</w:t>
            </w:r>
          </w:p>
        </w:tc>
        <w:tc>
          <w:tcPr>
            <w:tcW w:w="3545" w:type="dxa"/>
            <w:tcBorders>
              <w:bottom w:val="single" w:sz="4" w:space="0" w:color="000000"/>
            </w:tcBorders>
          </w:tcPr>
          <w:p w:rsidR="0071756C" w:rsidRPr="00131AE1" w:rsidRDefault="0071756C" w:rsidP="000C6C16">
            <w:pPr>
              <w:ind w:firstLine="432"/>
              <w:jc w:val="both"/>
              <w:rPr>
                <w:rFonts w:ascii="Times New Roman" w:eastAsia="Arial Unicode MS" w:hAnsi="Times New Roman" w:cs="Times New Roman"/>
                <w:b/>
                <w:bCs/>
                <w:szCs w:val="24"/>
              </w:rPr>
            </w:pPr>
            <w:r w:rsidRPr="00131AE1">
              <w:rPr>
                <w:rFonts w:ascii="Times New Roman" w:eastAsia="Arial Unicode MS" w:hAnsi="Times New Roman" w:cs="Times New Roman"/>
                <w:b/>
                <w:bCs/>
                <w:szCs w:val="24"/>
              </w:rPr>
              <w:t>Установление границ функциональных зон.</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На территории поселения выделены следующие типы функциональных зон.</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1) Жилые зоны, представленные малоэтажной индивидуальной застройкой.</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2)Производственно-коммунальные зоны, на отдельных территориях за границами населенных пунктов, преимущественно вдоль основных транспортных коммуникаций, на территориях неблагоприятных для жилищного строительства и ведения сельского хозяйства.</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3) Общественно-деловые зоны.</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4) Рекреационные зоны, в том числе:</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а) в границах населенных пунктов;</w:t>
            </w:r>
          </w:p>
          <w:p w:rsidR="0071756C" w:rsidRPr="00131AE1" w:rsidRDefault="0071756C"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б) за границами населенных пунктов.</w:t>
            </w:r>
          </w:p>
          <w:p w:rsidR="0071756C" w:rsidRPr="00131AE1" w:rsidRDefault="00131AE1" w:rsidP="000C6C16">
            <w:pPr>
              <w:ind w:firstLine="456"/>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5)</w:t>
            </w:r>
            <w:r w:rsidR="0071756C" w:rsidRPr="00131AE1">
              <w:rPr>
                <w:rFonts w:ascii="Times New Roman" w:eastAsia="Arial Unicode MS" w:hAnsi="Times New Roman" w:cs="Times New Roman"/>
                <w:bCs/>
                <w:szCs w:val="24"/>
              </w:rPr>
              <w:t>Зоны сельскохозяйственного использования, для ведения сельского хозяйства;</w:t>
            </w:r>
          </w:p>
          <w:p w:rsidR="0071756C" w:rsidRPr="00131AE1" w:rsidRDefault="0071756C" w:rsidP="000C6C16">
            <w:pPr>
              <w:ind w:firstLine="432"/>
              <w:rPr>
                <w:rFonts w:ascii="Times New Roman" w:eastAsia="Arial Unicode MS" w:hAnsi="Times New Roman" w:cs="Times New Roman"/>
                <w:b/>
                <w:bCs/>
                <w:szCs w:val="24"/>
              </w:rPr>
            </w:pPr>
            <w:r w:rsidRPr="00131AE1">
              <w:rPr>
                <w:rFonts w:ascii="Times New Roman" w:eastAsia="Arial Unicode MS" w:hAnsi="Times New Roman" w:cs="Times New Roman"/>
                <w:bCs/>
                <w:szCs w:val="24"/>
              </w:rPr>
              <w:t xml:space="preserve">6) Зоны транспортной и </w:t>
            </w:r>
            <w:r w:rsidRPr="00131AE1">
              <w:rPr>
                <w:rFonts w:ascii="Times New Roman" w:eastAsia="Arial Unicode MS" w:hAnsi="Times New Roman" w:cs="Times New Roman"/>
                <w:bCs/>
                <w:szCs w:val="24"/>
              </w:rPr>
              <w:lastRenderedPageBreak/>
              <w:t>инженерной инфраструктур.</w:t>
            </w:r>
          </w:p>
        </w:tc>
        <w:tc>
          <w:tcPr>
            <w:tcW w:w="3827" w:type="dxa"/>
            <w:tcBorders>
              <w:bottom w:val="single" w:sz="4" w:space="0" w:color="000000"/>
            </w:tcBorders>
          </w:tcPr>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lastRenderedPageBreak/>
              <w:t>1) Определение назначения использования отдельных участков территории, в целях обеспечения устойчивого развития поселения в целом, исходя из совокупности социальных, экономических, экологических и иных факторов.</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2) Исключение проживания населения на территориях, не соответствующих санитарным требованиям и условиям безопасного проживания.</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3) Подготовка оснований для изменения видов производственной и иной хозяйственной деятельности на отдельных участках территории, оказывающих негативное воздействие на население и окружающую природную среду.</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4) Подготовка оснований для резервирования земельных участков для государственных и муниципальных нужд в целях последующего изъятия.</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5) Обеспечение земельными участками для нового жилищного, общественно-делового и производственного строительства.</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6) Стимулирование инвестиционной деятельности.</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 xml:space="preserve">7) Повышение эффективности </w:t>
            </w:r>
            <w:r w:rsidRPr="00131AE1">
              <w:rPr>
                <w:rFonts w:ascii="Times New Roman" w:eastAsia="Arial Unicode MS" w:hAnsi="Times New Roman" w:cs="Times New Roman"/>
                <w:bCs/>
                <w:szCs w:val="24"/>
              </w:rPr>
              <w:lastRenderedPageBreak/>
              <w:t>использования земель.</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8) Увеличение доходности бюджета муниципального образования от налогов за недвижимость.</w:t>
            </w: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9) Обеспечение оснований для инициирования процедуры перевода земель из категории земель сельскохозяйственного назначения в категорию земель населенных пунктов и земли иных категорий.</w:t>
            </w:r>
          </w:p>
          <w:p w:rsidR="0071756C" w:rsidRPr="00131AE1" w:rsidRDefault="0071756C" w:rsidP="000C6C16">
            <w:pPr>
              <w:ind w:firstLine="459"/>
              <w:jc w:val="both"/>
              <w:rPr>
                <w:rFonts w:ascii="Times New Roman" w:eastAsia="Arial Unicode MS" w:hAnsi="Times New Roman" w:cs="Times New Roman"/>
                <w:bCs/>
                <w:szCs w:val="24"/>
              </w:rPr>
            </w:pPr>
          </w:p>
        </w:tc>
        <w:tc>
          <w:tcPr>
            <w:tcW w:w="3260" w:type="dxa"/>
            <w:tcBorders>
              <w:bottom w:val="single" w:sz="4" w:space="0" w:color="000000"/>
            </w:tcBorders>
          </w:tcPr>
          <w:p w:rsidR="0071756C" w:rsidRPr="00131AE1" w:rsidRDefault="0071756C" w:rsidP="000C6C16">
            <w:pPr>
              <w:ind w:firstLine="459"/>
              <w:jc w:val="both"/>
              <w:rPr>
                <w:rFonts w:ascii="Times New Roman" w:eastAsia="Arial Unicode MS" w:hAnsi="Times New Roman" w:cs="Times New Roman"/>
                <w:bCs/>
                <w:szCs w:val="24"/>
              </w:rPr>
            </w:pPr>
          </w:p>
          <w:p w:rsidR="0071756C" w:rsidRPr="00131AE1" w:rsidRDefault="0071756C" w:rsidP="000C6C16">
            <w:pPr>
              <w:ind w:firstLine="459"/>
              <w:jc w:val="both"/>
              <w:rPr>
                <w:rFonts w:ascii="Times New Roman" w:eastAsia="Arial Unicode MS" w:hAnsi="Times New Roman" w:cs="Times New Roman"/>
                <w:bCs/>
                <w:szCs w:val="24"/>
              </w:rPr>
            </w:pPr>
            <w:r w:rsidRPr="00131AE1">
              <w:rPr>
                <w:rFonts w:ascii="Times New Roman" w:eastAsia="Arial Unicode MS" w:hAnsi="Times New Roman" w:cs="Times New Roman"/>
                <w:bCs/>
                <w:szCs w:val="24"/>
              </w:rPr>
              <w:t>Выполнение соответствующих процедур, необходимых по законодательству в целях перевода части земель сельскохозяйственного назначения в земли иных категорий.</w:t>
            </w:r>
          </w:p>
        </w:tc>
      </w:tr>
    </w:tbl>
    <w:p w:rsidR="00172A54" w:rsidRDefault="00172A54" w:rsidP="0098782F">
      <w:pPr>
        <w:pStyle w:val="a4"/>
        <w:rPr>
          <w:rFonts w:cs="Times New Roman"/>
          <w:b/>
          <w:szCs w:val="28"/>
        </w:rPr>
      </w:pPr>
    </w:p>
    <w:p w:rsidR="00172A54" w:rsidRDefault="00172A54" w:rsidP="0098782F">
      <w:pPr>
        <w:pStyle w:val="a4"/>
        <w:rPr>
          <w:rFonts w:cs="Times New Roman"/>
          <w:b/>
          <w:szCs w:val="28"/>
        </w:rPr>
      </w:pPr>
    </w:p>
    <w:p w:rsidR="0098782F" w:rsidRPr="008F35D6" w:rsidRDefault="0098782F" w:rsidP="0098782F">
      <w:pPr>
        <w:pStyle w:val="a4"/>
        <w:rPr>
          <w:rFonts w:cs="Times New Roman"/>
          <w:b/>
          <w:szCs w:val="28"/>
        </w:rPr>
      </w:pPr>
      <w:r w:rsidRPr="008F35D6">
        <w:rPr>
          <w:rFonts w:cs="Times New Roman"/>
          <w:b/>
          <w:szCs w:val="28"/>
        </w:rPr>
        <w:t xml:space="preserve">1.5.Прогноз изменения доходов населения </w:t>
      </w:r>
      <w:proofErr w:type="spellStart"/>
      <w:r>
        <w:rPr>
          <w:rFonts w:cs="Times New Roman"/>
          <w:b/>
          <w:szCs w:val="28"/>
        </w:rPr>
        <w:t>Большеремезенского</w:t>
      </w:r>
      <w:proofErr w:type="spellEnd"/>
      <w:r w:rsidRPr="008F35D6">
        <w:rPr>
          <w:rFonts w:cs="Times New Roman"/>
          <w:b/>
          <w:szCs w:val="28"/>
        </w:rPr>
        <w:t xml:space="preserve"> сельского поселения.</w:t>
      </w:r>
    </w:p>
    <w:p w:rsidR="0098782F" w:rsidRPr="0098782F" w:rsidRDefault="0098782F" w:rsidP="0019654E">
      <w:pPr>
        <w:pStyle w:val="a4"/>
        <w:rPr>
          <w:i/>
        </w:rPr>
      </w:pPr>
    </w:p>
    <w:p w:rsidR="0098782F" w:rsidRPr="0098782F" w:rsidRDefault="0098782F" w:rsidP="0019654E">
      <w:pPr>
        <w:pStyle w:val="a4"/>
        <w:rPr>
          <w:i/>
        </w:rPr>
      </w:pPr>
      <w:r w:rsidRPr="0098782F">
        <w:rPr>
          <w:i/>
        </w:rPr>
        <w:t>Проблемные  вопросы,  требующие  решения  в  настоящее время и  в  дальнейшей перспективе.</w:t>
      </w:r>
    </w:p>
    <w:p w:rsidR="0098782F" w:rsidRDefault="0098782F" w:rsidP="0098782F">
      <w:pPr>
        <w:pStyle w:val="a4"/>
      </w:pPr>
      <w:r>
        <w:t>1.</w:t>
      </w:r>
      <w:r>
        <w:tab/>
        <w:t>Низкий темп роста реальных доходов населения.</w:t>
      </w:r>
    </w:p>
    <w:p w:rsidR="0098782F" w:rsidRDefault="0098782F" w:rsidP="0098782F">
      <w:pPr>
        <w:pStyle w:val="a4"/>
      </w:pPr>
      <w:r>
        <w:t>2.</w:t>
      </w:r>
      <w:r>
        <w:tab/>
        <w:t>Наличие безработицы. Реорганизационные процессы на ряде предприятий, связанные с ликвидацией неэффективно работающих производств, ведут к высвобождению работающих на этих предприятиях.</w:t>
      </w:r>
    </w:p>
    <w:p w:rsidR="0098782F" w:rsidRDefault="0098782F" w:rsidP="0098782F">
      <w:pPr>
        <w:pStyle w:val="a4"/>
      </w:pPr>
    </w:p>
    <w:p w:rsidR="0098782F" w:rsidRDefault="0098782F" w:rsidP="0098782F">
      <w:pPr>
        <w:pStyle w:val="a4"/>
        <w:rPr>
          <w:i/>
        </w:rPr>
      </w:pPr>
      <w:r w:rsidRPr="0098782F">
        <w:rPr>
          <w:i/>
        </w:rPr>
        <w:t>Основные задачи экономической и социальной политики администрации поселения</w:t>
      </w:r>
    </w:p>
    <w:p w:rsidR="0098782F" w:rsidRDefault="0098782F" w:rsidP="0098782F">
      <w:pPr>
        <w:pStyle w:val="a4"/>
      </w:pPr>
      <w:r>
        <w:t xml:space="preserve">1. Развитие социально-ориентированной рыночной экономики, обеспечение достойной жизни каждого человека, в </w:t>
      </w:r>
      <w:proofErr w:type="spellStart"/>
      <w:r>
        <w:t>т.ч</w:t>
      </w:r>
      <w:proofErr w:type="spellEnd"/>
      <w:r>
        <w:t xml:space="preserve">. общедоступность </w:t>
      </w:r>
      <w:r>
        <w:lastRenderedPageBreak/>
        <w:t>образования, здравоохранения, полноценное духовное культурное и физическое развитие.</w:t>
      </w:r>
    </w:p>
    <w:p w:rsidR="0098782F" w:rsidRDefault="0098782F" w:rsidP="0098782F">
      <w:pPr>
        <w:pStyle w:val="a4"/>
      </w:pPr>
      <w:r>
        <w:t xml:space="preserve">2. Содействие занятости и </w:t>
      </w:r>
      <w:proofErr w:type="spellStart"/>
      <w:r>
        <w:t>самозанятости</w:t>
      </w:r>
      <w:proofErr w:type="spellEnd"/>
      <w:r>
        <w:t xml:space="preserve"> населения на основе сохранения имеющихся и создания новых рабочих мест.</w:t>
      </w:r>
    </w:p>
    <w:p w:rsidR="0098782F" w:rsidRDefault="0098782F" w:rsidP="0098782F">
      <w:pPr>
        <w:pStyle w:val="a4"/>
      </w:pPr>
      <w:r>
        <w:t>3. Стимулирование деловой активности и трудовой мотивации граждан.</w:t>
      </w:r>
    </w:p>
    <w:p w:rsidR="0098782F" w:rsidRDefault="0098782F" w:rsidP="0098782F">
      <w:pPr>
        <w:pStyle w:val="a4"/>
      </w:pPr>
    </w:p>
    <w:p w:rsidR="0098782F" w:rsidRPr="0098782F" w:rsidRDefault="0098782F" w:rsidP="0098782F">
      <w:pPr>
        <w:pStyle w:val="a4"/>
        <w:rPr>
          <w:i/>
        </w:rPr>
      </w:pPr>
      <w:r w:rsidRPr="0098782F">
        <w:rPr>
          <w:i/>
        </w:rPr>
        <w:t>Приоритетные напра</w:t>
      </w:r>
      <w:r>
        <w:rPr>
          <w:i/>
        </w:rPr>
        <w:t>вления развития поселения на 201</w:t>
      </w:r>
      <w:r w:rsidR="003D4AD2">
        <w:rPr>
          <w:i/>
        </w:rPr>
        <w:t>7</w:t>
      </w:r>
      <w:r>
        <w:rPr>
          <w:i/>
        </w:rPr>
        <w:t>-2027</w:t>
      </w:r>
      <w:r w:rsidRPr="0098782F">
        <w:rPr>
          <w:i/>
        </w:rPr>
        <w:t xml:space="preserve"> </w:t>
      </w:r>
      <w:proofErr w:type="spellStart"/>
      <w:r w:rsidRPr="0098782F">
        <w:rPr>
          <w:i/>
        </w:rPr>
        <w:t>г.</w:t>
      </w:r>
      <w:proofErr w:type="gramStart"/>
      <w:r w:rsidRPr="0098782F">
        <w:rPr>
          <w:i/>
        </w:rPr>
        <w:t>г</w:t>
      </w:r>
      <w:proofErr w:type="spellEnd"/>
      <w:proofErr w:type="gramEnd"/>
      <w:r w:rsidRPr="0098782F">
        <w:rPr>
          <w:i/>
        </w:rPr>
        <w:t>.</w:t>
      </w:r>
    </w:p>
    <w:p w:rsidR="0098782F" w:rsidRDefault="0098782F" w:rsidP="0098782F">
      <w:pPr>
        <w:pStyle w:val="a4"/>
      </w:pPr>
      <w:r>
        <w:t xml:space="preserve">Для решения вышеперечисленных проблем </w:t>
      </w:r>
      <w:proofErr w:type="spellStart"/>
      <w:r>
        <w:t>Большеремезенского</w:t>
      </w:r>
      <w:proofErr w:type="spellEnd"/>
      <w:r>
        <w:t xml:space="preserve"> сельского поселения администрацией определены приоритетные направления, которые должны оказать позитивное влияние на сложившуюся социально - экономическую ситуацию</w:t>
      </w:r>
    </w:p>
    <w:p w:rsidR="0098782F" w:rsidRDefault="0098782F" w:rsidP="0098782F">
      <w:pPr>
        <w:pStyle w:val="a4"/>
      </w:pPr>
      <w:r>
        <w:t>1.</w:t>
      </w:r>
      <w:r>
        <w:tab/>
        <w:t>Развитие агропромышленного комплекса, включая его агрохимическое обслуживание и развитие предприятий переработки с/х продукции; развитие предприятий легкой промышленности, малого предпринимательства.</w:t>
      </w:r>
    </w:p>
    <w:p w:rsidR="0098782F" w:rsidRDefault="0098782F" w:rsidP="0098782F">
      <w:pPr>
        <w:pStyle w:val="a4"/>
      </w:pPr>
      <w:r>
        <w:t>2.</w:t>
      </w:r>
      <w:r>
        <w:tab/>
        <w:t xml:space="preserve">Повышение эффективности управления муниципальным имуществом, в </w:t>
      </w:r>
      <w:proofErr w:type="spellStart"/>
      <w:r>
        <w:t>т.ч</w:t>
      </w:r>
      <w:proofErr w:type="spellEnd"/>
      <w:r>
        <w:t>. развитие земельных отношений.</w:t>
      </w:r>
    </w:p>
    <w:p w:rsidR="0098782F" w:rsidRDefault="0098782F" w:rsidP="0098782F">
      <w:pPr>
        <w:pStyle w:val="a4"/>
      </w:pPr>
      <w:r>
        <w:t>3.</w:t>
      </w:r>
      <w:r>
        <w:tab/>
        <w:t>Привлечение инвестиций в реальный сектор экономики.</w:t>
      </w:r>
    </w:p>
    <w:p w:rsidR="0098782F" w:rsidRDefault="0098782F" w:rsidP="0098782F">
      <w:pPr>
        <w:pStyle w:val="a4"/>
      </w:pPr>
      <w:r>
        <w:t>4.</w:t>
      </w:r>
      <w:r>
        <w:tab/>
        <w:t>Поддержка всех форм малого предпринимательства, индивидуальной предпринимательской деятельности граждан.</w:t>
      </w:r>
    </w:p>
    <w:p w:rsidR="0098782F" w:rsidRDefault="0098782F" w:rsidP="0098782F">
      <w:pPr>
        <w:pStyle w:val="a4"/>
      </w:pPr>
      <w:r>
        <w:t>5.</w:t>
      </w:r>
      <w:r>
        <w:tab/>
        <w:t>Обеспечение надежной работы ЖКХ.</w:t>
      </w:r>
    </w:p>
    <w:p w:rsidR="0098782F" w:rsidRDefault="0098782F" w:rsidP="0098782F">
      <w:pPr>
        <w:pStyle w:val="a4"/>
      </w:pPr>
      <w:r>
        <w:t>6.</w:t>
      </w:r>
      <w:r>
        <w:tab/>
        <w:t>Обеспечение бюджетных обязательств работникам бюджетной сферы, а также социальным льготам, субсидиям, пособиям и компенсациям населению.</w:t>
      </w:r>
    </w:p>
    <w:p w:rsidR="0098782F" w:rsidRDefault="0098782F" w:rsidP="0098782F">
      <w:pPr>
        <w:pStyle w:val="a4"/>
      </w:pPr>
      <w:r>
        <w:t>В ходе реализации Программы администрация поселения должна спланировать проведение работ по следующим направлениям:</w:t>
      </w:r>
    </w:p>
    <w:p w:rsidR="0098782F" w:rsidRDefault="0098782F" w:rsidP="0098782F">
      <w:pPr>
        <w:pStyle w:val="a4"/>
      </w:pPr>
      <w:r>
        <w:t>1. Промышленность.</w:t>
      </w:r>
    </w:p>
    <w:p w:rsidR="0098782F" w:rsidRDefault="0098782F" w:rsidP="0098782F">
      <w:pPr>
        <w:pStyle w:val="a4"/>
      </w:pPr>
      <w:r>
        <w:t>1.1. Сохранение и развитие производственного, технологического потенциала промышленности поселения.</w:t>
      </w:r>
    </w:p>
    <w:p w:rsidR="0098782F" w:rsidRDefault="0098782F" w:rsidP="0098782F">
      <w:pPr>
        <w:pStyle w:val="a4"/>
      </w:pPr>
      <w:r>
        <w:lastRenderedPageBreak/>
        <w:t>1.2. Защита интересов и поддержка эффективных местных товаропроизводителей, обеспечивающих своевременное и в полном объеме исполнение обязательств перед бюджетом.</w:t>
      </w:r>
    </w:p>
    <w:p w:rsidR="0098782F" w:rsidRDefault="0098782F" w:rsidP="0098782F">
      <w:pPr>
        <w:pStyle w:val="a4"/>
      </w:pPr>
      <w:r>
        <w:t>1.3. Обеспечение рационального использования имеющегося промышленного потенциала для увеличения объемов конкурентоспособной продукции, повышения эффективности производства, снижение безработицы, увеличение и создание новых рабочих мест.</w:t>
      </w:r>
    </w:p>
    <w:p w:rsidR="0098782F" w:rsidRDefault="0098782F" w:rsidP="0098782F">
      <w:pPr>
        <w:pStyle w:val="a4"/>
      </w:pPr>
      <w:r>
        <w:t>1.4. Обеспечение роста налоговых поступлений и других доходов в бюджет.</w:t>
      </w:r>
    </w:p>
    <w:p w:rsidR="0098782F" w:rsidRDefault="0098782F" w:rsidP="0098782F">
      <w:pPr>
        <w:pStyle w:val="a4"/>
      </w:pPr>
      <w:r>
        <w:t>1.5. Создание инвестиционной привлекательности поселения.</w:t>
      </w:r>
    </w:p>
    <w:p w:rsidR="0098782F" w:rsidRDefault="0098782F" w:rsidP="0098782F">
      <w:pPr>
        <w:pStyle w:val="a4"/>
      </w:pPr>
      <w:r>
        <w:t xml:space="preserve">1.6. Обеспечение </w:t>
      </w:r>
      <w:proofErr w:type="gramStart"/>
      <w:r>
        <w:t>контроля за</w:t>
      </w:r>
      <w:proofErr w:type="gramEnd"/>
      <w:r>
        <w:t xml:space="preserve"> уровнем цен и тарифов на коммунальные услуги и продукцию, отпускаемую промышленными предприятиями для нужд бюджетных учреждений и населения.</w:t>
      </w:r>
    </w:p>
    <w:p w:rsidR="0098782F" w:rsidRDefault="0098782F" w:rsidP="0098782F">
      <w:pPr>
        <w:pStyle w:val="a4"/>
      </w:pPr>
      <w:r>
        <w:t>1.7. Разработка и реализация программы модернизации системы уличного освещения.</w:t>
      </w:r>
    </w:p>
    <w:p w:rsidR="0098782F" w:rsidRDefault="0098782F" w:rsidP="0098782F">
      <w:pPr>
        <w:pStyle w:val="a4"/>
      </w:pPr>
      <w:r>
        <w:t>2. Сельское хозяйство.</w:t>
      </w:r>
    </w:p>
    <w:p w:rsidR="0098782F" w:rsidRDefault="0098782F" w:rsidP="0098782F">
      <w:pPr>
        <w:pStyle w:val="a4"/>
      </w:pPr>
      <w:r>
        <w:t xml:space="preserve">Основной целью программы является обеспечение устойчивой и эффективной работы </w:t>
      </w:r>
      <w:proofErr w:type="spellStart"/>
      <w:r>
        <w:t>сельхозтоваропроизводителей</w:t>
      </w:r>
      <w:proofErr w:type="spellEnd"/>
      <w:r>
        <w:t>, увеличение производства сельскохозяйственной продукции. Основными направлениями развития сельского хозяйства являются:</w:t>
      </w:r>
    </w:p>
    <w:p w:rsidR="0098782F" w:rsidRDefault="0098782F" w:rsidP="0098782F">
      <w:pPr>
        <w:pStyle w:val="a4"/>
      </w:pPr>
      <w:r>
        <w:t>- сохранение и восстановление плодородия почв, увеличение объемов агрохимических мероприятий, увеличение эффективности применения минеральных и органически удобрений;</w:t>
      </w:r>
    </w:p>
    <w:p w:rsidR="0098782F" w:rsidRDefault="0098782F" w:rsidP="0098782F">
      <w:pPr>
        <w:pStyle w:val="a4"/>
      </w:pPr>
      <w:r>
        <w:t>- внедрение новых сортов с/х культур, совершенствование племенного дела;</w:t>
      </w:r>
    </w:p>
    <w:p w:rsidR="0098782F" w:rsidRDefault="0098782F" w:rsidP="0098782F">
      <w:pPr>
        <w:pStyle w:val="a4"/>
      </w:pPr>
      <w:r>
        <w:t>- техническое переоснащение с/х производства с привлечением бюджетов всех уровней;</w:t>
      </w:r>
    </w:p>
    <w:p w:rsidR="0098782F" w:rsidRDefault="0098782F" w:rsidP="0098782F">
      <w:pPr>
        <w:pStyle w:val="a4"/>
      </w:pPr>
      <w:r>
        <w:t>- применение ресурсосберегающих технологий;</w:t>
      </w:r>
    </w:p>
    <w:p w:rsidR="0098782F" w:rsidRDefault="0098782F" w:rsidP="0098782F">
      <w:pPr>
        <w:pStyle w:val="a4"/>
      </w:pPr>
      <w:r>
        <w:t>- вовлечение инвестиций в сельское хозяйство;</w:t>
      </w:r>
    </w:p>
    <w:p w:rsidR="0098782F" w:rsidRDefault="0098782F" w:rsidP="0098782F">
      <w:pPr>
        <w:pStyle w:val="a4"/>
      </w:pPr>
      <w:r>
        <w:lastRenderedPageBreak/>
        <w:t>- обеспечение правовой и имущественной защиты сельхоз товаропроизводителей в условиях рынка;</w:t>
      </w:r>
    </w:p>
    <w:p w:rsidR="0098782F" w:rsidRDefault="0098782F" w:rsidP="0098782F">
      <w:pPr>
        <w:pStyle w:val="a4"/>
      </w:pPr>
      <w:r>
        <w:t>- содействие в распространении передового опыта и эффективное использование имеющихся материально - технических ресурсов.</w:t>
      </w:r>
    </w:p>
    <w:p w:rsidR="0098782F" w:rsidRDefault="0098782F" w:rsidP="0098782F">
      <w:pPr>
        <w:pStyle w:val="a4"/>
      </w:pPr>
      <w:r>
        <w:t>3. Потребительский рынок, платные услуги.</w:t>
      </w:r>
    </w:p>
    <w:p w:rsidR="0098782F" w:rsidRDefault="0098782F" w:rsidP="0098782F">
      <w:pPr>
        <w:pStyle w:val="a4"/>
      </w:pPr>
      <w:r>
        <w:t>Главной задачей является формирование устойчивой сети торгового, бытового обслуживания, обеспечивающей наиболее полное удовлетворение запросов населения. Основные направления развития потребительского рынка:</w:t>
      </w:r>
    </w:p>
    <w:p w:rsidR="0098782F" w:rsidRDefault="0098782F" w:rsidP="0098782F">
      <w:pPr>
        <w:pStyle w:val="a4"/>
      </w:pPr>
      <w:r>
        <w:t>- повышение уровня торгового и бытового обслуживания населения;</w:t>
      </w:r>
    </w:p>
    <w:p w:rsidR="0098782F" w:rsidRDefault="0098782F" w:rsidP="0098782F">
      <w:pPr>
        <w:pStyle w:val="a4"/>
      </w:pPr>
      <w:r>
        <w:t xml:space="preserve">- обеспечение надлежащего </w:t>
      </w:r>
      <w:proofErr w:type="gramStart"/>
      <w:r>
        <w:t>контроля за</w:t>
      </w:r>
      <w:proofErr w:type="gramEnd"/>
      <w:r>
        <w:t xml:space="preserve"> качеством продаваемых товаров и услуг, культурой обслуживания населения;</w:t>
      </w:r>
    </w:p>
    <w:p w:rsidR="0098782F" w:rsidRDefault="0098782F" w:rsidP="0098782F">
      <w:pPr>
        <w:pStyle w:val="a4"/>
      </w:pPr>
      <w:r>
        <w:t>- содействие повсеместной организации торгового питания;</w:t>
      </w:r>
    </w:p>
    <w:p w:rsidR="0098782F" w:rsidRDefault="0098782F" w:rsidP="0098782F">
      <w:pPr>
        <w:pStyle w:val="a4"/>
      </w:pPr>
      <w:r>
        <w:t>- содействие формированию в поселении предприятий, осуществляющих закупку у населения излишков с/х продукции, заготовку дикорастущих плодов и ягод;</w:t>
      </w:r>
    </w:p>
    <w:p w:rsidR="0098782F" w:rsidRDefault="0098782F" w:rsidP="0098782F">
      <w:pPr>
        <w:pStyle w:val="a4"/>
      </w:pPr>
      <w:r>
        <w:t>- восстановление системы бытового обслуживания населения в новых условиях хозяйствования;</w:t>
      </w:r>
    </w:p>
    <w:p w:rsidR="0098782F" w:rsidRDefault="0098782F" w:rsidP="0098782F">
      <w:pPr>
        <w:pStyle w:val="a4"/>
      </w:pPr>
      <w:r>
        <w:t>- улучшение торгового обслуживания населения;</w:t>
      </w:r>
    </w:p>
    <w:p w:rsidR="0098782F" w:rsidRDefault="0098782F" w:rsidP="0098782F">
      <w:pPr>
        <w:pStyle w:val="a4"/>
      </w:pPr>
      <w:r>
        <w:t>- создание конкурентной среды в сфере торговли, общественного питания и услуг;</w:t>
      </w:r>
    </w:p>
    <w:p w:rsidR="0098782F" w:rsidRDefault="0098782F" w:rsidP="0098782F">
      <w:pPr>
        <w:pStyle w:val="a4"/>
      </w:pPr>
      <w:r>
        <w:t>- содействие проведению сертификации торговых объектов;</w:t>
      </w:r>
    </w:p>
    <w:p w:rsidR="0098782F" w:rsidRDefault="0098782F" w:rsidP="0098782F">
      <w:pPr>
        <w:pStyle w:val="a4"/>
      </w:pPr>
      <w:r>
        <w:t>- оказание помощи индивидуальным предпринимателям в получении помещений для организации деятельности по оказанию бытовых услуг;</w:t>
      </w:r>
    </w:p>
    <w:p w:rsidR="0098782F" w:rsidRDefault="0098782F" w:rsidP="0098782F">
      <w:pPr>
        <w:pStyle w:val="a4"/>
      </w:pPr>
      <w:r>
        <w:t>- проведение пропагандистской и разъяснительной работы среди молодежи и неработающих граждан по обучению профессиям: часового мастера, парикмахера, обувщика и др. в сфере бытового обслуживания.</w:t>
      </w:r>
    </w:p>
    <w:p w:rsidR="0098782F" w:rsidRDefault="0098782F" w:rsidP="0098782F">
      <w:pPr>
        <w:pStyle w:val="a4"/>
      </w:pPr>
      <w:r>
        <w:t>4. Малое предпринимательство.</w:t>
      </w:r>
    </w:p>
    <w:p w:rsidR="0098782F" w:rsidRDefault="0098782F" w:rsidP="0098782F">
      <w:pPr>
        <w:pStyle w:val="a4"/>
      </w:pPr>
      <w:r>
        <w:t xml:space="preserve">Определить </w:t>
      </w:r>
      <w:proofErr w:type="gramStart"/>
      <w:r>
        <w:t>приоритетными</w:t>
      </w:r>
      <w:proofErr w:type="gramEnd"/>
      <w:r>
        <w:t xml:space="preserve"> следующие виды деятельности малых предприятий и индивидуальных предпринимателей:</w:t>
      </w:r>
    </w:p>
    <w:p w:rsidR="0098782F" w:rsidRDefault="0098782F" w:rsidP="0098782F">
      <w:pPr>
        <w:pStyle w:val="a4"/>
      </w:pPr>
      <w:r>
        <w:lastRenderedPageBreak/>
        <w:t>- производство, заготовка и переработка с/х продукции;</w:t>
      </w:r>
    </w:p>
    <w:p w:rsidR="0098782F" w:rsidRDefault="0098782F" w:rsidP="0098782F">
      <w:pPr>
        <w:pStyle w:val="a4"/>
      </w:pPr>
      <w:r>
        <w:t>- производство товаров народного потребления;</w:t>
      </w:r>
    </w:p>
    <w:p w:rsidR="0098782F" w:rsidRDefault="0098782F" w:rsidP="0098782F">
      <w:pPr>
        <w:pStyle w:val="a4"/>
      </w:pPr>
      <w:r>
        <w:t>- оказание платных услуг населению;</w:t>
      </w:r>
    </w:p>
    <w:p w:rsidR="0098782F" w:rsidRDefault="0098782F" w:rsidP="0098782F">
      <w:pPr>
        <w:pStyle w:val="a4"/>
      </w:pPr>
      <w:r>
        <w:t>- торговля и общественное питание.</w:t>
      </w:r>
    </w:p>
    <w:p w:rsidR="0098782F" w:rsidRDefault="0098782F" w:rsidP="0098782F">
      <w:pPr>
        <w:pStyle w:val="a4"/>
      </w:pPr>
      <w:r>
        <w:t>В этих целях произвести:</w:t>
      </w:r>
    </w:p>
    <w:p w:rsidR="0098782F" w:rsidRDefault="0098782F" w:rsidP="0098782F">
      <w:pPr>
        <w:pStyle w:val="a4"/>
      </w:pPr>
      <w:r>
        <w:t></w:t>
      </w:r>
      <w:r>
        <w:tab/>
        <w:t>разработку мер по развитию малого предпринимательства;</w:t>
      </w:r>
    </w:p>
    <w:p w:rsidR="0098782F" w:rsidRDefault="0098782F" w:rsidP="0098782F">
      <w:pPr>
        <w:pStyle w:val="a4"/>
      </w:pPr>
      <w:r>
        <w:t></w:t>
      </w:r>
      <w:r>
        <w:tab/>
        <w:t>оказание консультативной, информационной и правовой помощи субъектам малого предпринимательства;</w:t>
      </w:r>
    </w:p>
    <w:p w:rsidR="0098782F" w:rsidRDefault="0098782F" w:rsidP="0098782F">
      <w:pPr>
        <w:pStyle w:val="a4"/>
      </w:pPr>
      <w:r>
        <w:t></w:t>
      </w:r>
      <w:r>
        <w:tab/>
        <w:t>формирование банка данных свободных производственных площадей для развития малого бизнеса;</w:t>
      </w:r>
    </w:p>
    <w:p w:rsidR="0098782F" w:rsidRDefault="0098782F" w:rsidP="0098782F">
      <w:pPr>
        <w:pStyle w:val="a4"/>
      </w:pPr>
      <w:r>
        <w:t></w:t>
      </w:r>
      <w:r>
        <w:tab/>
        <w:t>содействие, в распространении передового опыта в развитии малого предпринимательства, участие в проведении конференций, выставок, ярмарок товаров, производимых малыми предпринимателями, индивидуальными предпринимателями;</w:t>
      </w:r>
    </w:p>
    <w:p w:rsidR="0098782F" w:rsidRDefault="0098782F" w:rsidP="0098782F">
      <w:pPr>
        <w:pStyle w:val="a4"/>
      </w:pPr>
      <w:r>
        <w:t></w:t>
      </w:r>
      <w:r>
        <w:tab/>
        <w:t>развитие кооперативных связей малых предприятий, индивидуальных предпринимателей друг с другом и предприятиями других поселений и районов;</w:t>
      </w:r>
    </w:p>
    <w:p w:rsidR="0098782F" w:rsidRDefault="0098782F" w:rsidP="0098782F">
      <w:pPr>
        <w:pStyle w:val="a4"/>
      </w:pPr>
      <w:r>
        <w:t></w:t>
      </w:r>
      <w:r>
        <w:tab/>
        <w:t>формирование благоприятного общественного мнения о малом бизнесе.</w:t>
      </w:r>
    </w:p>
    <w:p w:rsidR="0098782F" w:rsidRDefault="0098782F" w:rsidP="0098782F">
      <w:pPr>
        <w:pStyle w:val="a4"/>
      </w:pPr>
      <w:r>
        <w:t>5. Трудовые отношения, занятость населения.</w:t>
      </w:r>
    </w:p>
    <w:p w:rsidR="0098782F" w:rsidRDefault="0098782F" w:rsidP="0098782F">
      <w:pPr>
        <w:pStyle w:val="a4"/>
      </w:pPr>
      <w:r>
        <w:t>5.1. Переход от политики содействия занятости к политике сохранения и создания новых рабочих мест.</w:t>
      </w:r>
    </w:p>
    <w:p w:rsidR="0098782F" w:rsidRDefault="0098782F" w:rsidP="0098782F">
      <w:pPr>
        <w:pStyle w:val="a4"/>
      </w:pPr>
      <w:r>
        <w:t>5.2. Оказание помощи безработным, прежде всего из числа молодежи и подростков, в профессиональном обучении и организации собственного дела.</w:t>
      </w:r>
    </w:p>
    <w:p w:rsidR="0098782F" w:rsidRDefault="0098782F" w:rsidP="0098782F">
      <w:pPr>
        <w:pStyle w:val="a4"/>
      </w:pPr>
      <w:r>
        <w:t>5.3. Расширение фронта общественных работ с целью более полной временной занятости безработных и учащихся в летний период, расширение сферы деятельности (уборка квартир, мытье окон, уборка улиц и т.п.), создание условий, при которых работодателям будет выгодно использовать безработных на общественных работах.</w:t>
      </w:r>
    </w:p>
    <w:p w:rsidR="0098782F" w:rsidRDefault="0098782F" w:rsidP="0098782F">
      <w:pPr>
        <w:pStyle w:val="a4"/>
      </w:pPr>
      <w:r>
        <w:lastRenderedPageBreak/>
        <w:t>5.4. Организация эффективной системы подготовки и переподготовки кадров для нужд экономики района, поселения.</w:t>
      </w:r>
    </w:p>
    <w:p w:rsidR="0098782F" w:rsidRDefault="0098782F" w:rsidP="0098782F">
      <w:pPr>
        <w:pStyle w:val="a4"/>
      </w:pPr>
      <w:r>
        <w:t>5.5. Содействие возвращению в село молодых специалистов, помощь в их трудоустройстве.</w:t>
      </w:r>
    </w:p>
    <w:p w:rsidR="0098782F" w:rsidRDefault="0098782F" w:rsidP="0098782F">
      <w:pPr>
        <w:pStyle w:val="a4"/>
      </w:pPr>
      <w:r>
        <w:t>6. Управление муниципальной собственностью.</w:t>
      </w:r>
    </w:p>
    <w:p w:rsidR="0098782F" w:rsidRDefault="0098782F" w:rsidP="0098782F">
      <w:pPr>
        <w:pStyle w:val="a4"/>
      </w:pPr>
      <w:r>
        <w:t xml:space="preserve">6.1. Ужесточение </w:t>
      </w:r>
      <w:proofErr w:type="gramStart"/>
      <w:r>
        <w:t>контроля за</w:t>
      </w:r>
      <w:proofErr w:type="gramEnd"/>
      <w:r>
        <w:t xml:space="preserve"> деятельностью руководителей муниципальных предприятий, эффективного использования ими прибыли и закрепленного за ними имущества.</w:t>
      </w:r>
    </w:p>
    <w:p w:rsidR="0098782F" w:rsidRDefault="0098782F" w:rsidP="0098782F">
      <w:pPr>
        <w:pStyle w:val="a4"/>
      </w:pPr>
      <w:r>
        <w:t>6.2. Полное вовлечение в хозяйственный оборот неиспользуемого муниципального имущества и земельных ресурсов с максимальной выгодой для района и поселения.</w:t>
      </w:r>
    </w:p>
    <w:p w:rsidR="0098782F" w:rsidRDefault="0098782F" w:rsidP="0098782F">
      <w:pPr>
        <w:pStyle w:val="a4"/>
      </w:pPr>
      <w:r>
        <w:t>6.3. Инвентаризация муниципальной собственности и земельных ресурсов анализ эффективности их использования.</w:t>
      </w:r>
    </w:p>
    <w:p w:rsidR="0098782F" w:rsidRDefault="0098782F" w:rsidP="0098782F">
      <w:pPr>
        <w:pStyle w:val="a4"/>
      </w:pPr>
      <w:r>
        <w:t>6.4. Создание банка данных помещений и земельных участков, которые могут быть использованы для развития малого предпринимательства.</w:t>
      </w:r>
    </w:p>
    <w:p w:rsidR="0098782F" w:rsidRDefault="0098782F" w:rsidP="0098782F">
      <w:pPr>
        <w:pStyle w:val="a4"/>
      </w:pPr>
      <w:r>
        <w:t>6.5. Разработка мер по повышению эффективности использования муниципальной собственности, определение объектов для использования в качестве залога при получении инвестиционных кредитов для района и поселения.</w:t>
      </w:r>
    </w:p>
    <w:p w:rsidR="0098782F" w:rsidRDefault="0098782F" w:rsidP="0098782F">
      <w:pPr>
        <w:pStyle w:val="a4"/>
      </w:pPr>
      <w:r>
        <w:t xml:space="preserve">Таблица 17 </w:t>
      </w:r>
    </w:p>
    <w:p w:rsidR="0098782F" w:rsidRPr="006821EB" w:rsidRDefault="0098782F" w:rsidP="0098782F">
      <w:pPr>
        <w:jc w:val="center"/>
        <w:outlineLvl w:val="0"/>
        <w:rPr>
          <w:rFonts w:ascii="Times New Roman" w:hAnsi="Times New Roman"/>
          <w:b/>
          <w:sz w:val="28"/>
          <w:szCs w:val="28"/>
        </w:rPr>
      </w:pPr>
      <w:r w:rsidRPr="006821EB">
        <w:rPr>
          <w:rFonts w:ascii="Times New Roman" w:hAnsi="Times New Roman"/>
          <w:b/>
          <w:sz w:val="28"/>
          <w:szCs w:val="28"/>
        </w:rPr>
        <w:t xml:space="preserve">Конкурентные преимущества </w:t>
      </w:r>
      <w:r>
        <w:rPr>
          <w:rFonts w:ascii="Times New Roman" w:hAnsi="Times New Roman"/>
          <w:b/>
          <w:sz w:val="28"/>
          <w:szCs w:val="28"/>
        </w:rPr>
        <w:t>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
        <w:gridCol w:w="3212"/>
        <w:gridCol w:w="1732"/>
        <w:gridCol w:w="1971"/>
        <w:gridCol w:w="2061"/>
      </w:tblGrid>
      <w:tr w:rsidR="0098782F" w:rsidRPr="0098782F" w:rsidTr="005D6380">
        <w:trPr>
          <w:trHeight w:val="403"/>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w:t>
            </w:r>
          </w:p>
          <w:p w:rsidR="0098782F" w:rsidRPr="0098782F" w:rsidRDefault="0098782F" w:rsidP="005D6380">
            <w:pPr>
              <w:spacing w:after="0" w:line="240" w:lineRule="auto"/>
              <w:jc w:val="center"/>
              <w:rPr>
                <w:rFonts w:ascii="Times New Roman" w:hAnsi="Times New Roman" w:cs="Times New Roman"/>
                <w:sz w:val="28"/>
                <w:szCs w:val="28"/>
              </w:rPr>
            </w:pPr>
            <w:proofErr w:type="gramStart"/>
            <w:r w:rsidRPr="0098782F">
              <w:rPr>
                <w:rFonts w:ascii="Times New Roman" w:hAnsi="Times New Roman" w:cs="Times New Roman"/>
                <w:sz w:val="28"/>
                <w:szCs w:val="28"/>
              </w:rPr>
              <w:t>п</w:t>
            </w:r>
            <w:proofErr w:type="gramEnd"/>
            <w:r w:rsidRPr="0098782F">
              <w:rPr>
                <w:rFonts w:ascii="Times New Roman" w:hAnsi="Times New Roman" w:cs="Times New Roman"/>
                <w:sz w:val="28"/>
                <w:szCs w:val="28"/>
              </w:rPr>
              <w:t>/п</w:t>
            </w:r>
          </w:p>
        </w:tc>
        <w:tc>
          <w:tcPr>
            <w:tcW w:w="3909"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Обозначение</w:t>
            </w:r>
          </w:p>
        </w:tc>
        <w:tc>
          <w:tcPr>
            <w:tcW w:w="3827"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Примечание</w:t>
            </w:r>
          </w:p>
        </w:tc>
      </w:tr>
      <w:tr w:rsidR="0098782F" w:rsidRPr="0098782F" w:rsidTr="005D6380">
        <w:trPr>
          <w:trHeight w:val="282"/>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Низкая стоимость земли</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258"/>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2</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Полезные ископаемые</w:t>
            </w:r>
          </w:p>
        </w:tc>
        <w:tc>
          <w:tcPr>
            <w:tcW w:w="3827" w:type="dxa"/>
          </w:tcPr>
          <w:p w:rsidR="0098782F" w:rsidRPr="0098782F" w:rsidRDefault="0098782F" w:rsidP="005D6380">
            <w:pPr>
              <w:spacing w:after="0" w:line="240" w:lineRule="auto"/>
              <w:rPr>
                <w:rFonts w:ascii="Times New Roman" w:hAnsi="Times New Roman" w:cs="Times New Roman"/>
                <w:sz w:val="28"/>
                <w:szCs w:val="28"/>
              </w:rPr>
            </w:pPr>
          </w:p>
        </w:tc>
        <w:tc>
          <w:tcPr>
            <w:tcW w:w="4252"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3</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Низкая себестоимость строительства жилья, промышленной и коммерческой недвижимости</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4</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Развитая транспортная инфраструктура</w:t>
            </w:r>
          </w:p>
        </w:tc>
        <w:tc>
          <w:tcPr>
            <w:tcW w:w="3827" w:type="dxa"/>
          </w:tcPr>
          <w:p w:rsidR="0098782F" w:rsidRPr="0098782F" w:rsidRDefault="0098782F" w:rsidP="005D6380">
            <w:pPr>
              <w:spacing w:after="0" w:line="240" w:lineRule="auto"/>
              <w:rPr>
                <w:rFonts w:ascii="Times New Roman" w:hAnsi="Times New Roman" w:cs="Times New Roman"/>
                <w:sz w:val="28"/>
                <w:szCs w:val="28"/>
              </w:rPr>
            </w:pPr>
          </w:p>
        </w:tc>
        <w:tc>
          <w:tcPr>
            <w:tcW w:w="4252"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432"/>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5</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 xml:space="preserve">Близость к столице </w:t>
            </w:r>
            <w:r w:rsidRPr="0098782F">
              <w:rPr>
                <w:rFonts w:ascii="Times New Roman" w:hAnsi="Times New Roman" w:cs="Times New Roman"/>
                <w:sz w:val="28"/>
                <w:szCs w:val="28"/>
              </w:rPr>
              <w:lastRenderedPageBreak/>
              <w:t>Республики</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lastRenderedPageBreak/>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lastRenderedPageBreak/>
              <w:t>6</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Высокая обеспеченность связью и телекоммуникациями</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7</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Развитый банковский и страховой сектор экономики</w:t>
            </w:r>
          </w:p>
        </w:tc>
        <w:tc>
          <w:tcPr>
            <w:tcW w:w="3827" w:type="dxa"/>
          </w:tcPr>
          <w:p w:rsidR="0098782F" w:rsidRPr="0098782F" w:rsidRDefault="0098782F" w:rsidP="005D6380">
            <w:pPr>
              <w:spacing w:after="0" w:line="240" w:lineRule="auto"/>
              <w:rPr>
                <w:rFonts w:ascii="Times New Roman" w:hAnsi="Times New Roman" w:cs="Times New Roman"/>
                <w:sz w:val="28"/>
                <w:szCs w:val="28"/>
              </w:rPr>
            </w:pPr>
          </w:p>
        </w:tc>
        <w:tc>
          <w:tcPr>
            <w:tcW w:w="4252"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8</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color w:val="000000"/>
                <w:sz w:val="28"/>
                <w:szCs w:val="28"/>
                <w:shd w:val="clear" w:color="auto" w:fill="FFFFFF"/>
              </w:rPr>
              <w:t>Низкая стоимость природоохранных и экологических мероприятий.</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396"/>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9</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color w:val="000000"/>
                <w:sz w:val="28"/>
                <w:szCs w:val="28"/>
                <w:shd w:val="clear" w:color="auto" w:fill="FFFFFF"/>
              </w:rPr>
              <w:t xml:space="preserve">Низкая </w:t>
            </w:r>
            <w:proofErr w:type="spellStart"/>
            <w:r w:rsidRPr="0098782F">
              <w:rPr>
                <w:rFonts w:ascii="Times New Roman" w:hAnsi="Times New Roman" w:cs="Times New Roman"/>
                <w:color w:val="000000"/>
                <w:sz w:val="28"/>
                <w:szCs w:val="28"/>
                <w:shd w:val="clear" w:color="auto" w:fill="FFFFFF"/>
              </w:rPr>
              <w:t>криминогенность</w:t>
            </w:r>
            <w:proofErr w:type="spellEnd"/>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10</w:t>
            </w:r>
          </w:p>
        </w:tc>
        <w:tc>
          <w:tcPr>
            <w:tcW w:w="3909"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color w:val="000000"/>
                <w:sz w:val="28"/>
                <w:szCs w:val="28"/>
                <w:shd w:val="clear" w:color="auto" w:fill="FFFFFF"/>
              </w:rPr>
              <w:t>Политическая стабильность в регионе</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11</w:t>
            </w:r>
          </w:p>
        </w:tc>
        <w:tc>
          <w:tcPr>
            <w:tcW w:w="3909" w:type="dxa"/>
          </w:tcPr>
          <w:p w:rsidR="0098782F" w:rsidRPr="0098782F" w:rsidRDefault="0098782F" w:rsidP="005D6380">
            <w:pPr>
              <w:spacing w:after="0" w:line="240" w:lineRule="auto"/>
              <w:rPr>
                <w:rFonts w:ascii="Times New Roman" w:hAnsi="Times New Roman" w:cs="Times New Roman"/>
                <w:color w:val="000000"/>
                <w:sz w:val="28"/>
                <w:szCs w:val="28"/>
                <w:shd w:val="clear" w:color="auto" w:fill="FFFFFF"/>
              </w:rPr>
            </w:pPr>
            <w:r w:rsidRPr="0098782F">
              <w:rPr>
                <w:rFonts w:ascii="Times New Roman" w:hAnsi="Times New Roman" w:cs="Times New Roman"/>
                <w:color w:val="000000"/>
                <w:sz w:val="28"/>
                <w:szCs w:val="28"/>
                <w:shd w:val="clear" w:color="auto" w:fill="FFFFFF"/>
              </w:rPr>
              <w:t>Высокий научный и технический потенциал</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12</w:t>
            </w:r>
          </w:p>
        </w:tc>
        <w:tc>
          <w:tcPr>
            <w:tcW w:w="3909" w:type="dxa"/>
          </w:tcPr>
          <w:p w:rsidR="0098782F" w:rsidRPr="0098782F" w:rsidRDefault="0098782F" w:rsidP="005D6380">
            <w:pPr>
              <w:spacing w:after="0" w:line="240" w:lineRule="auto"/>
              <w:rPr>
                <w:rFonts w:ascii="Times New Roman" w:hAnsi="Times New Roman" w:cs="Times New Roman"/>
                <w:color w:val="000000"/>
                <w:sz w:val="28"/>
                <w:szCs w:val="28"/>
                <w:shd w:val="clear" w:color="auto" w:fill="FFFFFF"/>
              </w:rPr>
            </w:pPr>
            <w:r w:rsidRPr="0098782F">
              <w:rPr>
                <w:rFonts w:ascii="Times New Roman" w:hAnsi="Times New Roman" w:cs="Times New Roman"/>
                <w:color w:val="000000"/>
                <w:sz w:val="28"/>
                <w:szCs w:val="28"/>
                <w:shd w:val="clear" w:color="auto" w:fill="FFFFFF"/>
              </w:rPr>
              <w:t>Высокий культурный, медицинский и образовательный потенциал</w:t>
            </w:r>
          </w:p>
        </w:tc>
        <w:tc>
          <w:tcPr>
            <w:tcW w:w="3827"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да</w:t>
            </w:r>
          </w:p>
        </w:tc>
        <w:tc>
          <w:tcPr>
            <w:tcW w:w="4252" w:type="dxa"/>
          </w:tcPr>
          <w:p w:rsidR="0098782F" w:rsidRPr="0098782F" w:rsidRDefault="0098782F" w:rsidP="005D6380">
            <w:pPr>
              <w:spacing w:after="0" w:line="240" w:lineRule="auto"/>
              <w:rPr>
                <w:rFonts w:ascii="Times New Roman" w:hAnsi="Times New Roman" w:cs="Times New Roman"/>
                <w:sz w:val="28"/>
                <w:szCs w:val="28"/>
              </w:rPr>
            </w:pP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13</w:t>
            </w:r>
          </w:p>
        </w:tc>
        <w:tc>
          <w:tcPr>
            <w:tcW w:w="3909" w:type="dxa"/>
          </w:tcPr>
          <w:p w:rsidR="0098782F" w:rsidRPr="0098782F" w:rsidRDefault="0098782F" w:rsidP="005D6380">
            <w:pPr>
              <w:spacing w:after="0" w:line="240" w:lineRule="auto"/>
              <w:rPr>
                <w:rFonts w:ascii="Times New Roman" w:hAnsi="Times New Roman" w:cs="Times New Roman"/>
                <w:color w:val="000000"/>
                <w:sz w:val="28"/>
                <w:szCs w:val="28"/>
                <w:shd w:val="clear" w:color="auto" w:fill="FFFFFF"/>
              </w:rPr>
            </w:pPr>
            <w:r w:rsidRPr="0098782F">
              <w:rPr>
                <w:rFonts w:ascii="Times New Roman" w:hAnsi="Times New Roman" w:cs="Times New Roman"/>
                <w:color w:val="000000"/>
                <w:sz w:val="28"/>
                <w:szCs w:val="28"/>
                <w:shd w:val="clear" w:color="auto" w:fill="FFFFFF"/>
              </w:rPr>
              <w:t>Наличие в регионе Законодательства, обеспечивающего льготный налоговый режим для инвесторов</w:t>
            </w:r>
          </w:p>
        </w:tc>
        <w:tc>
          <w:tcPr>
            <w:tcW w:w="3827" w:type="dxa"/>
          </w:tcPr>
          <w:p w:rsidR="0098782F" w:rsidRPr="0098782F" w:rsidRDefault="0098782F" w:rsidP="005D6380">
            <w:pPr>
              <w:spacing w:after="0" w:line="240" w:lineRule="auto"/>
              <w:rPr>
                <w:rFonts w:ascii="Times New Roman" w:hAnsi="Times New Roman" w:cs="Times New Roman"/>
                <w:sz w:val="28"/>
                <w:szCs w:val="28"/>
              </w:rPr>
            </w:pPr>
          </w:p>
        </w:tc>
        <w:tc>
          <w:tcPr>
            <w:tcW w:w="4252"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r w:rsidR="0098782F" w:rsidRPr="0098782F" w:rsidTr="005D6380">
        <w:trPr>
          <w:trHeight w:val="567"/>
        </w:trPr>
        <w:tc>
          <w:tcPr>
            <w:tcW w:w="594" w:type="dxa"/>
            <w:vAlign w:val="center"/>
          </w:tcPr>
          <w:p w:rsidR="0098782F" w:rsidRPr="0098782F" w:rsidRDefault="0098782F" w:rsidP="005D6380">
            <w:pPr>
              <w:spacing w:after="0" w:line="240" w:lineRule="auto"/>
              <w:jc w:val="center"/>
              <w:rPr>
                <w:rFonts w:ascii="Times New Roman" w:hAnsi="Times New Roman" w:cs="Times New Roman"/>
                <w:sz w:val="28"/>
                <w:szCs w:val="28"/>
              </w:rPr>
            </w:pPr>
            <w:r w:rsidRPr="0098782F">
              <w:rPr>
                <w:rFonts w:ascii="Times New Roman" w:hAnsi="Times New Roman" w:cs="Times New Roman"/>
                <w:sz w:val="28"/>
                <w:szCs w:val="28"/>
              </w:rPr>
              <w:t>14</w:t>
            </w:r>
          </w:p>
        </w:tc>
        <w:tc>
          <w:tcPr>
            <w:tcW w:w="3909" w:type="dxa"/>
          </w:tcPr>
          <w:p w:rsidR="0098782F" w:rsidRPr="0098782F" w:rsidRDefault="0098782F" w:rsidP="005D6380">
            <w:pPr>
              <w:spacing w:after="0" w:line="240" w:lineRule="auto"/>
              <w:rPr>
                <w:rFonts w:ascii="Times New Roman" w:hAnsi="Times New Roman" w:cs="Times New Roman"/>
                <w:color w:val="000000"/>
                <w:sz w:val="28"/>
                <w:szCs w:val="28"/>
                <w:shd w:val="clear" w:color="auto" w:fill="FFFFFF"/>
              </w:rPr>
            </w:pPr>
            <w:r w:rsidRPr="0098782F">
              <w:rPr>
                <w:rFonts w:ascii="Times New Roman" w:hAnsi="Times New Roman" w:cs="Times New Roman"/>
                <w:color w:val="000000"/>
                <w:sz w:val="28"/>
                <w:szCs w:val="28"/>
                <w:shd w:val="clear" w:color="auto" w:fill="FFFFFF"/>
              </w:rPr>
              <w:t>Наличие квалифицированных трудовых ресурсов.</w:t>
            </w:r>
          </w:p>
        </w:tc>
        <w:tc>
          <w:tcPr>
            <w:tcW w:w="3827" w:type="dxa"/>
          </w:tcPr>
          <w:p w:rsidR="0098782F" w:rsidRPr="0098782F" w:rsidRDefault="0098782F" w:rsidP="005D6380">
            <w:pPr>
              <w:spacing w:after="0" w:line="240" w:lineRule="auto"/>
              <w:rPr>
                <w:rFonts w:ascii="Times New Roman" w:hAnsi="Times New Roman" w:cs="Times New Roman"/>
                <w:sz w:val="28"/>
                <w:szCs w:val="28"/>
              </w:rPr>
            </w:pPr>
          </w:p>
        </w:tc>
        <w:tc>
          <w:tcPr>
            <w:tcW w:w="4252" w:type="dxa"/>
          </w:tcPr>
          <w:p w:rsidR="0098782F" w:rsidRPr="0098782F" w:rsidRDefault="0098782F" w:rsidP="005D6380">
            <w:pPr>
              <w:spacing w:after="0" w:line="240" w:lineRule="auto"/>
              <w:rPr>
                <w:rFonts w:ascii="Times New Roman" w:hAnsi="Times New Roman" w:cs="Times New Roman"/>
                <w:sz w:val="28"/>
                <w:szCs w:val="28"/>
              </w:rPr>
            </w:pPr>
            <w:r w:rsidRPr="0098782F">
              <w:rPr>
                <w:rFonts w:ascii="Times New Roman" w:hAnsi="Times New Roman" w:cs="Times New Roman"/>
                <w:sz w:val="28"/>
                <w:szCs w:val="28"/>
              </w:rPr>
              <w:t>нет</w:t>
            </w:r>
          </w:p>
        </w:tc>
        <w:tc>
          <w:tcPr>
            <w:tcW w:w="2694" w:type="dxa"/>
          </w:tcPr>
          <w:p w:rsidR="0098782F" w:rsidRPr="0098782F" w:rsidRDefault="0098782F" w:rsidP="005D6380">
            <w:pPr>
              <w:spacing w:after="0" w:line="240" w:lineRule="auto"/>
              <w:rPr>
                <w:rFonts w:ascii="Times New Roman" w:hAnsi="Times New Roman" w:cs="Times New Roman"/>
                <w:sz w:val="28"/>
                <w:szCs w:val="28"/>
              </w:rPr>
            </w:pPr>
          </w:p>
        </w:tc>
      </w:tr>
    </w:tbl>
    <w:p w:rsidR="0098782F" w:rsidRDefault="0098782F" w:rsidP="0098782F">
      <w:pPr>
        <w:pStyle w:val="a4"/>
      </w:pPr>
    </w:p>
    <w:p w:rsidR="0098782F" w:rsidRDefault="0098782F" w:rsidP="0098782F">
      <w:pPr>
        <w:pStyle w:val="a4"/>
      </w:pPr>
      <w:r>
        <w:t xml:space="preserve">С учетом всех факторов приведенных в Программе ранее, можно сделать вывод, что доходы населения </w:t>
      </w:r>
      <w:r w:rsidR="00C2264C">
        <w:t xml:space="preserve">изменяться незначительно при сохранении существующей социально-экономической ситуации. </w:t>
      </w:r>
    </w:p>
    <w:p w:rsidR="005473B6" w:rsidRDefault="005473B6">
      <w:pPr>
        <w:rPr>
          <w:rFonts w:ascii="Times New Roman" w:hAnsi="Times New Roman"/>
          <w:sz w:val="28"/>
        </w:rPr>
      </w:pPr>
      <w:r>
        <w:br w:type="page"/>
      </w:r>
    </w:p>
    <w:p w:rsidR="005473B6" w:rsidRPr="008F35D6" w:rsidRDefault="005473B6" w:rsidP="005473B6">
      <w:pPr>
        <w:pStyle w:val="a4"/>
        <w:rPr>
          <w:b/>
        </w:rPr>
      </w:pPr>
      <w:r w:rsidRPr="008F35D6">
        <w:rPr>
          <w:b/>
        </w:rPr>
        <w:lastRenderedPageBreak/>
        <w:t xml:space="preserve">2. Перспективные показатели спроса на коммунальные услуги </w:t>
      </w:r>
    </w:p>
    <w:p w:rsidR="00C2264C" w:rsidRDefault="00C2264C" w:rsidP="0098782F">
      <w:pPr>
        <w:pStyle w:val="a4"/>
      </w:pPr>
    </w:p>
    <w:p w:rsidR="005473B6" w:rsidRPr="00435D22" w:rsidRDefault="005473B6" w:rsidP="005473B6">
      <w:pPr>
        <w:pStyle w:val="a3"/>
        <w:ind w:left="0"/>
        <w:rPr>
          <w:rFonts w:cs="Times New Roman"/>
          <w:szCs w:val="28"/>
        </w:rPr>
      </w:pPr>
      <w:r w:rsidRPr="00435D22">
        <w:rPr>
          <w:rFonts w:cs="Times New Roman"/>
          <w:szCs w:val="28"/>
        </w:rPr>
        <w:t xml:space="preserve">Прогноз спроса по каждому из коммунальных ресурсов по </w:t>
      </w:r>
      <w:proofErr w:type="spellStart"/>
      <w:r>
        <w:rPr>
          <w:rFonts w:cs="Times New Roman"/>
          <w:szCs w:val="28"/>
        </w:rPr>
        <w:t>Большеремезенского</w:t>
      </w:r>
      <w:proofErr w:type="spellEnd"/>
      <w:r w:rsidRPr="00435D22">
        <w:rPr>
          <w:rFonts w:cs="Times New Roman"/>
          <w:szCs w:val="28"/>
        </w:rPr>
        <w:t xml:space="preserve"> сельскому поселению произведен на основании следующих показателей:</w:t>
      </w:r>
    </w:p>
    <w:p w:rsidR="005473B6" w:rsidRPr="00435D22" w:rsidRDefault="005473B6" w:rsidP="005473B6">
      <w:pPr>
        <w:pStyle w:val="a3"/>
        <w:ind w:left="0"/>
        <w:rPr>
          <w:rFonts w:cs="Times New Roman"/>
          <w:szCs w:val="28"/>
        </w:rPr>
      </w:pPr>
      <w:r w:rsidRPr="00435D22">
        <w:rPr>
          <w:rFonts w:cs="Times New Roman"/>
          <w:szCs w:val="28"/>
        </w:rPr>
        <w:t>- прогнозная численно</w:t>
      </w:r>
      <w:r>
        <w:rPr>
          <w:rFonts w:cs="Times New Roman"/>
          <w:szCs w:val="28"/>
        </w:rPr>
        <w:t>сть постоянного населения в 2027</w:t>
      </w:r>
      <w:r w:rsidRPr="00435D22">
        <w:rPr>
          <w:rFonts w:cs="Times New Roman"/>
          <w:szCs w:val="28"/>
        </w:rPr>
        <w:t xml:space="preserve"> г. – </w:t>
      </w:r>
      <w:r>
        <w:rPr>
          <w:rFonts w:cs="Times New Roman"/>
          <w:szCs w:val="28"/>
        </w:rPr>
        <w:t>820</w:t>
      </w:r>
      <w:r w:rsidRPr="00435D22">
        <w:rPr>
          <w:rFonts w:cs="Times New Roman"/>
          <w:szCs w:val="28"/>
        </w:rPr>
        <w:t xml:space="preserve"> чел.;</w:t>
      </w:r>
    </w:p>
    <w:p w:rsidR="005473B6" w:rsidRDefault="005473B6" w:rsidP="005473B6">
      <w:pPr>
        <w:pStyle w:val="a3"/>
        <w:ind w:left="0"/>
        <w:rPr>
          <w:rFonts w:cs="Times New Roman"/>
          <w:szCs w:val="28"/>
        </w:rPr>
      </w:pPr>
      <w:r w:rsidRPr="00435D22">
        <w:rPr>
          <w:rFonts w:cs="Times New Roman"/>
          <w:szCs w:val="28"/>
        </w:rPr>
        <w:t xml:space="preserve">- установленное потребление коммунальных услуг в соответствии со схемами </w:t>
      </w:r>
      <w:proofErr w:type="spellStart"/>
      <w:r w:rsidRPr="00435D22">
        <w:rPr>
          <w:rFonts w:cs="Times New Roman"/>
          <w:szCs w:val="28"/>
        </w:rPr>
        <w:t>энерг</w:t>
      </w:r>
      <w:proofErr w:type="gramStart"/>
      <w:r w:rsidRPr="00435D22">
        <w:rPr>
          <w:rFonts w:cs="Times New Roman"/>
          <w:szCs w:val="28"/>
        </w:rPr>
        <w:t>о</w:t>
      </w:r>
      <w:proofErr w:type="spellEnd"/>
      <w:r w:rsidRPr="00435D22">
        <w:rPr>
          <w:rFonts w:cs="Times New Roman"/>
          <w:szCs w:val="28"/>
        </w:rPr>
        <w:t>-</w:t>
      </w:r>
      <w:proofErr w:type="gramEnd"/>
      <w:r w:rsidRPr="00435D22">
        <w:rPr>
          <w:rFonts w:cs="Times New Roman"/>
          <w:szCs w:val="28"/>
        </w:rPr>
        <w:t xml:space="preserve"> и </w:t>
      </w:r>
      <w:proofErr w:type="spellStart"/>
      <w:r w:rsidRPr="00435D22">
        <w:rPr>
          <w:rFonts w:cs="Times New Roman"/>
          <w:szCs w:val="28"/>
        </w:rPr>
        <w:t>ресурсоснабжения</w:t>
      </w:r>
      <w:proofErr w:type="spellEnd"/>
      <w:r w:rsidRPr="00435D22">
        <w:rPr>
          <w:rFonts w:cs="Times New Roman"/>
          <w:szCs w:val="28"/>
        </w:rPr>
        <w:t>.</w:t>
      </w:r>
      <w:r>
        <w:rPr>
          <w:rFonts w:cs="Times New Roman"/>
          <w:szCs w:val="28"/>
        </w:rPr>
        <w:t xml:space="preserve"> (Приложение) </w:t>
      </w:r>
    </w:p>
    <w:p w:rsidR="005473B6" w:rsidRPr="009005CB" w:rsidRDefault="005473B6" w:rsidP="005473B6">
      <w:pPr>
        <w:spacing w:line="360" w:lineRule="auto"/>
        <w:ind w:left="360" w:firstLine="709"/>
        <w:jc w:val="both"/>
        <w:rPr>
          <w:rFonts w:ascii="Times New Roman" w:hAnsi="Times New Roman" w:cs="Times New Roman"/>
          <w:i/>
          <w:sz w:val="28"/>
          <w:szCs w:val="28"/>
        </w:rPr>
      </w:pPr>
      <w:r w:rsidRPr="009005CB">
        <w:rPr>
          <w:rFonts w:ascii="Times New Roman" w:hAnsi="Times New Roman" w:cs="Times New Roman"/>
          <w:i/>
          <w:sz w:val="28"/>
          <w:szCs w:val="28"/>
        </w:rPr>
        <w:t>Электроснабжение</w:t>
      </w:r>
    </w:p>
    <w:p w:rsidR="005473B6" w:rsidRDefault="005473B6" w:rsidP="005473B6">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Потребление электрической энергии потребителями не увеличится к 2027 году, в связи с тем, что планирование расширения промышленной базы не предвидится, так же существует тенденция снижения численности населения. </w:t>
      </w:r>
      <w:r w:rsidR="004D0261">
        <w:rPr>
          <w:rFonts w:ascii="Times New Roman" w:hAnsi="Times New Roman" w:cs="Times New Roman"/>
          <w:sz w:val="28"/>
          <w:szCs w:val="28"/>
        </w:rPr>
        <w:t xml:space="preserve">В поселении налажена система уличного освещения. </w:t>
      </w:r>
    </w:p>
    <w:p w:rsidR="005473B6" w:rsidRDefault="005473B6" w:rsidP="005473B6">
      <w:pPr>
        <w:spacing w:line="360" w:lineRule="auto"/>
        <w:ind w:left="360" w:firstLine="709"/>
        <w:jc w:val="both"/>
        <w:rPr>
          <w:rFonts w:ascii="Times New Roman" w:hAnsi="Times New Roman" w:cs="Times New Roman"/>
          <w:i/>
          <w:sz w:val="28"/>
          <w:szCs w:val="28"/>
        </w:rPr>
      </w:pPr>
      <w:r w:rsidRPr="00BB1EC1">
        <w:rPr>
          <w:rFonts w:ascii="Times New Roman" w:hAnsi="Times New Roman" w:cs="Times New Roman"/>
          <w:i/>
          <w:sz w:val="28"/>
          <w:szCs w:val="28"/>
        </w:rPr>
        <w:t xml:space="preserve">Теплоснабжение </w:t>
      </w:r>
    </w:p>
    <w:p w:rsidR="005473B6" w:rsidRPr="00CB49DF" w:rsidRDefault="005473B6" w:rsidP="005473B6">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 xml:space="preserve">На территории сельского поселения нет централизованной сети теплоснабжения, и ее прокладка не планируется в виду нерентабельности данного мероприятия за отсутствием развития промышленной базы и депопуляции населения. </w:t>
      </w:r>
    </w:p>
    <w:p w:rsidR="005473B6" w:rsidRPr="009005CB" w:rsidRDefault="005473B6" w:rsidP="005473B6">
      <w:pPr>
        <w:spacing w:line="360" w:lineRule="auto"/>
        <w:ind w:left="360" w:firstLine="709"/>
        <w:jc w:val="both"/>
        <w:rPr>
          <w:rFonts w:ascii="Times New Roman" w:hAnsi="Times New Roman" w:cs="Times New Roman"/>
          <w:i/>
          <w:sz w:val="28"/>
          <w:szCs w:val="28"/>
        </w:rPr>
      </w:pPr>
      <w:r w:rsidRPr="009005CB">
        <w:rPr>
          <w:rFonts w:ascii="Times New Roman" w:hAnsi="Times New Roman" w:cs="Times New Roman"/>
          <w:i/>
          <w:sz w:val="28"/>
          <w:szCs w:val="28"/>
        </w:rPr>
        <w:t>Газоснабжение</w:t>
      </w:r>
    </w:p>
    <w:p w:rsidR="005473B6" w:rsidRDefault="005473B6" w:rsidP="005473B6">
      <w:pPr>
        <w:spacing w:line="360" w:lineRule="auto"/>
        <w:ind w:left="360" w:firstLine="709"/>
        <w:jc w:val="both"/>
        <w:rPr>
          <w:rFonts w:ascii="Times New Roman" w:hAnsi="Times New Roman" w:cs="Times New Roman"/>
          <w:sz w:val="28"/>
          <w:szCs w:val="28"/>
        </w:rPr>
      </w:pPr>
      <w:r w:rsidRPr="006716C9">
        <w:rPr>
          <w:rFonts w:ascii="Times New Roman" w:hAnsi="Times New Roman" w:cs="Times New Roman"/>
          <w:sz w:val="28"/>
          <w:szCs w:val="28"/>
        </w:rPr>
        <w:t xml:space="preserve">Уровень газификации </w:t>
      </w:r>
      <w:proofErr w:type="spellStart"/>
      <w:r>
        <w:rPr>
          <w:rFonts w:ascii="Times New Roman" w:hAnsi="Times New Roman" w:cs="Times New Roman"/>
          <w:sz w:val="28"/>
          <w:szCs w:val="28"/>
        </w:rPr>
        <w:t>Большеремезенского</w:t>
      </w:r>
      <w:proofErr w:type="spellEnd"/>
      <w:r w:rsidRPr="006716C9">
        <w:rPr>
          <w:rFonts w:ascii="Times New Roman" w:hAnsi="Times New Roman" w:cs="Times New Roman"/>
          <w:sz w:val="28"/>
          <w:szCs w:val="28"/>
        </w:rPr>
        <w:t xml:space="preserve"> сельского поселения составляет 100%, поэтому на расчётный период развитие этой инфраструктуры не намечается.</w:t>
      </w:r>
      <w:r>
        <w:rPr>
          <w:rFonts w:ascii="Times New Roman" w:hAnsi="Times New Roman" w:cs="Times New Roman"/>
          <w:sz w:val="28"/>
          <w:szCs w:val="28"/>
        </w:rPr>
        <w:t xml:space="preserve"> Перспективным является направление ремонт и/или модернизации имеющегося оборудования (Приложение).</w:t>
      </w:r>
    </w:p>
    <w:p w:rsidR="005473B6" w:rsidRDefault="005473B6" w:rsidP="005473B6">
      <w:pPr>
        <w:spacing w:line="360" w:lineRule="auto"/>
        <w:ind w:left="360" w:firstLine="709"/>
        <w:jc w:val="both"/>
        <w:rPr>
          <w:rFonts w:ascii="Times New Roman" w:hAnsi="Times New Roman" w:cs="Times New Roman"/>
          <w:i/>
          <w:sz w:val="28"/>
          <w:szCs w:val="28"/>
        </w:rPr>
      </w:pPr>
      <w:r>
        <w:rPr>
          <w:rFonts w:ascii="Times New Roman" w:hAnsi="Times New Roman" w:cs="Times New Roman"/>
          <w:i/>
          <w:sz w:val="28"/>
          <w:szCs w:val="28"/>
        </w:rPr>
        <w:t>Водоснабжение</w:t>
      </w:r>
    </w:p>
    <w:p w:rsidR="005473B6" w:rsidRDefault="005473B6" w:rsidP="005473B6">
      <w:pPr>
        <w:spacing w:line="360" w:lineRule="auto"/>
        <w:ind w:left="360" w:firstLine="709"/>
        <w:jc w:val="both"/>
        <w:rPr>
          <w:rFonts w:ascii="Times New Roman" w:hAnsi="Times New Roman" w:cs="Times New Roman"/>
          <w:color w:val="000000"/>
          <w:sz w:val="28"/>
          <w:szCs w:val="28"/>
        </w:rPr>
      </w:pPr>
      <w:r w:rsidRPr="005473B6">
        <w:rPr>
          <w:rFonts w:ascii="Times New Roman" w:hAnsi="Times New Roman" w:cs="Times New Roman"/>
          <w:color w:val="000000"/>
          <w:sz w:val="28"/>
          <w:szCs w:val="28"/>
        </w:rPr>
        <w:t xml:space="preserve">Система централизованного водоснабжения </w:t>
      </w:r>
      <w:proofErr w:type="spellStart"/>
      <w:r w:rsidRPr="005473B6">
        <w:rPr>
          <w:rFonts w:ascii="Times New Roman" w:hAnsi="Times New Roman" w:cs="Times New Roman"/>
          <w:color w:val="000000"/>
          <w:sz w:val="28"/>
          <w:szCs w:val="28"/>
        </w:rPr>
        <w:t>Большеремезенского</w:t>
      </w:r>
      <w:proofErr w:type="spellEnd"/>
      <w:r w:rsidRPr="005473B6">
        <w:rPr>
          <w:rFonts w:ascii="Times New Roman" w:hAnsi="Times New Roman" w:cs="Times New Roman"/>
          <w:color w:val="000000"/>
          <w:sz w:val="28"/>
          <w:szCs w:val="28"/>
        </w:rPr>
        <w:t xml:space="preserve"> сельского поселения развита слабо.</w:t>
      </w:r>
      <w:r>
        <w:rPr>
          <w:rFonts w:ascii="Times New Roman" w:hAnsi="Times New Roman" w:cs="Times New Roman"/>
          <w:color w:val="000000"/>
          <w:sz w:val="28"/>
          <w:szCs w:val="28"/>
        </w:rPr>
        <w:t xml:space="preserve"> </w:t>
      </w:r>
      <w:r w:rsidRPr="005473B6">
        <w:rPr>
          <w:rFonts w:ascii="Times New Roman" w:hAnsi="Times New Roman" w:cs="Times New Roman"/>
          <w:color w:val="000000"/>
          <w:sz w:val="28"/>
          <w:szCs w:val="28"/>
        </w:rPr>
        <w:t xml:space="preserve">Часть жителей с. Бол. </w:t>
      </w:r>
      <w:proofErr w:type="spellStart"/>
      <w:r w:rsidRPr="005473B6">
        <w:rPr>
          <w:rFonts w:ascii="Times New Roman" w:hAnsi="Times New Roman" w:cs="Times New Roman"/>
          <w:color w:val="000000"/>
          <w:sz w:val="28"/>
          <w:szCs w:val="28"/>
        </w:rPr>
        <w:t>Ремезенки</w:t>
      </w:r>
      <w:proofErr w:type="spellEnd"/>
      <w:r w:rsidRPr="005473B6">
        <w:rPr>
          <w:rFonts w:ascii="Times New Roman" w:hAnsi="Times New Roman" w:cs="Times New Roman"/>
          <w:color w:val="000000"/>
          <w:sz w:val="28"/>
          <w:szCs w:val="28"/>
        </w:rPr>
        <w:t xml:space="preserve"> и жители других населенных пунктов </w:t>
      </w:r>
      <w:proofErr w:type="spellStart"/>
      <w:r w:rsidRPr="005473B6">
        <w:rPr>
          <w:rFonts w:ascii="Times New Roman" w:hAnsi="Times New Roman" w:cs="Times New Roman"/>
          <w:color w:val="000000"/>
          <w:sz w:val="28"/>
          <w:szCs w:val="28"/>
        </w:rPr>
        <w:t>Большеремезенского</w:t>
      </w:r>
      <w:proofErr w:type="spellEnd"/>
      <w:r w:rsidRPr="005473B6">
        <w:rPr>
          <w:rFonts w:ascii="Times New Roman" w:hAnsi="Times New Roman" w:cs="Times New Roman"/>
          <w:color w:val="000000"/>
          <w:sz w:val="28"/>
          <w:szCs w:val="28"/>
        </w:rPr>
        <w:t xml:space="preserve"> сельского </w:t>
      </w:r>
      <w:r w:rsidRPr="005473B6">
        <w:rPr>
          <w:rFonts w:ascii="Times New Roman" w:hAnsi="Times New Roman" w:cs="Times New Roman"/>
          <w:color w:val="000000"/>
          <w:sz w:val="28"/>
          <w:szCs w:val="28"/>
        </w:rPr>
        <w:lastRenderedPageBreak/>
        <w:t>поселения пользуется водой из водоразборных колонок и  индивидуальных колодцев.</w:t>
      </w:r>
      <w:r>
        <w:rPr>
          <w:rFonts w:ascii="Times New Roman" w:hAnsi="Times New Roman" w:cs="Times New Roman"/>
          <w:color w:val="000000"/>
          <w:sz w:val="28"/>
          <w:szCs w:val="28"/>
        </w:rPr>
        <w:t xml:space="preserve"> Состояние сети водоснабжения в поселении неудовлетворительное. В рамках программы планируется реконструкция имеющейся сети и закладка новых участков по ул. </w:t>
      </w:r>
      <w:r>
        <w:rPr>
          <w:rFonts w:ascii="Times New Roman" w:eastAsia="Times New Roman" w:hAnsi="Times New Roman" w:cs="Times New Roman"/>
          <w:sz w:val="28"/>
          <w:szCs w:val="28"/>
        </w:rPr>
        <w:t xml:space="preserve">Молодежная, Октябрьская, Центральная. </w:t>
      </w:r>
    </w:p>
    <w:p w:rsidR="005473B6" w:rsidRDefault="005473B6" w:rsidP="005473B6">
      <w:pPr>
        <w:spacing w:line="360" w:lineRule="auto"/>
        <w:ind w:left="360" w:firstLine="709"/>
        <w:jc w:val="both"/>
        <w:rPr>
          <w:rFonts w:ascii="Times New Roman" w:hAnsi="Times New Roman" w:cs="Times New Roman"/>
          <w:i/>
          <w:sz w:val="28"/>
          <w:szCs w:val="28"/>
        </w:rPr>
      </w:pPr>
      <w:r w:rsidRPr="00D76931">
        <w:rPr>
          <w:rFonts w:ascii="Times New Roman" w:hAnsi="Times New Roman" w:cs="Times New Roman"/>
          <w:i/>
          <w:sz w:val="28"/>
          <w:szCs w:val="28"/>
        </w:rPr>
        <w:t>Водоотведение</w:t>
      </w:r>
    </w:p>
    <w:p w:rsidR="005473B6" w:rsidRPr="00F8473E" w:rsidRDefault="005473B6" w:rsidP="005473B6">
      <w:pPr>
        <w:spacing w:line="360" w:lineRule="auto"/>
        <w:ind w:left="360" w:firstLine="709"/>
        <w:jc w:val="both"/>
        <w:rPr>
          <w:rFonts w:ascii="Times New Roman" w:hAnsi="Times New Roman" w:cs="Times New Roman"/>
          <w:sz w:val="28"/>
          <w:szCs w:val="28"/>
        </w:rPr>
      </w:pPr>
      <w:r w:rsidRPr="00F8473E">
        <w:rPr>
          <w:rFonts w:ascii="Times New Roman" w:hAnsi="Times New Roman" w:cs="Times New Roman"/>
          <w:sz w:val="28"/>
          <w:szCs w:val="28"/>
        </w:rPr>
        <w:t>Система водоотведения отсутствует в поселении.</w:t>
      </w:r>
      <w:r>
        <w:rPr>
          <w:rFonts w:ascii="Times New Roman" w:hAnsi="Times New Roman" w:cs="Times New Roman"/>
          <w:sz w:val="28"/>
          <w:szCs w:val="28"/>
        </w:rPr>
        <w:t xml:space="preserve"> В рамках данной Программы планирование системы водоотведения не предусмотрено на расчетный срок. </w:t>
      </w:r>
    </w:p>
    <w:p w:rsidR="005473B6" w:rsidRDefault="005473B6" w:rsidP="005473B6">
      <w:pPr>
        <w:spacing w:line="360" w:lineRule="auto"/>
        <w:ind w:left="360" w:firstLine="709"/>
        <w:jc w:val="both"/>
        <w:rPr>
          <w:rFonts w:ascii="Times New Roman" w:hAnsi="Times New Roman" w:cs="Times New Roman"/>
          <w:i/>
          <w:sz w:val="28"/>
          <w:szCs w:val="28"/>
        </w:rPr>
      </w:pPr>
      <w:r w:rsidRPr="009005CB">
        <w:rPr>
          <w:rFonts w:ascii="Times New Roman" w:hAnsi="Times New Roman" w:cs="Times New Roman"/>
          <w:i/>
          <w:sz w:val="28"/>
          <w:szCs w:val="28"/>
        </w:rPr>
        <w:t>Утилизация ТБО</w:t>
      </w:r>
    </w:p>
    <w:p w:rsidR="005473B6" w:rsidRDefault="005473B6" w:rsidP="005473B6">
      <w:pPr>
        <w:spacing w:line="360" w:lineRule="auto"/>
        <w:ind w:left="360" w:firstLine="709"/>
        <w:jc w:val="both"/>
        <w:rPr>
          <w:rFonts w:ascii="Times New Roman" w:hAnsi="Times New Roman" w:cs="Times New Roman"/>
          <w:sz w:val="28"/>
          <w:szCs w:val="28"/>
        </w:rPr>
      </w:pPr>
      <w:r w:rsidRPr="00CC780A">
        <w:rPr>
          <w:rFonts w:ascii="Times New Roman" w:hAnsi="Times New Roman" w:cs="Times New Roman"/>
          <w:sz w:val="28"/>
          <w:szCs w:val="28"/>
        </w:rPr>
        <w:t>На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Большеремезенского</w:t>
      </w:r>
      <w:proofErr w:type="spellEnd"/>
      <w:r>
        <w:rPr>
          <w:rFonts w:ascii="Times New Roman" w:hAnsi="Times New Roman" w:cs="Times New Roman"/>
          <w:sz w:val="28"/>
          <w:szCs w:val="28"/>
        </w:rPr>
        <w:t xml:space="preserve"> СП производится санкционированный  сбор и утилизации ТБО.</w:t>
      </w:r>
    </w:p>
    <w:p w:rsidR="005473B6" w:rsidRDefault="005473B6">
      <w:pPr>
        <w:rPr>
          <w:rFonts w:ascii="Times New Roman" w:hAnsi="Times New Roman" w:cs="Times New Roman"/>
          <w:sz w:val="28"/>
          <w:szCs w:val="28"/>
        </w:rPr>
      </w:pPr>
      <w:r>
        <w:rPr>
          <w:rFonts w:ascii="Times New Roman" w:hAnsi="Times New Roman" w:cs="Times New Roman"/>
          <w:sz w:val="28"/>
          <w:szCs w:val="28"/>
        </w:rPr>
        <w:br w:type="page"/>
      </w:r>
    </w:p>
    <w:p w:rsidR="005473B6" w:rsidRDefault="005473B6" w:rsidP="005473B6">
      <w:pPr>
        <w:pStyle w:val="a4"/>
        <w:rPr>
          <w:b/>
        </w:rPr>
      </w:pPr>
      <w:r w:rsidRPr="002174DB">
        <w:rPr>
          <w:b/>
        </w:rPr>
        <w:lastRenderedPageBreak/>
        <w:t xml:space="preserve">3. Характеристика состояния и проблем коммунальной инфраструктуры </w:t>
      </w:r>
    </w:p>
    <w:p w:rsidR="005473B6" w:rsidRDefault="005473B6" w:rsidP="005473B6">
      <w:pPr>
        <w:pStyle w:val="a4"/>
        <w:rPr>
          <w:b/>
        </w:rPr>
      </w:pPr>
      <w:r w:rsidRPr="002174DB">
        <w:rPr>
          <w:b/>
        </w:rPr>
        <w:t>3.1. Система электроснабжения</w:t>
      </w:r>
    </w:p>
    <w:p w:rsidR="005473B6" w:rsidRDefault="005473B6" w:rsidP="005473B6">
      <w:pPr>
        <w:spacing w:line="360" w:lineRule="auto"/>
        <w:ind w:left="360" w:firstLine="709"/>
        <w:jc w:val="both"/>
        <w:rPr>
          <w:rFonts w:ascii="Times New Roman" w:hAnsi="Times New Roman" w:cs="Times New Roman"/>
          <w:sz w:val="28"/>
          <w:szCs w:val="28"/>
        </w:rPr>
      </w:pPr>
    </w:p>
    <w:p w:rsidR="005473B6" w:rsidRPr="005473B6" w:rsidRDefault="005473B6" w:rsidP="005473B6">
      <w:pPr>
        <w:spacing w:line="360" w:lineRule="auto"/>
        <w:ind w:left="360" w:firstLine="709"/>
        <w:jc w:val="both"/>
        <w:rPr>
          <w:rFonts w:ascii="Times New Roman" w:hAnsi="Times New Roman" w:cs="Times New Roman"/>
          <w:sz w:val="28"/>
          <w:szCs w:val="28"/>
        </w:rPr>
      </w:pPr>
      <w:r w:rsidRPr="005473B6">
        <w:rPr>
          <w:rFonts w:ascii="Times New Roman" w:hAnsi="Times New Roman" w:cs="Times New Roman"/>
          <w:sz w:val="28"/>
          <w:szCs w:val="28"/>
        </w:rPr>
        <w:t>Существующее положение</w:t>
      </w:r>
    </w:p>
    <w:p w:rsidR="005473B6" w:rsidRPr="005473B6" w:rsidRDefault="005473B6" w:rsidP="005473B6">
      <w:pPr>
        <w:spacing w:line="360" w:lineRule="auto"/>
        <w:ind w:left="360" w:firstLine="709"/>
        <w:jc w:val="both"/>
        <w:rPr>
          <w:rFonts w:ascii="Times New Roman" w:hAnsi="Times New Roman" w:cs="Times New Roman"/>
          <w:sz w:val="28"/>
          <w:szCs w:val="28"/>
        </w:rPr>
      </w:pPr>
      <w:r w:rsidRPr="005473B6">
        <w:rPr>
          <w:rFonts w:ascii="Times New Roman" w:hAnsi="Times New Roman" w:cs="Times New Roman"/>
          <w:sz w:val="28"/>
          <w:szCs w:val="28"/>
        </w:rPr>
        <w:t xml:space="preserve">Электроснабжение потребителей, расположенных на территории  </w:t>
      </w:r>
      <w:proofErr w:type="spellStart"/>
      <w:r w:rsidRPr="005473B6">
        <w:rPr>
          <w:rFonts w:ascii="Times New Roman" w:hAnsi="Times New Roman" w:cs="Times New Roman"/>
          <w:sz w:val="28"/>
          <w:szCs w:val="28"/>
        </w:rPr>
        <w:t>Чамзинского</w:t>
      </w:r>
      <w:proofErr w:type="spellEnd"/>
      <w:r w:rsidRPr="005473B6">
        <w:rPr>
          <w:rFonts w:ascii="Times New Roman" w:hAnsi="Times New Roman" w:cs="Times New Roman"/>
          <w:sz w:val="28"/>
          <w:szCs w:val="28"/>
        </w:rPr>
        <w:t xml:space="preserve"> района, осуществляется от центров питания энергосистемы ОАО «Мордовэнерго».</w:t>
      </w:r>
    </w:p>
    <w:p w:rsidR="005473B6" w:rsidRPr="005473B6" w:rsidRDefault="005473B6" w:rsidP="005473B6">
      <w:pPr>
        <w:spacing w:line="360" w:lineRule="auto"/>
        <w:ind w:left="360" w:firstLine="709"/>
        <w:jc w:val="both"/>
        <w:rPr>
          <w:rFonts w:ascii="Times New Roman" w:hAnsi="Times New Roman" w:cs="Times New Roman"/>
          <w:sz w:val="28"/>
          <w:szCs w:val="28"/>
        </w:rPr>
      </w:pPr>
      <w:r w:rsidRPr="005473B6">
        <w:rPr>
          <w:rFonts w:ascii="Times New Roman" w:hAnsi="Times New Roman" w:cs="Times New Roman"/>
          <w:sz w:val="28"/>
          <w:szCs w:val="28"/>
        </w:rPr>
        <w:t xml:space="preserve">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220 </w:t>
      </w:r>
      <w:proofErr w:type="spellStart"/>
      <w:r w:rsidRPr="005473B6">
        <w:rPr>
          <w:rFonts w:ascii="Times New Roman" w:hAnsi="Times New Roman" w:cs="Times New Roman"/>
          <w:sz w:val="28"/>
          <w:szCs w:val="28"/>
        </w:rPr>
        <w:t>кВ</w:t>
      </w:r>
      <w:proofErr w:type="spellEnd"/>
      <w:r w:rsidRPr="005473B6">
        <w:rPr>
          <w:rFonts w:ascii="Times New Roman" w:hAnsi="Times New Roman" w:cs="Times New Roman"/>
          <w:sz w:val="28"/>
          <w:szCs w:val="28"/>
        </w:rPr>
        <w:t xml:space="preserve">, 110 </w:t>
      </w:r>
      <w:proofErr w:type="spellStart"/>
      <w:r w:rsidRPr="005473B6">
        <w:rPr>
          <w:rFonts w:ascii="Times New Roman" w:hAnsi="Times New Roman" w:cs="Times New Roman"/>
          <w:sz w:val="28"/>
          <w:szCs w:val="28"/>
        </w:rPr>
        <w:t>кВ</w:t>
      </w:r>
      <w:proofErr w:type="spellEnd"/>
      <w:r w:rsidRPr="005473B6">
        <w:rPr>
          <w:rFonts w:ascii="Times New Roman" w:hAnsi="Times New Roman" w:cs="Times New Roman"/>
          <w:sz w:val="28"/>
          <w:szCs w:val="28"/>
        </w:rPr>
        <w:t xml:space="preserve">, 35  </w:t>
      </w:r>
      <w:proofErr w:type="spellStart"/>
      <w:r w:rsidRPr="005473B6">
        <w:rPr>
          <w:rFonts w:ascii="Times New Roman" w:hAnsi="Times New Roman" w:cs="Times New Roman"/>
          <w:sz w:val="28"/>
          <w:szCs w:val="28"/>
        </w:rPr>
        <w:t>кВ.</w:t>
      </w:r>
      <w:proofErr w:type="spellEnd"/>
      <w:r w:rsidRPr="005473B6">
        <w:rPr>
          <w:rFonts w:ascii="Times New Roman" w:hAnsi="Times New Roman" w:cs="Times New Roman"/>
          <w:sz w:val="28"/>
          <w:szCs w:val="28"/>
        </w:rPr>
        <w:t xml:space="preserve"> </w:t>
      </w:r>
    </w:p>
    <w:p w:rsidR="005473B6" w:rsidRDefault="005473B6" w:rsidP="005473B6">
      <w:pPr>
        <w:spacing w:line="360" w:lineRule="auto"/>
        <w:ind w:left="360" w:firstLine="709"/>
        <w:jc w:val="both"/>
        <w:rPr>
          <w:rFonts w:ascii="Times New Roman" w:hAnsi="Times New Roman" w:cs="Times New Roman"/>
          <w:sz w:val="28"/>
          <w:szCs w:val="28"/>
        </w:rPr>
      </w:pPr>
      <w:r w:rsidRPr="005473B6">
        <w:rPr>
          <w:rFonts w:ascii="Times New Roman" w:hAnsi="Times New Roman" w:cs="Times New Roman"/>
          <w:sz w:val="28"/>
          <w:szCs w:val="28"/>
        </w:rPr>
        <w:t xml:space="preserve">Техническое состояние электрических сетей </w:t>
      </w:r>
      <w:proofErr w:type="spellStart"/>
      <w:r w:rsidRPr="005473B6">
        <w:rPr>
          <w:rFonts w:ascii="Times New Roman" w:hAnsi="Times New Roman" w:cs="Times New Roman"/>
          <w:sz w:val="28"/>
          <w:szCs w:val="28"/>
        </w:rPr>
        <w:t>Большеремезенского</w:t>
      </w:r>
      <w:proofErr w:type="spellEnd"/>
      <w:r w:rsidRPr="005473B6">
        <w:rPr>
          <w:rFonts w:ascii="Times New Roman" w:hAnsi="Times New Roman" w:cs="Times New Roman"/>
          <w:sz w:val="28"/>
          <w:szCs w:val="28"/>
        </w:rPr>
        <w:t xml:space="preserve"> сельского поселения удовлетворительное. Износ воздушных линий электропередач и трансформаторных подстанций, находящихся на балансе «</w:t>
      </w:r>
      <w:proofErr w:type="spellStart"/>
      <w:r w:rsidRPr="005473B6">
        <w:rPr>
          <w:rFonts w:ascii="Times New Roman" w:hAnsi="Times New Roman" w:cs="Times New Roman"/>
          <w:sz w:val="28"/>
          <w:szCs w:val="28"/>
        </w:rPr>
        <w:t>Коммунэнерго</w:t>
      </w:r>
      <w:proofErr w:type="spellEnd"/>
      <w:r w:rsidRPr="005473B6">
        <w:rPr>
          <w:rFonts w:ascii="Times New Roman" w:hAnsi="Times New Roman" w:cs="Times New Roman"/>
          <w:sz w:val="28"/>
          <w:szCs w:val="28"/>
        </w:rPr>
        <w:t>». Большой процент потерь электроэнергии, в основном на отопление жилых помещений.</w:t>
      </w:r>
    </w:p>
    <w:p w:rsidR="005473B6" w:rsidRDefault="005473B6" w:rsidP="005473B6">
      <w:pPr>
        <w:spacing w:line="360" w:lineRule="auto"/>
        <w:ind w:left="360" w:firstLine="709"/>
        <w:jc w:val="both"/>
        <w:rPr>
          <w:rFonts w:ascii="Times New Roman" w:hAnsi="Times New Roman" w:cs="Times New Roman"/>
          <w:sz w:val="28"/>
          <w:szCs w:val="28"/>
        </w:rPr>
      </w:pPr>
    </w:p>
    <w:p w:rsidR="005473B6" w:rsidRDefault="005473B6" w:rsidP="005473B6">
      <w:pPr>
        <w:spacing w:line="360" w:lineRule="auto"/>
        <w:ind w:left="360" w:firstLine="709"/>
        <w:jc w:val="both"/>
        <w:rPr>
          <w:rFonts w:ascii="Times New Roman" w:hAnsi="Times New Roman" w:cs="Times New Roman"/>
          <w:sz w:val="28"/>
          <w:szCs w:val="28"/>
        </w:rPr>
      </w:pPr>
      <w:r>
        <w:rPr>
          <w:rFonts w:ascii="Times New Roman" w:hAnsi="Times New Roman" w:cs="Times New Roman"/>
          <w:sz w:val="28"/>
          <w:szCs w:val="28"/>
        </w:rPr>
        <w:t>Таблица 18</w:t>
      </w:r>
    </w:p>
    <w:p w:rsidR="005473B6" w:rsidRDefault="005473B6" w:rsidP="005473B6">
      <w:pPr>
        <w:jc w:val="center"/>
        <w:rPr>
          <w:rFonts w:ascii="Times New Roman" w:hAnsi="Times New Roman"/>
          <w:sz w:val="28"/>
          <w:szCs w:val="28"/>
        </w:rPr>
      </w:pPr>
      <w:r>
        <w:rPr>
          <w:rFonts w:ascii="Times New Roman" w:hAnsi="Times New Roman"/>
          <w:sz w:val="28"/>
          <w:szCs w:val="28"/>
        </w:rPr>
        <w:t>Обслуживающая организация системы электроснабжения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430"/>
        <w:gridCol w:w="2435"/>
        <w:gridCol w:w="2397"/>
        <w:gridCol w:w="1715"/>
      </w:tblGrid>
      <w:tr w:rsidR="005473B6" w:rsidRPr="005473B6" w:rsidTr="005D6380">
        <w:tc>
          <w:tcPr>
            <w:tcW w:w="594"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w:t>
            </w:r>
          </w:p>
          <w:p w:rsidR="005473B6" w:rsidRPr="005473B6" w:rsidRDefault="005473B6" w:rsidP="005D6380">
            <w:pPr>
              <w:spacing w:after="0" w:line="240" w:lineRule="auto"/>
              <w:jc w:val="center"/>
              <w:rPr>
                <w:rFonts w:ascii="Times New Roman" w:hAnsi="Times New Roman" w:cs="Times New Roman"/>
                <w:sz w:val="28"/>
                <w:szCs w:val="28"/>
              </w:rPr>
            </w:pPr>
            <w:proofErr w:type="gramStart"/>
            <w:r w:rsidRPr="005473B6">
              <w:rPr>
                <w:rFonts w:ascii="Times New Roman" w:hAnsi="Times New Roman" w:cs="Times New Roman"/>
                <w:sz w:val="28"/>
                <w:szCs w:val="28"/>
              </w:rPr>
              <w:t>п</w:t>
            </w:r>
            <w:proofErr w:type="gramEnd"/>
            <w:r w:rsidRPr="005473B6">
              <w:rPr>
                <w:rFonts w:ascii="Times New Roman" w:hAnsi="Times New Roman" w:cs="Times New Roman"/>
                <w:sz w:val="28"/>
                <w:szCs w:val="28"/>
              </w:rPr>
              <w:t>/п</w:t>
            </w:r>
          </w:p>
        </w:tc>
        <w:tc>
          <w:tcPr>
            <w:tcW w:w="3909"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Полное наименование организации</w:t>
            </w:r>
          </w:p>
        </w:tc>
        <w:tc>
          <w:tcPr>
            <w:tcW w:w="3827"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Адрес, телефон организации</w:t>
            </w:r>
          </w:p>
        </w:tc>
        <w:tc>
          <w:tcPr>
            <w:tcW w:w="4252"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Руководитель (ФИО)</w:t>
            </w:r>
          </w:p>
        </w:tc>
        <w:tc>
          <w:tcPr>
            <w:tcW w:w="2694"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Контролер (ФИО)</w:t>
            </w:r>
          </w:p>
        </w:tc>
      </w:tr>
      <w:tr w:rsidR="005473B6" w:rsidRPr="005473B6" w:rsidTr="005D6380">
        <w:trPr>
          <w:trHeight w:val="567"/>
        </w:trPr>
        <w:tc>
          <w:tcPr>
            <w:tcW w:w="594"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1</w:t>
            </w:r>
          </w:p>
        </w:tc>
        <w:tc>
          <w:tcPr>
            <w:tcW w:w="3909"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 xml:space="preserve">Филиал </w:t>
            </w:r>
            <w:proofErr w:type="spellStart"/>
            <w:r w:rsidRPr="005473B6">
              <w:rPr>
                <w:rFonts w:ascii="Times New Roman" w:hAnsi="Times New Roman" w:cs="Times New Roman"/>
                <w:sz w:val="28"/>
                <w:szCs w:val="28"/>
              </w:rPr>
              <w:t>пао</w:t>
            </w:r>
            <w:proofErr w:type="spellEnd"/>
            <w:r w:rsidRPr="005473B6">
              <w:rPr>
                <w:rFonts w:ascii="Times New Roman" w:hAnsi="Times New Roman" w:cs="Times New Roman"/>
                <w:sz w:val="28"/>
                <w:szCs w:val="28"/>
              </w:rPr>
              <w:t xml:space="preserve"> «МРСК-ВОЛГИ» Комсомольские электрические сети</w:t>
            </w:r>
          </w:p>
        </w:tc>
        <w:tc>
          <w:tcPr>
            <w:tcW w:w="3827"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color w:val="333333"/>
                <w:sz w:val="28"/>
                <w:szCs w:val="28"/>
                <w:shd w:val="clear" w:color="auto" w:fill="FFFFFF"/>
              </w:rPr>
              <w:t xml:space="preserve">Республика Мордовия, </w:t>
            </w:r>
            <w:proofErr w:type="spellStart"/>
            <w:r w:rsidRPr="005473B6">
              <w:rPr>
                <w:rFonts w:ascii="Times New Roman" w:hAnsi="Times New Roman" w:cs="Times New Roman"/>
                <w:color w:val="333333"/>
                <w:sz w:val="28"/>
                <w:szCs w:val="28"/>
                <w:shd w:val="clear" w:color="auto" w:fill="FFFFFF"/>
              </w:rPr>
              <w:t>Чамзинский</w:t>
            </w:r>
            <w:proofErr w:type="spellEnd"/>
            <w:r w:rsidRPr="005473B6">
              <w:rPr>
                <w:rFonts w:ascii="Times New Roman" w:hAnsi="Times New Roman" w:cs="Times New Roman"/>
                <w:color w:val="333333"/>
                <w:sz w:val="28"/>
                <w:szCs w:val="28"/>
                <w:shd w:val="clear" w:color="auto" w:fill="FFFFFF"/>
              </w:rPr>
              <w:t xml:space="preserve"> р-н, Комсомольский </w:t>
            </w:r>
            <w:proofErr w:type="spellStart"/>
            <w:r w:rsidRPr="005473B6">
              <w:rPr>
                <w:rFonts w:ascii="Times New Roman" w:hAnsi="Times New Roman" w:cs="Times New Roman"/>
                <w:color w:val="333333"/>
                <w:sz w:val="28"/>
                <w:szCs w:val="28"/>
                <w:shd w:val="clear" w:color="auto" w:fill="FFFFFF"/>
              </w:rPr>
              <w:t>пгт</w:t>
            </w:r>
            <w:proofErr w:type="spellEnd"/>
            <w:r w:rsidRPr="005473B6">
              <w:rPr>
                <w:rFonts w:ascii="Times New Roman" w:hAnsi="Times New Roman" w:cs="Times New Roman"/>
                <w:color w:val="333333"/>
                <w:sz w:val="28"/>
                <w:szCs w:val="28"/>
                <w:shd w:val="clear" w:color="auto" w:fill="FFFFFF"/>
              </w:rPr>
              <w:t>, ул. Вокзальная, 7,  32-5-81</w:t>
            </w:r>
          </w:p>
        </w:tc>
        <w:tc>
          <w:tcPr>
            <w:tcW w:w="4252"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Иошин Сергей Владимирович</w:t>
            </w:r>
          </w:p>
        </w:tc>
        <w:tc>
          <w:tcPr>
            <w:tcW w:w="2694" w:type="dxa"/>
          </w:tcPr>
          <w:p w:rsidR="005473B6" w:rsidRPr="005473B6" w:rsidRDefault="005473B6" w:rsidP="005D6380">
            <w:pPr>
              <w:spacing w:after="0" w:line="240" w:lineRule="auto"/>
              <w:rPr>
                <w:rFonts w:ascii="Times New Roman" w:hAnsi="Times New Roman" w:cs="Times New Roman"/>
                <w:sz w:val="28"/>
                <w:szCs w:val="28"/>
              </w:rPr>
            </w:pPr>
          </w:p>
        </w:tc>
      </w:tr>
      <w:tr w:rsidR="005473B6" w:rsidRPr="005473B6" w:rsidTr="005D6380">
        <w:trPr>
          <w:trHeight w:val="567"/>
        </w:trPr>
        <w:tc>
          <w:tcPr>
            <w:tcW w:w="594"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lastRenderedPageBreak/>
              <w:t>2</w:t>
            </w:r>
          </w:p>
        </w:tc>
        <w:tc>
          <w:tcPr>
            <w:tcW w:w="3909"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 xml:space="preserve">Филиал </w:t>
            </w:r>
            <w:r w:rsidR="00A25F97" w:rsidRPr="005473B6">
              <w:rPr>
                <w:rFonts w:ascii="Times New Roman" w:hAnsi="Times New Roman" w:cs="Times New Roman"/>
                <w:sz w:val="28"/>
                <w:szCs w:val="28"/>
              </w:rPr>
              <w:t>ПАО</w:t>
            </w:r>
            <w:r w:rsidRPr="005473B6">
              <w:rPr>
                <w:rFonts w:ascii="Times New Roman" w:hAnsi="Times New Roman" w:cs="Times New Roman"/>
                <w:sz w:val="28"/>
                <w:szCs w:val="28"/>
              </w:rPr>
              <w:t xml:space="preserve"> «МРСК-ВОЛГИ» </w:t>
            </w:r>
            <w:proofErr w:type="spellStart"/>
            <w:r w:rsidRPr="005473B6">
              <w:rPr>
                <w:rFonts w:ascii="Times New Roman" w:hAnsi="Times New Roman" w:cs="Times New Roman"/>
                <w:sz w:val="28"/>
                <w:szCs w:val="28"/>
              </w:rPr>
              <w:t>Чамзинский</w:t>
            </w:r>
            <w:proofErr w:type="spellEnd"/>
            <w:r w:rsidRPr="005473B6">
              <w:rPr>
                <w:rFonts w:ascii="Times New Roman" w:hAnsi="Times New Roman" w:cs="Times New Roman"/>
                <w:sz w:val="28"/>
                <w:szCs w:val="28"/>
              </w:rPr>
              <w:t xml:space="preserve"> </w:t>
            </w:r>
            <w:proofErr w:type="spellStart"/>
            <w:r w:rsidRPr="005473B6">
              <w:rPr>
                <w:rFonts w:ascii="Times New Roman" w:hAnsi="Times New Roman" w:cs="Times New Roman"/>
                <w:sz w:val="28"/>
                <w:szCs w:val="28"/>
              </w:rPr>
              <w:t>рэс</w:t>
            </w:r>
            <w:proofErr w:type="spellEnd"/>
          </w:p>
        </w:tc>
        <w:tc>
          <w:tcPr>
            <w:tcW w:w="3827"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color w:val="333333"/>
                <w:sz w:val="28"/>
                <w:szCs w:val="28"/>
                <w:shd w:val="clear" w:color="auto" w:fill="FFFFFF"/>
              </w:rPr>
              <w:t xml:space="preserve">Республика Мордовия, </w:t>
            </w:r>
            <w:proofErr w:type="spellStart"/>
            <w:r w:rsidRPr="005473B6">
              <w:rPr>
                <w:rFonts w:ascii="Times New Roman" w:hAnsi="Times New Roman" w:cs="Times New Roman"/>
                <w:color w:val="333333"/>
                <w:sz w:val="28"/>
                <w:szCs w:val="28"/>
                <w:shd w:val="clear" w:color="auto" w:fill="FFFFFF"/>
              </w:rPr>
              <w:t>Чамзинский</w:t>
            </w:r>
            <w:proofErr w:type="spellEnd"/>
            <w:r w:rsidRPr="005473B6">
              <w:rPr>
                <w:rFonts w:ascii="Times New Roman" w:hAnsi="Times New Roman" w:cs="Times New Roman"/>
                <w:color w:val="333333"/>
                <w:sz w:val="28"/>
                <w:szCs w:val="28"/>
                <w:shd w:val="clear" w:color="auto" w:fill="FFFFFF"/>
              </w:rPr>
              <w:t xml:space="preserve"> р-н, Чамзинка </w:t>
            </w:r>
            <w:proofErr w:type="spellStart"/>
            <w:r w:rsidRPr="005473B6">
              <w:rPr>
                <w:rFonts w:ascii="Times New Roman" w:hAnsi="Times New Roman" w:cs="Times New Roman"/>
                <w:color w:val="333333"/>
                <w:sz w:val="28"/>
                <w:szCs w:val="28"/>
                <w:shd w:val="clear" w:color="auto" w:fill="FFFFFF"/>
              </w:rPr>
              <w:t>пгт</w:t>
            </w:r>
            <w:proofErr w:type="spellEnd"/>
            <w:r w:rsidRPr="005473B6">
              <w:rPr>
                <w:rFonts w:ascii="Times New Roman" w:hAnsi="Times New Roman" w:cs="Times New Roman"/>
                <w:color w:val="333333"/>
                <w:sz w:val="28"/>
                <w:szCs w:val="28"/>
                <w:shd w:val="clear" w:color="auto" w:fill="FFFFFF"/>
              </w:rPr>
              <w:t>, ул. мира, 8Б, 22-8-00</w:t>
            </w:r>
          </w:p>
        </w:tc>
        <w:tc>
          <w:tcPr>
            <w:tcW w:w="4252" w:type="dxa"/>
          </w:tcPr>
          <w:p w:rsidR="005473B6" w:rsidRPr="005473B6" w:rsidRDefault="005473B6" w:rsidP="005D6380">
            <w:pPr>
              <w:spacing w:after="0" w:line="240" w:lineRule="auto"/>
              <w:rPr>
                <w:rFonts w:ascii="Times New Roman" w:hAnsi="Times New Roman" w:cs="Times New Roman"/>
                <w:sz w:val="28"/>
                <w:szCs w:val="28"/>
              </w:rPr>
            </w:pPr>
            <w:proofErr w:type="spellStart"/>
            <w:r w:rsidRPr="005473B6">
              <w:rPr>
                <w:rFonts w:ascii="Times New Roman" w:hAnsi="Times New Roman" w:cs="Times New Roman"/>
                <w:sz w:val="28"/>
                <w:szCs w:val="28"/>
              </w:rPr>
              <w:t>Шумкин</w:t>
            </w:r>
            <w:proofErr w:type="spellEnd"/>
            <w:r w:rsidRPr="005473B6">
              <w:rPr>
                <w:rFonts w:ascii="Times New Roman" w:hAnsi="Times New Roman" w:cs="Times New Roman"/>
                <w:sz w:val="28"/>
                <w:szCs w:val="28"/>
              </w:rPr>
              <w:t xml:space="preserve"> Вячеслав Анатольевич</w:t>
            </w:r>
          </w:p>
        </w:tc>
        <w:tc>
          <w:tcPr>
            <w:tcW w:w="2694" w:type="dxa"/>
          </w:tcPr>
          <w:p w:rsidR="005473B6" w:rsidRPr="005473B6" w:rsidRDefault="005473B6" w:rsidP="005D6380">
            <w:pPr>
              <w:spacing w:after="0" w:line="240" w:lineRule="auto"/>
              <w:rPr>
                <w:rFonts w:ascii="Times New Roman" w:hAnsi="Times New Roman" w:cs="Times New Roman"/>
                <w:sz w:val="28"/>
                <w:szCs w:val="28"/>
              </w:rPr>
            </w:pPr>
          </w:p>
        </w:tc>
      </w:tr>
    </w:tbl>
    <w:p w:rsidR="005473B6" w:rsidRDefault="005473B6" w:rsidP="005473B6">
      <w:pPr>
        <w:spacing w:line="360" w:lineRule="auto"/>
        <w:ind w:left="360" w:firstLine="709"/>
        <w:jc w:val="both"/>
        <w:rPr>
          <w:rFonts w:ascii="Times New Roman" w:hAnsi="Times New Roman" w:cs="Times New Roman"/>
          <w:sz w:val="28"/>
          <w:szCs w:val="28"/>
        </w:rPr>
      </w:pPr>
    </w:p>
    <w:p w:rsidR="005473B6" w:rsidRPr="00F301BA" w:rsidRDefault="005473B6" w:rsidP="005473B6">
      <w:pPr>
        <w:pStyle w:val="a4"/>
        <w:rPr>
          <w:b/>
        </w:rPr>
      </w:pPr>
      <w:r w:rsidRPr="00F301BA">
        <w:rPr>
          <w:b/>
        </w:rPr>
        <w:t>3.2. Система теплоснабжения</w:t>
      </w:r>
    </w:p>
    <w:p w:rsidR="005473B6" w:rsidRDefault="005473B6" w:rsidP="005473B6">
      <w:pPr>
        <w:spacing w:line="360" w:lineRule="auto"/>
        <w:ind w:left="360" w:firstLine="709"/>
        <w:jc w:val="both"/>
        <w:rPr>
          <w:rFonts w:ascii="Times New Roman" w:hAnsi="Times New Roman" w:cs="Times New Roman"/>
          <w:sz w:val="28"/>
          <w:szCs w:val="28"/>
        </w:rPr>
      </w:pPr>
    </w:p>
    <w:p w:rsidR="005473B6" w:rsidRDefault="005473B6" w:rsidP="005473B6">
      <w:pPr>
        <w:pStyle w:val="a4"/>
      </w:pPr>
      <w:proofErr w:type="gramStart"/>
      <w:r w:rsidRPr="005473B6">
        <w:t>В</w:t>
      </w:r>
      <w:proofErr w:type="gramEnd"/>
      <w:r w:rsidRPr="005473B6">
        <w:t xml:space="preserve"> с. Бол. </w:t>
      </w:r>
      <w:proofErr w:type="spellStart"/>
      <w:r w:rsidRPr="005473B6">
        <w:t>Ремезенки</w:t>
      </w:r>
      <w:proofErr w:type="spellEnd"/>
      <w:r w:rsidRPr="005473B6">
        <w:t xml:space="preserve"> имеется газовая котельная, предназна</w:t>
      </w:r>
      <w:r>
        <w:t>ченная для отопления школы. Теп</w:t>
      </w:r>
      <w:r w:rsidRPr="005473B6">
        <w:t xml:space="preserve">лоснабжение усадебной застройки осуществляется </w:t>
      </w:r>
      <w:proofErr w:type="gramStart"/>
      <w:r w:rsidRPr="005473B6">
        <w:t>от</w:t>
      </w:r>
      <w:proofErr w:type="gramEnd"/>
      <w:r w:rsidRPr="005473B6">
        <w:t xml:space="preserve"> поквартирных газовых </w:t>
      </w:r>
      <w:proofErr w:type="spellStart"/>
      <w:r w:rsidRPr="005473B6">
        <w:t>теплогенераторов</w:t>
      </w:r>
      <w:proofErr w:type="spellEnd"/>
      <w:r w:rsidRPr="005473B6">
        <w:t>, топливом для которых является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BA259C" w:rsidRDefault="00BA259C" w:rsidP="005473B6">
      <w:pPr>
        <w:pStyle w:val="a4"/>
      </w:pPr>
      <w:r>
        <w:t>Характеристика системы теплоснабжения отражена в таблицах ниже.</w:t>
      </w:r>
    </w:p>
    <w:p w:rsidR="00BA259C" w:rsidRDefault="00BA259C" w:rsidP="005473B6">
      <w:pPr>
        <w:pStyle w:val="a4"/>
      </w:pPr>
    </w:p>
    <w:p w:rsidR="005473B6" w:rsidRDefault="005473B6" w:rsidP="005473B6">
      <w:pPr>
        <w:pStyle w:val="a4"/>
      </w:pPr>
      <w:r>
        <w:t>Таблица 19</w:t>
      </w:r>
    </w:p>
    <w:p w:rsidR="00BA259C" w:rsidRDefault="00BA259C" w:rsidP="005473B6">
      <w:pPr>
        <w:pStyle w:val="a4"/>
      </w:pPr>
    </w:p>
    <w:p w:rsidR="005473B6" w:rsidRDefault="005473B6" w:rsidP="005473B6">
      <w:pPr>
        <w:jc w:val="center"/>
        <w:rPr>
          <w:rFonts w:ascii="Times New Roman" w:hAnsi="Times New Roman"/>
          <w:sz w:val="28"/>
          <w:szCs w:val="28"/>
        </w:rPr>
      </w:pPr>
      <w:r>
        <w:rPr>
          <w:rFonts w:ascii="Times New Roman" w:hAnsi="Times New Roman"/>
          <w:sz w:val="28"/>
          <w:szCs w:val="28"/>
        </w:rPr>
        <w:t>Обслуживающая организация системы теплоснабжения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
        <w:gridCol w:w="2925"/>
        <w:gridCol w:w="2092"/>
        <w:gridCol w:w="2262"/>
        <w:gridCol w:w="1697"/>
      </w:tblGrid>
      <w:tr w:rsidR="005473B6" w:rsidRPr="005473B6" w:rsidTr="00BA259C">
        <w:tc>
          <w:tcPr>
            <w:tcW w:w="595"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w:t>
            </w:r>
          </w:p>
          <w:p w:rsidR="005473B6" w:rsidRPr="005473B6" w:rsidRDefault="005473B6" w:rsidP="005D6380">
            <w:pPr>
              <w:spacing w:after="0" w:line="240" w:lineRule="auto"/>
              <w:jc w:val="center"/>
              <w:rPr>
                <w:rFonts w:ascii="Times New Roman" w:hAnsi="Times New Roman" w:cs="Times New Roman"/>
                <w:sz w:val="28"/>
                <w:szCs w:val="28"/>
              </w:rPr>
            </w:pPr>
            <w:proofErr w:type="gramStart"/>
            <w:r w:rsidRPr="005473B6">
              <w:rPr>
                <w:rFonts w:ascii="Times New Roman" w:hAnsi="Times New Roman" w:cs="Times New Roman"/>
                <w:sz w:val="28"/>
                <w:szCs w:val="28"/>
              </w:rPr>
              <w:t>п</w:t>
            </w:r>
            <w:proofErr w:type="gramEnd"/>
            <w:r w:rsidRPr="005473B6">
              <w:rPr>
                <w:rFonts w:ascii="Times New Roman" w:hAnsi="Times New Roman" w:cs="Times New Roman"/>
                <w:sz w:val="28"/>
                <w:szCs w:val="28"/>
              </w:rPr>
              <w:t>/п</w:t>
            </w:r>
          </w:p>
        </w:tc>
        <w:tc>
          <w:tcPr>
            <w:tcW w:w="2925"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Полное наименование организации</w:t>
            </w:r>
          </w:p>
        </w:tc>
        <w:tc>
          <w:tcPr>
            <w:tcW w:w="2092"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Адрес, телефон организации</w:t>
            </w:r>
          </w:p>
        </w:tc>
        <w:tc>
          <w:tcPr>
            <w:tcW w:w="2262"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Руководитель (ФИО)</w:t>
            </w:r>
          </w:p>
        </w:tc>
        <w:tc>
          <w:tcPr>
            <w:tcW w:w="1697" w:type="dxa"/>
            <w:vAlign w:val="center"/>
          </w:tcPr>
          <w:p w:rsidR="005473B6" w:rsidRPr="005473B6" w:rsidRDefault="005473B6" w:rsidP="005D6380">
            <w:pPr>
              <w:spacing w:after="0" w:line="240" w:lineRule="auto"/>
              <w:jc w:val="center"/>
              <w:rPr>
                <w:rFonts w:ascii="Times New Roman" w:hAnsi="Times New Roman" w:cs="Times New Roman"/>
                <w:sz w:val="28"/>
                <w:szCs w:val="28"/>
              </w:rPr>
            </w:pPr>
            <w:r w:rsidRPr="005473B6">
              <w:rPr>
                <w:rFonts w:ascii="Times New Roman" w:hAnsi="Times New Roman" w:cs="Times New Roman"/>
                <w:sz w:val="28"/>
                <w:szCs w:val="28"/>
              </w:rPr>
              <w:t>Контролер (ФИО)</w:t>
            </w:r>
          </w:p>
        </w:tc>
      </w:tr>
      <w:tr w:rsidR="005473B6" w:rsidRPr="005473B6" w:rsidTr="00BA259C">
        <w:trPr>
          <w:trHeight w:val="567"/>
        </w:trPr>
        <w:tc>
          <w:tcPr>
            <w:tcW w:w="595"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1</w:t>
            </w:r>
          </w:p>
        </w:tc>
        <w:tc>
          <w:tcPr>
            <w:tcW w:w="2925" w:type="dxa"/>
          </w:tcPr>
          <w:p w:rsidR="005473B6" w:rsidRPr="005473B6" w:rsidRDefault="005473B6" w:rsidP="005D6380">
            <w:pPr>
              <w:rPr>
                <w:rFonts w:ascii="Times New Roman" w:hAnsi="Times New Roman" w:cs="Times New Roman"/>
                <w:sz w:val="28"/>
                <w:szCs w:val="28"/>
              </w:rPr>
            </w:pPr>
            <w:r w:rsidRPr="005473B6">
              <w:rPr>
                <w:rFonts w:ascii="Times New Roman" w:hAnsi="Times New Roman" w:cs="Times New Roman"/>
                <w:sz w:val="28"/>
                <w:szCs w:val="28"/>
              </w:rPr>
              <w:t>МБУК «Культурн</w:t>
            </w:r>
            <w:proofErr w:type="gramStart"/>
            <w:r w:rsidRPr="005473B6">
              <w:rPr>
                <w:rFonts w:ascii="Times New Roman" w:hAnsi="Times New Roman" w:cs="Times New Roman"/>
                <w:sz w:val="28"/>
                <w:szCs w:val="28"/>
              </w:rPr>
              <w:t>о-</w:t>
            </w:r>
            <w:proofErr w:type="gramEnd"/>
            <w:r w:rsidRPr="005473B6">
              <w:rPr>
                <w:rFonts w:ascii="Times New Roman" w:hAnsi="Times New Roman" w:cs="Times New Roman"/>
                <w:sz w:val="28"/>
                <w:szCs w:val="28"/>
              </w:rPr>
              <w:t xml:space="preserve"> досуговый центр  </w:t>
            </w:r>
            <w:proofErr w:type="spellStart"/>
            <w:r w:rsidRPr="005473B6">
              <w:rPr>
                <w:rFonts w:ascii="Times New Roman" w:hAnsi="Times New Roman" w:cs="Times New Roman"/>
                <w:sz w:val="28"/>
                <w:szCs w:val="28"/>
              </w:rPr>
              <w:t>Большеремезенского</w:t>
            </w:r>
            <w:proofErr w:type="spellEnd"/>
            <w:r w:rsidRPr="005473B6">
              <w:rPr>
                <w:rFonts w:ascii="Times New Roman" w:hAnsi="Times New Roman" w:cs="Times New Roman"/>
                <w:sz w:val="28"/>
                <w:szCs w:val="28"/>
              </w:rPr>
              <w:t xml:space="preserve"> с/п»</w:t>
            </w:r>
          </w:p>
        </w:tc>
        <w:tc>
          <w:tcPr>
            <w:tcW w:w="2092"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 xml:space="preserve">431703 РМ </w:t>
            </w:r>
            <w:proofErr w:type="spellStart"/>
            <w:r w:rsidRPr="005473B6">
              <w:rPr>
                <w:rFonts w:ascii="Times New Roman" w:hAnsi="Times New Roman" w:cs="Times New Roman"/>
                <w:sz w:val="28"/>
                <w:szCs w:val="28"/>
              </w:rPr>
              <w:t>Чамзинский</w:t>
            </w:r>
            <w:proofErr w:type="spellEnd"/>
            <w:r w:rsidRPr="005473B6">
              <w:rPr>
                <w:rFonts w:ascii="Times New Roman" w:hAnsi="Times New Roman" w:cs="Times New Roman"/>
                <w:sz w:val="28"/>
                <w:szCs w:val="28"/>
              </w:rPr>
              <w:t xml:space="preserve"> район с. </w:t>
            </w:r>
            <w:proofErr w:type="gramStart"/>
            <w:r w:rsidRPr="005473B6">
              <w:rPr>
                <w:rFonts w:ascii="Times New Roman" w:hAnsi="Times New Roman" w:cs="Times New Roman"/>
                <w:sz w:val="28"/>
                <w:szCs w:val="28"/>
              </w:rPr>
              <w:t>Большие</w:t>
            </w:r>
            <w:proofErr w:type="gramEnd"/>
            <w:r w:rsidRPr="005473B6">
              <w:rPr>
                <w:rFonts w:ascii="Times New Roman" w:hAnsi="Times New Roman" w:cs="Times New Roman"/>
                <w:sz w:val="28"/>
                <w:szCs w:val="28"/>
              </w:rPr>
              <w:t xml:space="preserve"> </w:t>
            </w:r>
            <w:proofErr w:type="spellStart"/>
            <w:r w:rsidRPr="005473B6">
              <w:rPr>
                <w:rFonts w:ascii="Times New Roman" w:hAnsi="Times New Roman" w:cs="Times New Roman"/>
                <w:sz w:val="28"/>
                <w:szCs w:val="28"/>
              </w:rPr>
              <w:t>Ремезенки</w:t>
            </w:r>
            <w:proofErr w:type="spellEnd"/>
            <w:r w:rsidRPr="005473B6">
              <w:rPr>
                <w:rFonts w:ascii="Times New Roman" w:hAnsi="Times New Roman" w:cs="Times New Roman"/>
                <w:sz w:val="28"/>
                <w:szCs w:val="28"/>
              </w:rPr>
              <w:t xml:space="preserve"> ул. Молодёжная 1В</w:t>
            </w:r>
          </w:p>
        </w:tc>
        <w:tc>
          <w:tcPr>
            <w:tcW w:w="2262" w:type="dxa"/>
          </w:tcPr>
          <w:p w:rsidR="005473B6" w:rsidRPr="005473B6" w:rsidRDefault="005473B6" w:rsidP="005D6380">
            <w:pPr>
              <w:spacing w:after="0" w:line="240" w:lineRule="auto"/>
              <w:rPr>
                <w:rFonts w:ascii="Times New Roman" w:hAnsi="Times New Roman" w:cs="Times New Roman"/>
                <w:sz w:val="28"/>
                <w:szCs w:val="28"/>
              </w:rPr>
            </w:pPr>
            <w:proofErr w:type="spellStart"/>
            <w:r w:rsidRPr="005473B6">
              <w:rPr>
                <w:rFonts w:ascii="Times New Roman" w:hAnsi="Times New Roman" w:cs="Times New Roman"/>
                <w:sz w:val="28"/>
                <w:szCs w:val="28"/>
              </w:rPr>
              <w:t>Дергунова</w:t>
            </w:r>
            <w:proofErr w:type="spellEnd"/>
            <w:r w:rsidRPr="005473B6">
              <w:rPr>
                <w:rFonts w:ascii="Times New Roman" w:hAnsi="Times New Roman" w:cs="Times New Roman"/>
                <w:sz w:val="28"/>
                <w:szCs w:val="28"/>
              </w:rPr>
              <w:t xml:space="preserve"> Л.В.</w:t>
            </w:r>
          </w:p>
        </w:tc>
        <w:tc>
          <w:tcPr>
            <w:tcW w:w="1697" w:type="dxa"/>
          </w:tcPr>
          <w:p w:rsidR="005473B6" w:rsidRPr="005473B6" w:rsidRDefault="005473B6" w:rsidP="005D6380">
            <w:pPr>
              <w:spacing w:after="0" w:line="240" w:lineRule="auto"/>
              <w:rPr>
                <w:rFonts w:ascii="Times New Roman" w:hAnsi="Times New Roman" w:cs="Times New Roman"/>
                <w:sz w:val="28"/>
                <w:szCs w:val="28"/>
              </w:rPr>
            </w:pPr>
          </w:p>
        </w:tc>
      </w:tr>
      <w:tr w:rsidR="005473B6" w:rsidRPr="005473B6" w:rsidTr="00BA259C">
        <w:trPr>
          <w:trHeight w:val="567"/>
        </w:trPr>
        <w:tc>
          <w:tcPr>
            <w:tcW w:w="595"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2</w:t>
            </w:r>
          </w:p>
        </w:tc>
        <w:tc>
          <w:tcPr>
            <w:tcW w:w="2925" w:type="dxa"/>
          </w:tcPr>
          <w:p w:rsidR="005473B6" w:rsidRPr="005473B6" w:rsidRDefault="005473B6" w:rsidP="005D6380">
            <w:pPr>
              <w:rPr>
                <w:rFonts w:ascii="Times New Roman" w:hAnsi="Times New Roman" w:cs="Times New Roman"/>
                <w:sz w:val="28"/>
                <w:szCs w:val="28"/>
              </w:rPr>
            </w:pPr>
            <w:r w:rsidRPr="005473B6">
              <w:rPr>
                <w:rFonts w:ascii="Times New Roman" w:hAnsi="Times New Roman" w:cs="Times New Roman"/>
                <w:sz w:val="28"/>
                <w:szCs w:val="28"/>
              </w:rPr>
              <w:t xml:space="preserve">МБОУ </w:t>
            </w:r>
            <w:proofErr w:type="spellStart"/>
            <w:r w:rsidRPr="005473B6">
              <w:rPr>
                <w:rFonts w:ascii="Times New Roman" w:hAnsi="Times New Roman" w:cs="Times New Roman"/>
                <w:sz w:val="28"/>
                <w:szCs w:val="28"/>
              </w:rPr>
              <w:t>Большеремезенская</w:t>
            </w:r>
            <w:proofErr w:type="spellEnd"/>
            <w:r w:rsidRPr="005473B6">
              <w:rPr>
                <w:rFonts w:ascii="Times New Roman" w:hAnsi="Times New Roman" w:cs="Times New Roman"/>
                <w:sz w:val="28"/>
                <w:szCs w:val="28"/>
              </w:rPr>
              <w:t xml:space="preserve"> СОШ</w:t>
            </w:r>
          </w:p>
        </w:tc>
        <w:tc>
          <w:tcPr>
            <w:tcW w:w="2092"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 xml:space="preserve">431703 РМ </w:t>
            </w:r>
            <w:proofErr w:type="spellStart"/>
            <w:r w:rsidRPr="005473B6">
              <w:rPr>
                <w:rFonts w:ascii="Times New Roman" w:hAnsi="Times New Roman" w:cs="Times New Roman"/>
                <w:sz w:val="28"/>
                <w:szCs w:val="28"/>
              </w:rPr>
              <w:t>Чамзинский</w:t>
            </w:r>
            <w:proofErr w:type="spellEnd"/>
            <w:r w:rsidRPr="005473B6">
              <w:rPr>
                <w:rFonts w:ascii="Times New Roman" w:hAnsi="Times New Roman" w:cs="Times New Roman"/>
                <w:sz w:val="28"/>
                <w:szCs w:val="28"/>
              </w:rPr>
              <w:t xml:space="preserve"> район с. </w:t>
            </w:r>
            <w:proofErr w:type="gramStart"/>
            <w:r w:rsidRPr="005473B6">
              <w:rPr>
                <w:rFonts w:ascii="Times New Roman" w:hAnsi="Times New Roman" w:cs="Times New Roman"/>
                <w:sz w:val="28"/>
                <w:szCs w:val="28"/>
              </w:rPr>
              <w:t>Большие</w:t>
            </w:r>
            <w:proofErr w:type="gramEnd"/>
            <w:r w:rsidRPr="005473B6">
              <w:rPr>
                <w:rFonts w:ascii="Times New Roman" w:hAnsi="Times New Roman" w:cs="Times New Roman"/>
                <w:sz w:val="28"/>
                <w:szCs w:val="28"/>
              </w:rPr>
              <w:t xml:space="preserve"> </w:t>
            </w:r>
            <w:proofErr w:type="spellStart"/>
            <w:r w:rsidRPr="005473B6">
              <w:rPr>
                <w:rFonts w:ascii="Times New Roman" w:hAnsi="Times New Roman" w:cs="Times New Roman"/>
                <w:sz w:val="28"/>
                <w:szCs w:val="28"/>
              </w:rPr>
              <w:t>Ремезенки</w:t>
            </w:r>
            <w:proofErr w:type="spellEnd"/>
            <w:r w:rsidRPr="005473B6">
              <w:rPr>
                <w:rFonts w:ascii="Times New Roman" w:hAnsi="Times New Roman" w:cs="Times New Roman"/>
                <w:sz w:val="28"/>
                <w:szCs w:val="28"/>
              </w:rPr>
              <w:t xml:space="preserve"> ул. Молодёжная 1В</w:t>
            </w:r>
          </w:p>
        </w:tc>
        <w:tc>
          <w:tcPr>
            <w:tcW w:w="2262" w:type="dxa"/>
          </w:tcPr>
          <w:p w:rsidR="005473B6" w:rsidRPr="005473B6" w:rsidRDefault="005473B6" w:rsidP="005D6380">
            <w:pPr>
              <w:spacing w:after="0" w:line="240" w:lineRule="auto"/>
              <w:rPr>
                <w:rFonts w:ascii="Times New Roman" w:hAnsi="Times New Roman" w:cs="Times New Roman"/>
                <w:sz w:val="28"/>
                <w:szCs w:val="28"/>
              </w:rPr>
            </w:pPr>
            <w:r w:rsidRPr="005473B6">
              <w:rPr>
                <w:rFonts w:ascii="Times New Roman" w:hAnsi="Times New Roman" w:cs="Times New Roman"/>
                <w:sz w:val="28"/>
                <w:szCs w:val="28"/>
              </w:rPr>
              <w:t>Ерофеев В.Г.</w:t>
            </w:r>
          </w:p>
        </w:tc>
        <w:tc>
          <w:tcPr>
            <w:tcW w:w="1697" w:type="dxa"/>
          </w:tcPr>
          <w:p w:rsidR="005473B6" w:rsidRPr="005473B6" w:rsidRDefault="005473B6" w:rsidP="005D6380">
            <w:pPr>
              <w:spacing w:after="0" w:line="240" w:lineRule="auto"/>
              <w:rPr>
                <w:rFonts w:ascii="Times New Roman" w:hAnsi="Times New Roman" w:cs="Times New Roman"/>
                <w:sz w:val="28"/>
                <w:szCs w:val="28"/>
              </w:rPr>
            </w:pPr>
          </w:p>
        </w:tc>
      </w:tr>
    </w:tbl>
    <w:p w:rsidR="00BA259C" w:rsidRDefault="00BA259C" w:rsidP="00BA259C">
      <w:pPr>
        <w:jc w:val="center"/>
        <w:rPr>
          <w:rFonts w:ascii="Times New Roman" w:hAnsi="Times New Roman"/>
          <w:sz w:val="28"/>
          <w:szCs w:val="28"/>
        </w:rPr>
      </w:pPr>
    </w:p>
    <w:p w:rsidR="00BA259C" w:rsidRDefault="00BA259C" w:rsidP="00BA259C">
      <w:pPr>
        <w:rPr>
          <w:rFonts w:ascii="Times New Roman" w:hAnsi="Times New Roman"/>
          <w:sz w:val="28"/>
          <w:szCs w:val="28"/>
        </w:rPr>
      </w:pPr>
      <w:r>
        <w:rPr>
          <w:rFonts w:ascii="Times New Roman" w:hAnsi="Times New Roman"/>
          <w:sz w:val="28"/>
          <w:szCs w:val="28"/>
        </w:rPr>
        <w:lastRenderedPageBreak/>
        <w:t xml:space="preserve">Таблица 20 </w:t>
      </w:r>
    </w:p>
    <w:p w:rsidR="00BA259C" w:rsidRDefault="00BA259C" w:rsidP="00BA259C">
      <w:pPr>
        <w:jc w:val="center"/>
        <w:rPr>
          <w:rFonts w:ascii="Times New Roman" w:hAnsi="Times New Roman"/>
          <w:sz w:val="28"/>
          <w:szCs w:val="28"/>
        </w:rPr>
      </w:pPr>
      <w:r>
        <w:rPr>
          <w:rFonts w:ascii="Times New Roman" w:hAnsi="Times New Roman"/>
          <w:sz w:val="28"/>
          <w:szCs w:val="28"/>
        </w:rPr>
        <w:t>Оборудование, используемое в системе теплоснабжения (котельные)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0"/>
        <w:gridCol w:w="3955"/>
        <w:gridCol w:w="3037"/>
      </w:tblGrid>
      <w:tr w:rsidR="00BA259C" w:rsidRPr="00BA259C" w:rsidTr="005D6380">
        <w:trPr>
          <w:jc w:val="center"/>
        </w:trPr>
        <w:tc>
          <w:tcPr>
            <w:tcW w:w="780"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w:t>
            </w:r>
          </w:p>
          <w:p w:rsidR="00BA259C" w:rsidRPr="00BA259C" w:rsidRDefault="00BA259C" w:rsidP="005D6380">
            <w:pPr>
              <w:spacing w:after="0" w:line="240" w:lineRule="auto"/>
              <w:jc w:val="center"/>
              <w:rPr>
                <w:rFonts w:ascii="Times New Roman" w:hAnsi="Times New Roman" w:cs="Times New Roman"/>
                <w:sz w:val="28"/>
                <w:szCs w:val="28"/>
              </w:rPr>
            </w:pPr>
            <w:proofErr w:type="gramStart"/>
            <w:r w:rsidRPr="00BA259C">
              <w:rPr>
                <w:rFonts w:ascii="Times New Roman" w:hAnsi="Times New Roman" w:cs="Times New Roman"/>
                <w:sz w:val="28"/>
                <w:szCs w:val="28"/>
              </w:rPr>
              <w:t>п</w:t>
            </w:r>
            <w:proofErr w:type="gramEnd"/>
            <w:r w:rsidRPr="00BA259C">
              <w:rPr>
                <w:rFonts w:ascii="Times New Roman" w:hAnsi="Times New Roman" w:cs="Times New Roman"/>
                <w:sz w:val="28"/>
                <w:szCs w:val="28"/>
              </w:rPr>
              <w:t>/п</w:t>
            </w:r>
          </w:p>
        </w:tc>
        <w:tc>
          <w:tcPr>
            <w:tcW w:w="3955"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Мощность</w:t>
            </w:r>
          </w:p>
        </w:tc>
        <w:tc>
          <w:tcPr>
            <w:tcW w:w="3037"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Тип (</w:t>
            </w:r>
            <w:proofErr w:type="gramStart"/>
            <w:r w:rsidRPr="00BA259C">
              <w:rPr>
                <w:rFonts w:ascii="Times New Roman" w:hAnsi="Times New Roman" w:cs="Times New Roman"/>
                <w:sz w:val="28"/>
                <w:szCs w:val="28"/>
              </w:rPr>
              <w:t>отопительные</w:t>
            </w:r>
            <w:proofErr w:type="gramEnd"/>
            <w:r w:rsidRPr="00BA259C">
              <w:rPr>
                <w:rFonts w:ascii="Times New Roman" w:hAnsi="Times New Roman" w:cs="Times New Roman"/>
                <w:sz w:val="28"/>
                <w:szCs w:val="28"/>
              </w:rPr>
              <w:t>, ГВС, технологические)</w:t>
            </w:r>
          </w:p>
        </w:tc>
      </w:tr>
      <w:tr w:rsidR="00BA259C" w:rsidRPr="00BA259C" w:rsidTr="005D6380">
        <w:trPr>
          <w:jc w:val="center"/>
        </w:trPr>
        <w:tc>
          <w:tcPr>
            <w:tcW w:w="780"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1</w:t>
            </w:r>
          </w:p>
        </w:tc>
        <w:tc>
          <w:tcPr>
            <w:tcW w:w="3955" w:type="dxa"/>
          </w:tcPr>
          <w:p w:rsidR="00BA259C" w:rsidRPr="00BA259C" w:rsidRDefault="00BA259C" w:rsidP="005D6380">
            <w:pPr>
              <w:rPr>
                <w:rFonts w:ascii="Times New Roman" w:hAnsi="Times New Roman" w:cs="Times New Roman"/>
                <w:sz w:val="28"/>
                <w:szCs w:val="28"/>
                <w:lang w:val="en-US"/>
              </w:rPr>
            </w:pPr>
            <w:r w:rsidRPr="00BA259C">
              <w:rPr>
                <w:rFonts w:ascii="Times New Roman" w:hAnsi="Times New Roman" w:cs="Times New Roman"/>
                <w:sz w:val="28"/>
                <w:szCs w:val="28"/>
                <w:lang w:val="en-US"/>
              </w:rPr>
              <w:t>45</w:t>
            </w:r>
            <w:proofErr w:type="spellStart"/>
            <w:r w:rsidRPr="00BA259C">
              <w:rPr>
                <w:rFonts w:ascii="Times New Roman" w:hAnsi="Times New Roman" w:cs="Times New Roman"/>
                <w:sz w:val="28"/>
                <w:szCs w:val="28"/>
              </w:rPr>
              <w:t>вт</w:t>
            </w:r>
            <w:proofErr w:type="spellEnd"/>
          </w:p>
        </w:tc>
        <w:tc>
          <w:tcPr>
            <w:tcW w:w="3037" w:type="dxa"/>
          </w:tcPr>
          <w:p w:rsidR="00BA259C" w:rsidRPr="00BA259C" w:rsidRDefault="00BA259C" w:rsidP="005D6380">
            <w:pPr>
              <w:spacing w:after="0" w:line="240" w:lineRule="auto"/>
              <w:jc w:val="center"/>
              <w:rPr>
                <w:rFonts w:ascii="Times New Roman" w:hAnsi="Times New Roman" w:cs="Times New Roman"/>
                <w:sz w:val="28"/>
                <w:szCs w:val="28"/>
                <w:lang w:val="en-US"/>
              </w:rPr>
            </w:pPr>
            <w:r w:rsidRPr="00BA259C">
              <w:rPr>
                <w:rFonts w:ascii="Times New Roman" w:hAnsi="Times New Roman" w:cs="Times New Roman"/>
                <w:sz w:val="28"/>
                <w:szCs w:val="28"/>
              </w:rPr>
              <w:t>отопительные</w:t>
            </w:r>
          </w:p>
        </w:tc>
      </w:tr>
      <w:tr w:rsidR="00BA259C" w:rsidRPr="00BA259C" w:rsidTr="005D6380">
        <w:trPr>
          <w:jc w:val="center"/>
        </w:trPr>
        <w:tc>
          <w:tcPr>
            <w:tcW w:w="780"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2</w:t>
            </w:r>
          </w:p>
        </w:tc>
        <w:tc>
          <w:tcPr>
            <w:tcW w:w="3955" w:type="dxa"/>
          </w:tcPr>
          <w:p w:rsidR="00BA259C" w:rsidRPr="00BA259C" w:rsidRDefault="00BA259C" w:rsidP="005D6380">
            <w:pPr>
              <w:spacing w:after="0" w:line="240" w:lineRule="auto"/>
              <w:jc w:val="center"/>
              <w:rPr>
                <w:rFonts w:ascii="Times New Roman" w:hAnsi="Times New Roman" w:cs="Times New Roman"/>
                <w:sz w:val="28"/>
                <w:szCs w:val="28"/>
                <w:lang w:val="en-US"/>
              </w:rPr>
            </w:pPr>
            <w:proofErr w:type="spellStart"/>
            <w:r w:rsidRPr="00BA259C">
              <w:rPr>
                <w:rFonts w:ascii="Times New Roman" w:hAnsi="Times New Roman" w:cs="Times New Roman"/>
                <w:sz w:val="28"/>
                <w:szCs w:val="28"/>
                <w:lang w:val="en-US"/>
              </w:rPr>
              <w:t>Baxi</w:t>
            </w:r>
            <w:proofErr w:type="spellEnd"/>
            <w:r w:rsidRPr="00BA259C">
              <w:rPr>
                <w:rFonts w:ascii="Times New Roman" w:hAnsi="Times New Roman" w:cs="Times New Roman"/>
                <w:sz w:val="28"/>
                <w:szCs w:val="28"/>
                <w:lang w:val="en-US"/>
              </w:rPr>
              <w:t xml:space="preserve"> S.p.A 1.490 in 45</w:t>
            </w:r>
            <w:proofErr w:type="spellStart"/>
            <w:r w:rsidRPr="00BA259C">
              <w:rPr>
                <w:rFonts w:ascii="Times New Roman" w:hAnsi="Times New Roman" w:cs="Times New Roman"/>
                <w:sz w:val="28"/>
                <w:szCs w:val="28"/>
              </w:rPr>
              <w:t>вт</w:t>
            </w:r>
            <w:proofErr w:type="spellEnd"/>
          </w:p>
        </w:tc>
        <w:tc>
          <w:tcPr>
            <w:tcW w:w="3037" w:type="dxa"/>
          </w:tcPr>
          <w:p w:rsidR="00BA259C" w:rsidRPr="00BA259C" w:rsidRDefault="00BA259C" w:rsidP="005D6380">
            <w:pPr>
              <w:rPr>
                <w:rFonts w:ascii="Times New Roman" w:hAnsi="Times New Roman" w:cs="Times New Roman"/>
                <w:sz w:val="28"/>
                <w:szCs w:val="28"/>
              </w:rPr>
            </w:pPr>
            <w:r w:rsidRPr="00BA259C">
              <w:rPr>
                <w:rFonts w:ascii="Times New Roman" w:hAnsi="Times New Roman" w:cs="Times New Roman"/>
                <w:sz w:val="28"/>
                <w:szCs w:val="28"/>
              </w:rPr>
              <w:t>отопительные</w:t>
            </w:r>
          </w:p>
        </w:tc>
      </w:tr>
      <w:tr w:rsidR="00BA259C" w:rsidRPr="00BA259C" w:rsidTr="005D6380">
        <w:trPr>
          <w:jc w:val="center"/>
        </w:trPr>
        <w:tc>
          <w:tcPr>
            <w:tcW w:w="780"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3</w:t>
            </w:r>
          </w:p>
        </w:tc>
        <w:tc>
          <w:tcPr>
            <w:tcW w:w="3955"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90 ват</w:t>
            </w:r>
          </w:p>
        </w:tc>
        <w:tc>
          <w:tcPr>
            <w:tcW w:w="3037" w:type="dxa"/>
          </w:tcPr>
          <w:p w:rsidR="00BA259C" w:rsidRPr="00BA259C" w:rsidRDefault="00BA259C" w:rsidP="005D6380">
            <w:pPr>
              <w:rPr>
                <w:rFonts w:ascii="Times New Roman" w:hAnsi="Times New Roman" w:cs="Times New Roman"/>
                <w:sz w:val="28"/>
                <w:szCs w:val="28"/>
              </w:rPr>
            </w:pPr>
            <w:r w:rsidRPr="00BA259C">
              <w:rPr>
                <w:rFonts w:ascii="Times New Roman" w:hAnsi="Times New Roman" w:cs="Times New Roman"/>
                <w:sz w:val="28"/>
                <w:szCs w:val="28"/>
              </w:rPr>
              <w:t>отопительные</w:t>
            </w:r>
          </w:p>
        </w:tc>
      </w:tr>
      <w:tr w:rsidR="00BA259C" w:rsidRPr="00BA259C" w:rsidTr="005D6380">
        <w:trPr>
          <w:jc w:val="center"/>
        </w:trPr>
        <w:tc>
          <w:tcPr>
            <w:tcW w:w="780"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4</w:t>
            </w:r>
          </w:p>
        </w:tc>
        <w:tc>
          <w:tcPr>
            <w:tcW w:w="3955"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90ватт</w:t>
            </w:r>
          </w:p>
        </w:tc>
        <w:tc>
          <w:tcPr>
            <w:tcW w:w="3037" w:type="dxa"/>
          </w:tcPr>
          <w:p w:rsidR="00BA259C" w:rsidRPr="00BA259C" w:rsidRDefault="00BA259C" w:rsidP="005D6380">
            <w:pPr>
              <w:rPr>
                <w:rFonts w:ascii="Times New Roman" w:hAnsi="Times New Roman" w:cs="Times New Roman"/>
                <w:sz w:val="28"/>
                <w:szCs w:val="28"/>
              </w:rPr>
            </w:pPr>
            <w:r w:rsidRPr="00BA259C">
              <w:rPr>
                <w:rFonts w:ascii="Times New Roman" w:hAnsi="Times New Roman" w:cs="Times New Roman"/>
                <w:sz w:val="28"/>
                <w:szCs w:val="28"/>
              </w:rPr>
              <w:t>отопительные</w:t>
            </w:r>
          </w:p>
        </w:tc>
      </w:tr>
    </w:tbl>
    <w:p w:rsidR="005473B6" w:rsidRDefault="005473B6" w:rsidP="0098782F">
      <w:pPr>
        <w:pStyle w:val="a4"/>
      </w:pPr>
    </w:p>
    <w:p w:rsidR="00BA259C" w:rsidRDefault="00BA259C" w:rsidP="0098782F">
      <w:pPr>
        <w:pStyle w:val="a4"/>
      </w:pPr>
      <w:r>
        <w:t>Таблица 21</w:t>
      </w:r>
    </w:p>
    <w:p w:rsidR="00BA259C" w:rsidRPr="00BA259C" w:rsidRDefault="00BA259C" w:rsidP="00BA259C">
      <w:pPr>
        <w:jc w:val="center"/>
        <w:rPr>
          <w:rFonts w:ascii="Times New Roman" w:hAnsi="Times New Roman"/>
          <w:sz w:val="28"/>
          <w:szCs w:val="28"/>
        </w:rPr>
      </w:pPr>
      <w:r w:rsidRPr="00BA259C">
        <w:rPr>
          <w:rFonts w:ascii="Times New Roman" w:hAnsi="Times New Roman"/>
          <w:sz w:val="28"/>
          <w:szCs w:val="28"/>
        </w:rPr>
        <w:t>Котельные по расположению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0"/>
        <w:gridCol w:w="2982"/>
        <w:gridCol w:w="3107"/>
        <w:gridCol w:w="2772"/>
      </w:tblGrid>
      <w:tr w:rsidR="00BA259C" w:rsidRPr="00BA259C" w:rsidTr="005D6380">
        <w:tc>
          <w:tcPr>
            <w:tcW w:w="78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w:t>
            </w:r>
          </w:p>
          <w:p w:rsidR="00BA259C" w:rsidRPr="00BA259C" w:rsidRDefault="00BA259C" w:rsidP="005D6380">
            <w:pPr>
              <w:spacing w:after="0" w:line="240" w:lineRule="auto"/>
              <w:jc w:val="center"/>
              <w:rPr>
                <w:rFonts w:ascii="Times New Roman" w:hAnsi="Times New Roman"/>
                <w:sz w:val="28"/>
                <w:szCs w:val="28"/>
              </w:rPr>
            </w:pPr>
            <w:proofErr w:type="gramStart"/>
            <w:r w:rsidRPr="00BA259C">
              <w:rPr>
                <w:rFonts w:ascii="Times New Roman" w:hAnsi="Times New Roman"/>
                <w:sz w:val="28"/>
                <w:szCs w:val="28"/>
              </w:rPr>
              <w:t>п</w:t>
            </w:r>
            <w:proofErr w:type="gramEnd"/>
            <w:r w:rsidRPr="00BA259C">
              <w:rPr>
                <w:rFonts w:ascii="Times New Roman" w:hAnsi="Times New Roman"/>
                <w:sz w:val="28"/>
                <w:szCs w:val="28"/>
              </w:rPr>
              <w:t>/п</w:t>
            </w:r>
          </w:p>
        </w:tc>
        <w:tc>
          <w:tcPr>
            <w:tcW w:w="3842"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Виды котельных по топливу</w:t>
            </w:r>
          </w:p>
        </w:tc>
        <w:tc>
          <w:tcPr>
            <w:tcW w:w="400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Количество</w:t>
            </w:r>
          </w:p>
        </w:tc>
        <w:tc>
          <w:tcPr>
            <w:tcW w:w="3037"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Тип (</w:t>
            </w:r>
            <w:proofErr w:type="gramStart"/>
            <w:r w:rsidRPr="00BA259C">
              <w:rPr>
                <w:rFonts w:ascii="Times New Roman" w:hAnsi="Times New Roman"/>
                <w:sz w:val="28"/>
                <w:szCs w:val="28"/>
              </w:rPr>
              <w:t>отопительные</w:t>
            </w:r>
            <w:proofErr w:type="gramEnd"/>
            <w:r w:rsidRPr="00BA259C">
              <w:rPr>
                <w:rFonts w:ascii="Times New Roman" w:hAnsi="Times New Roman"/>
                <w:sz w:val="28"/>
                <w:szCs w:val="28"/>
              </w:rPr>
              <w:t>, технологические)</w:t>
            </w:r>
          </w:p>
        </w:tc>
      </w:tr>
      <w:tr w:rsidR="00BA259C" w:rsidRPr="00BA259C" w:rsidTr="005D6380">
        <w:tc>
          <w:tcPr>
            <w:tcW w:w="78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w:t>
            </w:r>
          </w:p>
        </w:tc>
        <w:tc>
          <w:tcPr>
            <w:tcW w:w="3842"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Отдельно стоящие</w:t>
            </w:r>
          </w:p>
        </w:tc>
        <w:tc>
          <w:tcPr>
            <w:tcW w:w="400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w:t>
            </w:r>
          </w:p>
        </w:tc>
        <w:tc>
          <w:tcPr>
            <w:tcW w:w="3037"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отопительные</w:t>
            </w:r>
          </w:p>
        </w:tc>
      </w:tr>
      <w:tr w:rsidR="00BA259C" w:rsidRPr="00BA259C" w:rsidTr="005D6380">
        <w:tc>
          <w:tcPr>
            <w:tcW w:w="78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2</w:t>
            </w:r>
          </w:p>
        </w:tc>
        <w:tc>
          <w:tcPr>
            <w:tcW w:w="3842" w:type="dxa"/>
          </w:tcPr>
          <w:p w:rsidR="00BA259C" w:rsidRPr="00BA259C" w:rsidRDefault="00BA259C" w:rsidP="005D6380">
            <w:pPr>
              <w:spacing w:after="0" w:line="240" w:lineRule="auto"/>
              <w:jc w:val="center"/>
              <w:rPr>
                <w:rFonts w:ascii="Times New Roman" w:hAnsi="Times New Roman"/>
                <w:sz w:val="28"/>
                <w:szCs w:val="28"/>
              </w:rPr>
            </w:pPr>
            <w:proofErr w:type="spellStart"/>
            <w:r w:rsidRPr="00BA259C">
              <w:rPr>
                <w:rFonts w:ascii="Times New Roman" w:hAnsi="Times New Roman"/>
                <w:sz w:val="28"/>
                <w:szCs w:val="28"/>
              </w:rPr>
              <w:t>Блочно</w:t>
            </w:r>
            <w:proofErr w:type="spellEnd"/>
            <w:r w:rsidRPr="00BA259C">
              <w:rPr>
                <w:rFonts w:ascii="Times New Roman" w:hAnsi="Times New Roman"/>
                <w:sz w:val="28"/>
                <w:szCs w:val="28"/>
              </w:rPr>
              <w:t>-модульные</w:t>
            </w:r>
          </w:p>
        </w:tc>
        <w:tc>
          <w:tcPr>
            <w:tcW w:w="4000" w:type="dxa"/>
          </w:tcPr>
          <w:p w:rsidR="00BA259C" w:rsidRPr="00BA259C" w:rsidRDefault="00BA259C" w:rsidP="005D6380">
            <w:pPr>
              <w:spacing w:after="0" w:line="240" w:lineRule="auto"/>
              <w:jc w:val="center"/>
              <w:rPr>
                <w:rFonts w:ascii="Times New Roman" w:hAnsi="Times New Roman"/>
                <w:sz w:val="28"/>
                <w:szCs w:val="28"/>
              </w:rPr>
            </w:pPr>
          </w:p>
        </w:tc>
        <w:tc>
          <w:tcPr>
            <w:tcW w:w="3037" w:type="dxa"/>
          </w:tcPr>
          <w:p w:rsidR="00BA259C" w:rsidRPr="00BA259C" w:rsidRDefault="00BA259C" w:rsidP="005D6380">
            <w:pPr>
              <w:spacing w:after="0" w:line="240" w:lineRule="auto"/>
              <w:jc w:val="center"/>
              <w:rPr>
                <w:rFonts w:ascii="Times New Roman" w:hAnsi="Times New Roman"/>
                <w:sz w:val="28"/>
                <w:szCs w:val="28"/>
              </w:rPr>
            </w:pPr>
          </w:p>
        </w:tc>
      </w:tr>
      <w:tr w:rsidR="00BA259C" w:rsidRPr="00BA259C" w:rsidTr="005D6380">
        <w:tc>
          <w:tcPr>
            <w:tcW w:w="78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3</w:t>
            </w:r>
          </w:p>
        </w:tc>
        <w:tc>
          <w:tcPr>
            <w:tcW w:w="3842"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Крышные</w:t>
            </w:r>
          </w:p>
        </w:tc>
        <w:tc>
          <w:tcPr>
            <w:tcW w:w="400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w:t>
            </w:r>
          </w:p>
        </w:tc>
        <w:tc>
          <w:tcPr>
            <w:tcW w:w="3037"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отопительные</w:t>
            </w:r>
          </w:p>
        </w:tc>
      </w:tr>
    </w:tbl>
    <w:p w:rsidR="00BA259C" w:rsidRDefault="00BA259C" w:rsidP="0098782F">
      <w:pPr>
        <w:pStyle w:val="a4"/>
        <w:rPr>
          <w:szCs w:val="28"/>
        </w:rPr>
      </w:pPr>
    </w:p>
    <w:p w:rsidR="00BA259C" w:rsidRDefault="00BA259C" w:rsidP="0098782F">
      <w:pPr>
        <w:pStyle w:val="a4"/>
        <w:rPr>
          <w:szCs w:val="28"/>
        </w:rPr>
      </w:pPr>
      <w:r>
        <w:rPr>
          <w:szCs w:val="28"/>
        </w:rPr>
        <w:t>Таблица 22</w:t>
      </w:r>
    </w:p>
    <w:p w:rsidR="00BA259C" w:rsidRPr="00BA259C" w:rsidRDefault="00BA259C" w:rsidP="00BA259C">
      <w:pPr>
        <w:jc w:val="center"/>
        <w:rPr>
          <w:rFonts w:ascii="Times New Roman" w:hAnsi="Times New Roman" w:cs="Times New Roman"/>
          <w:sz w:val="28"/>
          <w:szCs w:val="28"/>
        </w:rPr>
      </w:pPr>
      <w:r w:rsidRPr="00BA259C">
        <w:rPr>
          <w:rFonts w:ascii="Times New Roman" w:hAnsi="Times New Roman" w:cs="Times New Roman"/>
          <w:sz w:val="28"/>
          <w:szCs w:val="28"/>
        </w:rPr>
        <w:t>Организация, на балансе которой находятся котельные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
        <w:gridCol w:w="2925"/>
        <w:gridCol w:w="2092"/>
        <w:gridCol w:w="2262"/>
        <w:gridCol w:w="1697"/>
      </w:tblGrid>
      <w:tr w:rsidR="00BA259C" w:rsidRPr="00BA259C" w:rsidTr="005D6380">
        <w:tc>
          <w:tcPr>
            <w:tcW w:w="594"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w:t>
            </w:r>
          </w:p>
          <w:p w:rsidR="00BA259C" w:rsidRPr="00BA259C" w:rsidRDefault="00BA259C" w:rsidP="005D6380">
            <w:pPr>
              <w:spacing w:after="0" w:line="240" w:lineRule="auto"/>
              <w:jc w:val="center"/>
              <w:rPr>
                <w:rFonts w:ascii="Times New Roman" w:hAnsi="Times New Roman" w:cs="Times New Roman"/>
                <w:sz w:val="28"/>
                <w:szCs w:val="28"/>
              </w:rPr>
            </w:pPr>
            <w:proofErr w:type="gramStart"/>
            <w:r w:rsidRPr="00BA259C">
              <w:rPr>
                <w:rFonts w:ascii="Times New Roman" w:hAnsi="Times New Roman" w:cs="Times New Roman"/>
                <w:sz w:val="28"/>
                <w:szCs w:val="28"/>
              </w:rPr>
              <w:t>п</w:t>
            </w:r>
            <w:proofErr w:type="gramEnd"/>
            <w:r w:rsidRPr="00BA259C">
              <w:rPr>
                <w:rFonts w:ascii="Times New Roman" w:hAnsi="Times New Roman" w:cs="Times New Roman"/>
                <w:sz w:val="28"/>
                <w:szCs w:val="28"/>
              </w:rPr>
              <w:t>/п</w:t>
            </w:r>
          </w:p>
        </w:tc>
        <w:tc>
          <w:tcPr>
            <w:tcW w:w="3909"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Полное наименование организации</w:t>
            </w:r>
          </w:p>
        </w:tc>
        <w:tc>
          <w:tcPr>
            <w:tcW w:w="3827"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Адрес, телефон организации</w:t>
            </w:r>
          </w:p>
        </w:tc>
        <w:tc>
          <w:tcPr>
            <w:tcW w:w="4252"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Руководитель (ФИО)</w:t>
            </w:r>
          </w:p>
        </w:tc>
        <w:tc>
          <w:tcPr>
            <w:tcW w:w="2694"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Контролер (ФИО)</w:t>
            </w:r>
          </w:p>
        </w:tc>
      </w:tr>
      <w:tr w:rsidR="00BA259C" w:rsidRPr="00BA259C" w:rsidTr="005D6380">
        <w:trPr>
          <w:trHeight w:val="567"/>
        </w:trPr>
        <w:tc>
          <w:tcPr>
            <w:tcW w:w="594"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1</w:t>
            </w:r>
          </w:p>
        </w:tc>
        <w:tc>
          <w:tcPr>
            <w:tcW w:w="3909" w:type="dxa"/>
          </w:tcPr>
          <w:p w:rsidR="00BA259C" w:rsidRPr="00BA259C" w:rsidRDefault="00BA259C" w:rsidP="005D6380">
            <w:pPr>
              <w:rPr>
                <w:rFonts w:ascii="Times New Roman" w:hAnsi="Times New Roman" w:cs="Times New Roman"/>
                <w:sz w:val="28"/>
                <w:szCs w:val="28"/>
              </w:rPr>
            </w:pPr>
            <w:r w:rsidRPr="00BA259C">
              <w:rPr>
                <w:rFonts w:ascii="Times New Roman" w:hAnsi="Times New Roman" w:cs="Times New Roman"/>
                <w:sz w:val="28"/>
                <w:szCs w:val="28"/>
              </w:rPr>
              <w:t>МБУК «Культурн</w:t>
            </w:r>
            <w:proofErr w:type="gramStart"/>
            <w:r w:rsidRPr="00BA259C">
              <w:rPr>
                <w:rFonts w:ascii="Times New Roman" w:hAnsi="Times New Roman" w:cs="Times New Roman"/>
                <w:sz w:val="28"/>
                <w:szCs w:val="28"/>
              </w:rPr>
              <w:t>о-</w:t>
            </w:r>
            <w:proofErr w:type="gramEnd"/>
            <w:r w:rsidRPr="00BA259C">
              <w:rPr>
                <w:rFonts w:ascii="Times New Roman" w:hAnsi="Times New Roman" w:cs="Times New Roman"/>
                <w:sz w:val="28"/>
                <w:szCs w:val="28"/>
              </w:rPr>
              <w:t xml:space="preserve"> досуговый центр  </w:t>
            </w:r>
            <w:proofErr w:type="spellStart"/>
            <w:r w:rsidRPr="00BA259C">
              <w:rPr>
                <w:rFonts w:ascii="Times New Roman" w:hAnsi="Times New Roman" w:cs="Times New Roman"/>
                <w:sz w:val="28"/>
                <w:szCs w:val="28"/>
              </w:rPr>
              <w:t>Большеремезенского</w:t>
            </w:r>
            <w:proofErr w:type="spellEnd"/>
            <w:r w:rsidRPr="00BA259C">
              <w:rPr>
                <w:rFonts w:ascii="Times New Roman" w:hAnsi="Times New Roman" w:cs="Times New Roman"/>
                <w:sz w:val="28"/>
                <w:szCs w:val="28"/>
              </w:rPr>
              <w:t xml:space="preserve"> с/п»</w:t>
            </w:r>
          </w:p>
        </w:tc>
        <w:tc>
          <w:tcPr>
            <w:tcW w:w="3827"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 xml:space="preserve">431703 РМ </w:t>
            </w:r>
            <w:proofErr w:type="spellStart"/>
            <w:r w:rsidRPr="00BA259C">
              <w:rPr>
                <w:rFonts w:ascii="Times New Roman" w:hAnsi="Times New Roman" w:cs="Times New Roman"/>
                <w:sz w:val="28"/>
                <w:szCs w:val="28"/>
              </w:rPr>
              <w:t>Чамзинский</w:t>
            </w:r>
            <w:proofErr w:type="spellEnd"/>
            <w:r w:rsidRPr="00BA259C">
              <w:rPr>
                <w:rFonts w:ascii="Times New Roman" w:hAnsi="Times New Roman" w:cs="Times New Roman"/>
                <w:sz w:val="28"/>
                <w:szCs w:val="28"/>
              </w:rPr>
              <w:t xml:space="preserve"> район с. </w:t>
            </w:r>
            <w:proofErr w:type="gramStart"/>
            <w:r w:rsidRPr="00BA259C">
              <w:rPr>
                <w:rFonts w:ascii="Times New Roman" w:hAnsi="Times New Roman" w:cs="Times New Roman"/>
                <w:sz w:val="28"/>
                <w:szCs w:val="28"/>
              </w:rPr>
              <w:t>Большие</w:t>
            </w:r>
            <w:proofErr w:type="gramEnd"/>
            <w:r w:rsidRPr="00BA259C">
              <w:rPr>
                <w:rFonts w:ascii="Times New Roman" w:hAnsi="Times New Roman" w:cs="Times New Roman"/>
                <w:sz w:val="28"/>
                <w:szCs w:val="28"/>
              </w:rPr>
              <w:t xml:space="preserve"> </w:t>
            </w:r>
            <w:proofErr w:type="spellStart"/>
            <w:r w:rsidRPr="00BA259C">
              <w:rPr>
                <w:rFonts w:ascii="Times New Roman" w:hAnsi="Times New Roman" w:cs="Times New Roman"/>
                <w:sz w:val="28"/>
                <w:szCs w:val="28"/>
              </w:rPr>
              <w:t>Ремезенки</w:t>
            </w:r>
            <w:proofErr w:type="spellEnd"/>
            <w:r w:rsidRPr="00BA259C">
              <w:rPr>
                <w:rFonts w:ascii="Times New Roman" w:hAnsi="Times New Roman" w:cs="Times New Roman"/>
                <w:sz w:val="28"/>
                <w:szCs w:val="28"/>
              </w:rPr>
              <w:t xml:space="preserve"> ул. Молодёжная 1В</w:t>
            </w:r>
          </w:p>
        </w:tc>
        <w:tc>
          <w:tcPr>
            <w:tcW w:w="4252" w:type="dxa"/>
          </w:tcPr>
          <w:p w:rsidR="00BA259C" w:rsidRPr="00BA259C" w:rsidRDefault="00BA259C" w:rsidP="005D6380">
            <w:pPr>
              <w:spacing w:after="0" w:line="240" w:lineRule="auto"/>
              <w:rPr>
                <w:rFonts w:ascii="Times New Roman" w:hAnsi="Times New Roman" w:cs="Times New Roman"/>
                <w:sz w:val="28"/>
                <w:szCs w:val="28"/>
              </w:rPr>
            </w:pPr>
            <w:proofErr w:type="spellStart"/>
            <w:r w:rsidRPr="00BA259C">
              <w:rPr>
                <w:rFonts w:ascii="Times New Roman" w:hAnsi="Times New Roman" w:cs="Times New Roman"/>
                <w:sz w:val="28"/>
                <w:szCs w:val="28"/>
              </w:rPr>
              <w:t>Дергунова</w:t>
            </w:r>
            <w:proofErr w:type="spellEnd"/>
            <w:r w:rsidRPr="00BA259C">
              <w:rPr>
                <w:rFonts w:ascii="Times New Roman" w:hAnsi="Times New Roman" w:cs="Times New Roman"/>
                <w:sz w:val="28"/>
                <w:szCs w:val="28"/>
              </w:rPr>
              <w:t xml:space="preserve"> Л.В.</w:t>
            </w:r>
          </w:p>
        </w:tc>
        <w:tc>
          <w:tcPr>
            <w:tcW w:w="2694" w:type="dxa"/>
          </w:tcPr>
          <w:p w:rsidR="00BA259C" w:rsidRPr="00BA259C" w:rsidRDefault="00BA259C" w:rsidP="005D6380">
            <w:pPr>
              <w:spacing w:after="0" w:line="240" w:lineRule="auto"/>
              <w:rPr>
                <w:rFonts w:ascii="Times New Roman" w:hAnsi="Times New Roman" w:cs="Times New Roman"/>
                <w:sz w:val="28"/>
                <w:szCs w:val="28"/>
              </w:rPr>
            </w:pPr>
          </w:p>
        </w:tc>
      </w:tr>
      <w:tr w:rsidR="00BA259C" w:rsidRPr="00BA259C" w:rsidTr="005D6380">
        <w:trPr>
          <w:trHeight w:val="567"/>
        </w:trPr>
        <w:tc>
          <w:tcPr>
            <w:tcW w:w="594"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2</w:t>
            </w:r>
          </w:p>
        </w:tc>
        <w:tc>
          <w:tcPr>
            <w:tcW w:w="3909" w:type="dxa"/>
          </w:tcPr>
          <w:p w:rsidR="00BA259C" w:rsidRPr="00BA259C" w:rsidRDefault="00BA259C" w:rsidP="005D6380">
            <w:pPr>
              <w:rPr>
                <w:rFonts w:ascii="Times New Roman" w:hAnsi="Times New Roman" w:cs="Times New Roman"/>
                <w:sz w:val="28"/>
                <w:szCs w:val="28"/>
              </w:rPr>
            </w:pPr>
            <w:r w:rsidRPr="00BA259C">
              <w:rPr>
                <w:rFonts w:ascii="Times New Roman" w:hAnsi="Times New Roman" w:cs="Times New Roman"/>
                <w:sz w:val="28"/>
                <w:szCs w:val="28"/>
              </w:rPr>
              <w:t xml:space="preserve">МБОУ </w:t>
            </w:r>
            <w:proofErr w:type="spellStart"/>
            <w:r w:rsidRPr="00BA259C">
              <w:rPr>
                <w:rFonts w:ascii="Times New Roman" w:hAnsi="Times New Roman" w:cs="Times New Roman"/>
                <w:sz w:val="28"/>
                <w:szCs w:val="28"/>
              </w:rPr>
              <w:t>Большеремезенская</w:t>
            </w:r>
            <w:proofErr w:type="spellEnd"/>
            <w:r w:rsidRPr="00BA259C">
              <w:rPr>
                <w:rFonts w:ascii="Times New Roman" w:hAnsi="Times New Roman" w:cs="Times New Roman"/>
                <w:sz w:val="28"/>
                <w:szCs w:val="28"/>
              </w:rPr>
              <w:t xml:space="preserve"> СОШ</w:t>
            </w:r>
          </w:p>
        </w:tc>
        <w:tc>
          <w:tcPr>
            <w:tcW w:w="3827"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 xml:space="preserve">431703 РМ </w:t>
            </w:r>
            <w:proofErr w:type="spellStart"/>
            <w:r w:rsidRPr="00BA259C">
              <w:rPr>
                <w:rFonts w:ascii="Times New Roman" w:hAnsi="Times New Roman" w:cs="Times New Roman"/>
                <w:sz w:val="28"/>
                <w:szCs w:val="28"/>
              </w:rPr>
              <w:t>Чамзинский</w:t>
            </w:r>
            <w:proofErr w:type="spellEnd"/>
            <w:r w:rsidRPr="00BA259C">
              <w:rPr>
                <w:rFonts w:ascii="Times New Roman" w:hAnsi="Times New Roman" w:cs="Times New Roman"/>
                <w:sz w:val="28"/>
                <w:szCs w:val="28"/>
              </w:rPr>
              <w:t xml:space="preserve"> район с. </w:t>
            </w:r>
            <w:proofErr w:type="gramStart"/>
            <w:r w:rsidRPr="00BA259C">
              <w:rPr>
                <w:rFonts w:ascii="Times New Roman" w:hAnsi="Times New Roman" w:cs="Times New Roman"/>
                <w:sz w:val="28"/>
                <w:szCs w:val="28"/>
              </w:rPr>
              <w:t>Большие</w:t>
            </w:r>
            <w:proofErr w:type="gramEnd"/>
            <w:r w:rsidRPr="00BA259C">
              <w:rPr>
                <w:rFonts w:ascii="Times New Roman" w:hAnsi="Times New Roman" w:cs="Times New Roman"/>
                <w:sz w:val="28"/>
                <w:szCs w:val="28"/>
              </w:rPr>
              <w:t xml:space="preserve"> </w:t>
            </w:r>
            <w:proofErr w:type="spellStart"/>
            <w:r w:rsidRPr="00BA259C">
              <w:rPr>
                <w:rFonts w:ascii="Times New Roman" w:hAnsi="Times New Roman" w:cs="Times New Roman"/>
                <w:sz w:val="28"/>
                <w:szCs w:val="28"/>
              </w:rPr>
              <w:t>Ремезенки</w:t>
            </w:r>
            <w:proofErr w:type="spellEnd"/>
            <w:r w:rsidRPr="00BA259C">
              <w:rPr>
                <w:rFonts w:ascii="Times New Roman" w:hAnsi="Times New Roman" w:cs="Times New Roman"/>
                <w:sz w:val="28"/>
                <w:szCs w:val="28"/>
              </w:rPr>
              <w:t xml:space="preserve"> ул. Молодёжная 1В</w:t>
            </w:r>
          </w:p>
        </w:tc>
        <w:tc>
          <w:tcPr>
            <w:tcW w:w="4252"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Ерофеев В.Г.</w:t>
            </w:r>
          </w:p>
        </w:tc>
        <w:tc>
          <w:tcPr>
            <w:tcW w:w="2694" w:type="dxa"/>
          </w:tcPr>
          <w:p w:rsidR="00BA259C" w:rsidRPr="00BA259C" w:rsidRDefault="00BA259C" w:rsidP="005D6380">
            <w:pPr>
              <w:spacing w:after="0" w:line="240" w:lineRule="auto"/>
              <w:rPr>
                <w:rFonts w:ascii="Times New Roman" w:hAnsi="Times New Roman" w:cs="Times New Roman"/>
                <w:sz w:val="28"/>
                <w:szCs w:val="28"/>
              </w:rPr>
            </w:pPr>
          </w:p>
        </w:tc>
      </w:tr>
    </w:tbl>
    <w:p w:rsidR="00BA259C" w:rsidRDefault="00BA259C" w:rsidP="0098782F">
      <w:pPr>
        <w:pStyle w:val="a4"/>
        <w:rPr>
          <w:rFonts w:cs="Times New Roman"/>
          <w:szCs w:val="28"/>
        </w:rPr>
      </w:pPr>
    </w:p>
    <w:p w:rsidR="00BA259C" w:rsidRDefault="00BA259C" w:rsidP="0098782F">
      <w:pPr>
        <w:pStyle w:val="a4"/>
        <w:rPr>
          <w:rFonts w:cs="Times New Roman"/>
          <w:szCs w:val="28"/>
        </w:rPr>
      </w:pPr>
      <w:r>
        <w:rPr>
          <w:rFonts w:cs="Times New Roman"/>
          <w:szCs w:val="28"/>
        </w:rPr>
        <w:lastRenderedPageBreak/>
        <w:t>Таблица 23</w:t>
      </w:r>
    </w:p>
    <w:p w:rsidR="00BA259C" w:rsidRPr="00BA259C" w:rsidRDefault="00BA259C" w:rsidP="00BA259C">
      <w:pPr>
        <w:jc w:val="center"/>
        <w:rPr>
          <w:rFonts w:ascii="Times New Roman" w:hAnsi="Times New Roman" w:cs="Times New Roman"/>
          <w:sz w:val="28"/>
          <w:szCs w:val="28"/>
        </w:rPr>
      </w:pPr>
      <w:r w:rsidRPr="00BA259C">
        <w:rPr>
          <w:rFonts w:ascii="Times New Roman" w:hAnsi="Times New Roman" w:cs="Times New Roman"/>
          <w:sz w:val="28"/>
          <w:szCs w:val="28"/>
        </w:rPr>
        <w:t>Марка котлов в котельной, средневзвешенный срок службы (для каждой котельной)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838"/>
        <w:gridCol w:w="1387"/>
        <w:gridCol w:w="1544"/>
        <w:gridCol w:w="2001"/>
        <w:gridCol w:w="1207"/>
      </w:tblGrid>
      <w:tr w:rsidR="00BA259C" w:rsidRPr="00BA259C" w:rsidTr="005D6380">
        <w:tc>
          <w:tcPr>
            <w:tcW w:w="584"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w:t>
            </w:r>
          </w:p>
          <w:p w:rsidR="00BA259C" w:rsidRPr="00BA259C" w:rsidRDefault="00BA259C" w:rsidP="005D6380">
            <w:pPr>
              <w:spacing w:after="0" w:line="240" w:lineRule="auto"/>
              <w:jc w:val="center"/>
              <w:rPr>
                <w:rFonts w:ascii="Times New Roman" w:hAnsi="Times New Roman" w:cs="Times New Roman"/>
                <w:sz w:val="28"/>
                <w:szCs w:val="28"/>
              </w:rPr>
            </w:pPr>
            <w:proofErr w:type="gramStart"/>
            <w:r w:rsidRPr="00BA259C">
              <w:rPr>
                <w:rFonts w:ascii="Times New Roman" w:hAnsi="Times New Roman" w:cs="Times New Roman"/>
                <w:sz w:val="28"/>
                <w:szCs w:val="28"/>
              </w:rPr>
              <w:t>п</w:t>
            </w:r>
            <w:proofErr w:type="gramEnd"/>
            <w:r w:rsidRPr="00BA259C">
              <w:rPr>
                <w:rFonts w:ascii="Times New Roman" w:hAnsi="Times New Roman" w:cs="Times New Roman"/>
                <w:sz w:val="28"/>
                <w:szCs w:val="28"/>
              </w:rPr>
              <w:t>/п</w:t>
            </w:r>
          </w:p>
        </w:tc>
        <w:tc>
          <w:tcPr>
            <w:tcW w:w="3408"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Котельная</w:t>
            </w:r>
          </w:p>
        </w:tc>
        <w:tc>
          <w:tcPr>
            <w:tcW w:w="3270"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Марка котлов</w:t>
            </w:r>
          </w:p>
        </w:tc>
        <w:tc>
          <w:tcPr>
            <w:tcW w:w="3633"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Срок службы</w:t>
            </w:r>
          </w:p>
        </w:tc>
        <w:tc>
          <w:tcPr>
            <w:tcW w:w="2497"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Ввод в эксплуатацию</w:t>
            </w:r>
          </w:p>
        </w:tc>
        <w:tc>
          <w:tcPr>
            <w:tcW w:w="2222" w:type="dxa"/>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Износ, %</w:t>
            </w:r>
          </w:p>
        </w:tc>
      </w:tr>
      <w:tr w:rsidR="00BA259C" w:rsidRPr="00BA259C" w:rsidTr="005D6380">
        <w:trPr>
          <w:trHeight w:val="567"/>
        </w:trPr>
        <w:tc>
          <w:tcPr>
            <w:tcW w:w="584"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1</w:t>
            </w:r>
          </w:p>
        </w:tc>
        <w:tc>
          <w:tcPr>
            <w:tcW w:w="3408"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МБУК «Культурн</w:t>
            </w:r>
            <w:proofErr w:type="gramStart"/>
            <w:r w:rsidRPr="00BA259C">
              <w:rPr>
                <w:rFonts w:ascii="Times New Roman" w:hAnsi="Times New Roman" w:cs="Times New Roman"/>
                <w:sz w:val="28"/>
                <w:szCs w:val="28"/>
              </w:rPr>
              <w:t>о-</w:t>
            </w:r>
            <w:proofErr w:type="gramEnd"/>
            <w:r w:rsidRPr="00BA259C">
              <w:rPr>
                <w:rFonts w:ascii="Times New Roman" w:hAnsi="Times New Roman" w:cs="Times New Roman"/>
                <w:sz w:val="28"/>
                <w:szCs w:val="28"/>
              </w:rPr>
              <w:t xml:space="preserve"> досуговый центр  </w:t>
            </w:r>
            <w:proofErr w:type="spellStart"/>
            <w:r w:rsidRPr="00BA259C">
              <w:rPr>
                <w:rFonts w:ascii="Times New Roman" w:hAnsi="Times New Roman" w:cs="Times New Roman"/>
                <w:sz w:val="28"/>
                <w:szCs w:val="28"/>
              </w:rPr>
              <w:t>Большеремезенского</w:t>
            </w:r>
            <w:proofErr w:type="spellEnd"/>
            <w:r w:rsidRPr="00BA259C">
              <w:rPr>
                <w:rFonts w:ascii="Times New Roman" w:hAnsi="Times New Roman" w:cs="Times New Roman"/>
                <w:sz w:val="28"/>
                <w:szCs w:val="28"/>
              </w:rPr>
              <w:t xml:space="preserve"> с/п»</w:t>
            </w:r>
          </w:p>
        </w:tc>
        <w:tc>
          <w:tcPr>
            <w:tcW w:w="3270" w:type="dxa"/>
          </w:tcPr>
          <w:p w:rsidR="00BA259C" w:rsidRPr="00BA259C" w:rsidRDefault="00BA259C" w:rsidP="005D6380">
            <w:pPr>
              <w:spacing w:after="0" w:line="240" w:lineRule="auto"/>
              <w:rPr>
                <w:rFonts w:ascii="Times New Roman" w:hAnsi="Times New Roman" w:cs="Times New Roman"/>
                <w:sz w:val="28"/>
                <w:szCs w:val="28"/>
              </w:rPr>
            </w:pPr>
            <w:proofErr w:type="spellStart"/>
            <w:r w:rsidRPr="00BA259C">
              <w:rPr>
                <w:rFonts w:ascii="Times New Roman" w:hAnsi="Times New Roman" w:cs="Times New Roman"/>
                <w:sz w:val="28"/>
                <w:szCs w:val="28"/>
                <w:lang w:val="en-US"/>
              </w:rPr>
              <w:t>Baxi</w:t>
            </w:r>
            <w:proofErr w:type="spellEnd"/>
            <w:r w:rsidRPr="00BA259C">
              <w:rPr>
                <w:rFonts w:ascii="Times New Roman" w:hAnsi="Times New Roman" w:cs="Times New Roman"/>
                <w:sz w:val="28"/>
                <w:szCs w:val="28"/>
                <w:lang w:val="en-US"/>
              </w:rPr>
              <w:t xml:space="preserve"> S.p.A 1.490 in</w:t>
            </w:r>
          </w:p>
        </w:tc>
        <w:tc>
          <w:tcPr>
            <w:tcW w:w="3633"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3</w:t>
            </w:r>
          </w:p>
        </w:tc>
        <w:tc>
          <w:tcPr>
            <w:tcW w:w="2497"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2013</w:t>
            </w:r>
          </w:p>
        </w:tc>
        <w:tc>
          <w:tcPr>
            <w:tcW w:w="2222" w:type="dxa"/>
          </w:tcPr>
          <w:p w:rsidR="00BA259C" w:rsidRPr="00BA259C" w:rsidRDefault="00BA259C" w:rsidP="005D6380">
            <w:pPr>
              <w:spacing w:after="0" w:line="240" w:lineRule="auto"/>
              <w:rPr>
                <w:rFonts w:ascii="Times New Roman" w:hAnsi="Times New Roman" w:cs="Times New Roman"/>
                <w:sz w:val="28"/>
                <w:szCs w:val="28"/>
              </w:rPr>
            </w:pPr>
          </w:p>
        </w:tc>
      </w:tr>
      <w:tr w:rsidR="00BA259C" w:rsidRPr="00BA259C" w:rsidTr="005D6380">
        <w:trPr>
          <w:trHeight w:val="567"/>
        </w:trPr>
        <w:tc>
          <w:tcPr>
            <w:tcW w:w="584" w:type="dxa"/>
            <w:vAlign w:val="center"/>
          </w:tcPr>
          <w:p w:rsidR="00BA259C" w:rsidRPr="00BA259C" w:rsidRDefault="00BA259C" w:rsidP="005D6380">
            <w:pPr>
              <w:spacing w:after="0" w:line="240" w:lineRule="auto"/>
              <w:jc w:val="center"/>
              <w:rPr>
                <w:rFonts w:ascii="Times New Roman" w:hAnsi="Times New Roman" w:cs="Times New Roman"/>
                <w:sz w:val="28"/>
                <w:szCs w:val="28"/>
              </w:rPr>
            </w:pPr>
            <w:r w:rsidRPr="00BA259C">
              <w:rPr>
                <w:rFonts w:ascii="Times New Roman" w:hAnsi="Times New Roman" w:cs="Times New Roman"/>
                <w:sz w:val="28"/>
                <w:szCs w:val="28"/>
              </w:rPr>
              <w:t>2</w:t>
            </w:r>
          </w:p>
        </w:tc>
        <w:tc>
          <w:tcPr>
            <w:tcW w:w="3408"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 xml:space="preserve">МБОУ </w:t>
            </w:r>
            <w:proofErr w:type="spellStart"/>
            <w:r w:rsidRPr="00BA259C">
              <w:rPr>
                <w:rFonts w:ascii="Times New Roman" w:hAnsi="Times New Roman" w:cs="Times New Roman"/>
                <w:sz w:val="28"/>
                <w:szCs w:val="28"/>
              </w:rPr>
              <w:t>Большеремезенская</w:t>
            </w:r>
            <w:proofErr w:type="spellEnd"/>
            <w:r w:rsidRPr="00BA259C">
              <w:rPr>
                <w:rFonts w:ascii="Times New Roman" w:hAnsi="Times New Roman" w:cs="Times New Roman"/>
                <w:sz w:val="28"/>
                <w:szCs w:val="28"/>
              </w:rPr>
              <w:t xml:space="preserve"> СОШ</w:t>
            </w:r>
          </w:p>
        </w:tc>
        <w:tc>
          <w:tcPr>
            <w:tcW w:w="3270" w:type="dxa"/>
          </w:tcPr>
          <w:p w:rsidR="00BA259C" w:rsidRPr="00BA259C" w:rsidRDefault="00BA259C" w:rsidP="005D6380">
            <w:pPr>
              <w:spacing w:after="0" w:line="240" w:lineRule="auto"/>
              <w:rPr>
                <w:rFonts w:ascii="Times New Roman" w:hAnsi="Times New Roman" w:cs="Times New Roman"/>
                <w:sz w:val="28"/>
                <w:szCs w:val="28"/>
              </w:rPr>
            </w:pPr>
          </w:p>
        </w:tc>
        <w:tc>
          <w:tcPr>
            <w:tcW w:w="3633"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6</w:t>
            </w:r>
          </w:p>
        </w:tc>
        <w:tc>
          <w:tcPr>
            <w:tcW w:w="2497" w:type="dxa"/>
          </w:tcPr>
          <w:p w:rsidR="00BA259C" w:rsidRPr="00BA259C" w:rsidRDefault="00BA259C" w:rsidP="005D6380">
            <w:pPr>
              <w:spacing w:after="0" w:line="240" w:lineRule="auto"/>
              <w:rPr>
                <w:rFonts w:ascii="Times New Roman" w:hAnsi="Times New Roman" w:cs="Times New Roman"/>
                <w:sz w:val="28"/>
                <w:szCs w:val="28"/>
              </w:rPr>
            </w:pPr>
            <w:r w:rsidRPr="00BA259C">
              <w:rPr>
                <w:rFonts w:ascii="Times New Roman" w:hAnsi="Times New Roman" w:cs="Times New Roman"/>
                <w:sz w:val="28"/>
                <w:szCs w:val="28"/>
              </w:rPr>
              <w:t>2010</w:t>
            </w:r>
          </w:p>
        </w:tc>
        <w:tc>
          <w:tcPr>
            <w:tcW w:w="2222" w:type="dxa"/>
          </w:tcPr>
          <w:p w:rsidR="00BA259C" w:rsidRPr="00BA259C" w:rsidRDefault="00BA259C" w:rsidP="005D6380">
            <w:pPr>
              <w:spacing w:after="0" w:line="240" w:lineRule="auto"/>
              <w:rPr>
                <w:rFonts w:ascii="Times New Roman" w:hAnsi="Times New Roman" w:cs="Times New Roman"/>
                <w:sz w:val="28"/>
                <w:szCs w:val="28"/>
              </w:rPr>
            </w:pPr>
          </w:p>
        </w:tc>
      </w:tr>
    </w:tbl>
    <w:p w:rsidR="00BA259C" w:rsidRDefault="00BA259C" w:rsidP="0098782F">
      <w:pPr>
        <w:pStyle w:val="a4"/>
        <w:rPr>
          <w:rFonts w:cs="Times New Roman"/>
          <w:szCs w:val="28"/>
        </w:rPr>
      </w:pPr>
    </w:p>
    <w:p w:rsidR="00BA259C" w:rsidRDefault="00BA259C" w:rsidP="0098782F">
      <w:pPr>
        <w:pStyle w:val="a4"/>
        <w:rPr>
          <w:rFonts w:cs="Times New Roman"/>
          <w:szCs w:val="28"/>
        </w:rPr>
      </w:pPr>
      <w:r>
        <w:rPr>
          <w:rFonts w:cs="Times New Roman"/>
          <w:szCs w:val="28"/>
        </w:rPr>
        <w:t>Таблица 24</w:t>
      </w:r>
    </w:p>
    <w:p w:rsidR="00BA259C" w:rsidRPr="00BA259C" w:rsidRDefault="00BA259C" w:rsidP="00BA259C">
      <w:pPr>
        <w:jc w:val="center"/>
        <w:rPr>
          <w:rFonts w:ascii="Times New Roman" w:hAnsi="Times New Roman"/>
          <w:sz w:val="28"/>
          <w:szCs w:val="28"/>
        </w:rPr>
      </w:pPr>
      <w:r w:rsidRPr="00BA259C">
        <w:rPr>
          <w:rFonts w:ascii="Times New Roman" w:hAnsi="Times New Roman"/>
          <w:sz w:val="28"/>
          <w:szCs w:val="28"/>
        </w:rPr>
        <w:t>Технические параметры тепловых сетей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3"/>
        <w:gridCol w:w="5379"/>
        <w:gridCol w:w="1479"/>
        <w:gridCol w:w="2050"/>
      </w:tblGrid>
      <w:tr w:rsidR="00BA259C" w:rsidRPr="00BA259C" w:rsidTr="00BA259C">
        <w:trPr>
          <w:jc w:val="center"/>
        </w:trPr>
        <w:tc>
          <w:tcPr>
            <w:tcW w:w="6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 xml:space="preserve">№ </w:t>
            </w:r>
            <w:proofErr w:type="gramStart"/>
            <w:r w:rsidRPr="00BA259C">
              <w:rPr>
                <w:rFonts w:ascii="Times New Roman" w:hAnsi="Times New Roman"/>
                <w:sz w:val="28"/>
                <w:szCs w:val="28"/>
              </w:rPr>
              <w:t>п</w:t>
            </w:r>
            <w:proofErr w:type="gramEnd"/>
            <w:r w:rsidRPr="00BA259C">
              <w:rPr>
                <w:rFonts w:ascii="Times New Roman" w:hAnsi="Times New Roman"/>
                <w:sz w:val="28"/>
                <w:szCs w:val="28"/>
              </w:rPr>
              <w:t>/п</w:t>
            </w:r>
          </w:p>
        </w:tc>
        <w:tc>
          <w:tcPr>
            <w:tcW w:w="5379"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Показатель</w:t>
            </w:r>
          </w:p>
        </w:tc>
        <w:tc>
          <w:tcPr>
            <w:tcW w:w="1479" w:type="dxa"/>
          </w:tcPr>
          <w:p w:rsidR="00BA259C" w:rsidRPr="00BA259C" w:rsidRDefault="00BA259C" w:rsidP="005D6380">
            <w:pPr>
              <w:spacing w:after="0" w:line="240" w:lineRule="auto"/>
              <w:jc w:val="center"/>
              <w:rPr>
                <w:rFonts w:ascii="Times New Roman" w:hAnsi="Times New Roman"/>
                <w:sz w:val="28"/>
                <w:szCs w:val="28"/>
              </w:rPr>
            </w:pPr>
            <w:proofErr w:type="spellStart"/>
            <w:r w:rsidRPr="00BA259C">
              <w:rPr>
                <w:rFonts w:ascii="Times New Roman" w:hAnsi="Times New Roman"/>
                <w:sz w:val="28"/>
                <w:szCs w:val="28"/>
              </w:rPr>
              <w:t>Ед</w:t>
            </w:r>
            <w:proofErr w:type="gramStart"/>
            <w:r w:rsidRPr="00BA259C">
              <w:rPr>
                <w:rFonts w:ascii="Times New Roman" w:hAnsi="Times New Roman"/>
                <w:sz w:val="28"/>
                <w:szCs w:val="28"/>
              </w:rPr>
              <w:t>.и</w:t>
            </w:r>
            <w:proofErr w:type="gramEnd"/>
            <w:r w:rsidRPr="00BA259C">
              <w:rPr>
                <w:rFonts w:ascii="Times New Roman" w:hAnsi="Times New Roman"/>
                <w:sz w:val="28"/>
                <w:szCs w:val="28"/>
              </w:rPr>
              <w:t>зм</w:t>
            </w:r>
            <w:proofErr w:type="spellEnd"/>
            <w:r w:rsidRPr="00BA259C">
              <w:rPr>
                <w:rFonts w:ascii="Times New Roman" w:hAnsi="Times New Roman"/>
                <w:sz w:val="28"/>
                <w:szCs w:val="28"/>
              </w:rPr>
              <w:t>.</w:t>
            </w:r>
          </w:p>
        </w:tc>
        <w:tc>
          <w:tcPr>
            <w:tcW w:w="205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Величина</w:t>
            </w:r>
          </w:p>
        </w:tc>
      </w:tr>
      <w:tr w:rsidR="00BA259C" w:rsidRPr="00BA259C" w:rsidTr="00BA259C">
        <w:trPr>
          <w:jc w:val="center"/>
        </w:trPr>
        <w:tc>
          <w:tcPr>
            <w:tcW w:w="6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w:t>
            </w:r>
          </w:p>
        </w:tc>
        <w:tc>
          <w:tcPr>
            <w:tcW w:w="5379" w:type="dxa"/>
          </w:tcPr>
          <w:p w:rsidR="00BA259C" w:rsidRPr="00BA259C" w:rsidRDefault="00BA259C" w:rsidP="005D6380">
            <w:pPr>
              <w:spacing w:after="0" w:line="240" w:lineRule="auto"/>
              <w:rPr>
                <w:rFonts w:ascii="Times New Roman" w:hAnsi="Times New Roman"/>
                <w:sz w:val="28"/>
                <w:szCs w:val="28"/>
              </w:rPr>
            </w:pPr>
            <w:r w:rsidRPr="00BA259C">
              <w:rPr>
                <w:rFonts w:ascii="Times New Roman" w:hAnsi="Times New Roman"/>
                <w:sz w:val="28"/>
                <w:szCs w:val="28"/>
              </w:rPr>
              <w:t>Протяженность теплотрассы</w:t>
            </w:r>
          </w:p>
        </w:tc>
        <w:tc>
          <w:tcPr>
            <w:tcW w:w="1479" w:type="dxa"/>
          </w:tcPr>
          <w:p w:rsidR="00BA259C" w:rsidRPr="004D0261" w:rsidRDefault="00BA259C" w:rsidP="005D6380">
            <w:pPr>
              <w:spacing w:after="0" w:line="240" w:lineRule="auto"/>
              <w:jc w:val="center"/>
              <w:rPr>
                <w:rFonts w:ascii="Times New Roman" w:hAnsi="Times New Roman"/>
                <w:sz w:val="28"/>
                <w:szCs w:val="28"/>
              </w:rPr>
            </w:pPr>
            <w:r w:rsidRPr="004D0261">
              <w:rPr>
                <w:rFonts w:ascii="Times New Roman" w:hAnsi="Times New Roman"/>
                <w:sz w:val="28"/>
                <w:szCs w:val="28"/>
              </w:rPr>
              <w:t>км</w:t>
            </w:r>
          </w:p>
        </w:tc>
        <w:tc>
          <w:tcPr>
            <w:tcW w:w="2050"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100</w:t>
            </w:r>
          </w:p>
        </w:tc>
      </w:tr>
    </w:tbl>
    <w:p w:rsidR="00BA259C" w:rsidRDefault="00BA259C" w:rsidP="00BA259C">
      <w:pPr>
        <w:pStyle w:val="a4"/>
      </w:pPr>
    </w:p>
    <w:p w:rsidR="00BA259C" w:rsidRDefault="00BA259C" w:rsidP="00BA259C">
      <w:pPr>
        <w:pStyle w:val="a4"/>
      </w:pPr>
    </w:p>
    <w:p w:rsidR="00BA259C" w:rsidRPr="00B01435" w:rsidRDefault="00BA259C" w:rsidP="00BA259C">
      <w:pPr>
        <w:pStyle w:val="4"/>
        <w:rPr>
          <w:b/>
        </w:rPr>
      </w:pPr>
      <w:r w:rsidRPr="00B01435">
        <w:rPr>
          <w:b/>
        </w:rPr>
        <w:t>3.3. Система водоснабжения</w:t>
      </w:r>
    </w:p>
    <w:p w:rsidR="00BA259C" w:rsidRPr="00BA259C" w:rsidRDefault="00BA259C" w:rsidP="00BA259C">
      <w:pPr>
        <w:pStyle w:val="a4"/>
      </w:pPr>
    </w:p>
    <w:p w:rsidR="00BA259C" w:rsidRPr="00BA259C" w:rsidRDefault="00BA259C" w:rsidP="00BA259C">
      <w:pPr>
        <w:pStyle w:val="a4"/>
        <w:rPr>
          <w:rFonts w:cs="Times New Roman"/>
          <w:szCs w:val="28"/>
        </w:rPr>
      </w:pPr>
      <w:r w:rsidRPr="00BA259C">
        <w:rPr>
          <w:rFonts w:cs="Times New Roman"/>
          <w:szCs w:val="28"/>
        </w:rPr>
        <w:t xml:space="preserve">Источником водоснабжения </w:t>
      </w:r>
      <w:proofErr w:type="spellStart"/>
      <w:r w:rsidRPr="00BA259C">
        <w:rPr>
          <w:rFonts w:cs="Times New Roman"/>
          <w:szCs w:val="28"/>
        </w:rPr>
        <w:t>Большеремезенского</w:t>
      </w:r>
      <w:proofErr w:type="spellEnd"/>
      <w:r w:rsidRPr="00BA259C">
        <w:rPr>
          <w:rFonts w:cs="Times New Roman"/>
          <w:szCs w:val="28"/>
        </w:rPr>
        <w:t xml:space="preserve"> сельского поселения являются подземные воды. На территории сельского поселения находятся 5 </w:t>
      </w:r>
      <w:proofErr w:type="spellStart"/>
      <w:r w:rsidRPr="00BA259C">
        <w:rPr>
          <w:rFonts w:cs="Times New Roman"/>
          <w:szCs w:val="28"/>
        </w:rPr>
        <w:t>артскважин</w:t>
      </w:r>
      <w:proofErr w:type="spellEnd"/>
      <w:r w:rsidRPr="00BA259C">
        <w:rPr>
          <w:rFonts w:cs="Times New Roman"/>
          <w:szCs w:val="28"/>
        </w:rPr>
        <w:t>.</w:t>
      </w:r>
    </w:p>
    <w:p w:rsidR="00BA259C" w:rsidRPr="00BA259C" w:rsidRDefault="00BA259C" w:rsidP="00BA259C">
      <w:pPr>
        <w:pStyle w:val="a4"/>
        <w:rPr>
          <w:rFonts w:cs="Times New Roman"/>
          <w:szCs w:val="28"/>
        </w:rPr>
      </w:pPr>
      <w:r w:rsidRPr="00BA259C">
        <w:rPr>
          <w:rFonts w:cs="Times New Roman"/>
          <w:szCs w:val="28"/>
        </w:rPr>
        <w:t xml:space="preserve">Основным поставщиком услуг по обеспечению населения питьевой водой является МП </w:t>
      </w:r>
      <w:proofErr w:type="spellStart"/>
      <w:r w:rsidRPr="00BA259C">
        <w:rPr>
          <w:rFonts w:cs="Times New Roman"/>
          <w:szCs w:val="28"/>
        </w:rPr>
        <w:t>Чамзинского</w:t>
      </w:r>
      <w:proofErr w:type="spellEnd"/>
      <w:r w:rsidRPr="00BA259C">
        <w:rPr>
          <w:rFonts w:cs="Times New Roman"/>
          <w:szCs w:val="28"/>
        </w:rPr>
        <w:t xml:space="preserve"> района «Водоканал».</w:t>
      </w:r>
    </w:p>
    <w:p w:rsidR="00BA259C" w:rsidRPr="00BA259C" w:rsidRDefault="00BA259C" w:rsidP="00BA259C">
      <w:pPr>
        <w:pStyle w:val="a4"/>
        <w:rPr>
          <w:rFonts w:cs="Times New Roman"/>
          <w:szCs w:val="28"/>
        </w:rPr>
      </w:pPr>
      <w:r w:rsidRPr="00BA259C">
        <w:rPr>
          <w:rFonts w:cs="Times New Roman"/>
          <w:szCs w:val="28"/>
        </w:rPr>
        <w:t xml:space="preserve">Система централизованного водоснабжения </w:t>
      </w:r>
      <w:proofErr w:type="spellStart"/>
      <w:r w:rsidRPr="00BA259C">
        <w:rPr>
          <w:rFonts w:cs="Times New Roman"/>
          <w:szCs w:val="28"/>
        </w:rPr>
        <w:t>Большеремезенского</w:t>
      </w:r>
      <w:proofErr w:type="spellEnd"/>
      <w:r w:rsidRPr="00BA259C">
        <w:rPr>
          <w:rFonts w:cs="Times New Roman"/>
          <w:szCs w:val="28"/>
        </w:rPr>
        <w:t xml:space="preserve"> сельского поселения развита слабо.</w:t>
      </w:r>
    </w:p>
    <w:p w:rsidR="00BA259C" w:rsidRPr="00BA259C" w:rsidRDefault="00BA259C" w:rsidP="00BA259C">
      <w:pPr>
        <w:pStyle w:val="a4"/>
        <w:rPr>
          <w:rFonts w:cs="Times New Roman"/>
          <w:szCs w:val="28"/>
        </w:rPr>
      </w:pPr>
      <w:r w:rsidRPr="00BA259C">
        <w:rPr>
          <w:rFonts w:cs="Times New Roman"/>
          <w:szCs w:val="28"/>
        </w:rPr>
        <w:t>Центральная усадьба снабжена водонапорной башней и сетью водопровода протяженностью 6 км.</w:t>
      </w:r>
    </w:p>
    <w:p w:rsidR="00BA259C" w:rsidRPr="00BA259C" w:rsidRDefault="00BA259C" w:rsidP="00BA259C">
      <w:pPr>
        <w:pStyle w:val="a4"/>
        <w:rPr>
          <w:rFonts w:cs="Times New Roman"/>
          <w:szCs w:val="28"/>
        </w:rPr>
      </w:pPr>
      <w:r w:rsidRPr="00BA259C">
        <w:rPr>
          <w:rFonts w:cs="Times New Roman"/>
          <w:szCs w:val="28"/>
        </w:rPr>
        <w:lastRenderedPageBreak/>
        <w:t xml:space="preserve">Часть жителей с. Бол. </w:t>
      </w:r>
      <w:proofErr w:type="spellStart"/>
      <w:r w:rsidRPr="00BA259C">
        <w:rPr>
          <w:rFonts w:cs="Times New Roman"/>
          <w:szCs w:val="28"/>
        </w:rPr>
        <w:t>Ремезенки</w:t>
      </w:r>
      <w:proofErr w:type="spellEnd"/>
      <w:r w:rsidRPr="00BA259C">
        <w:rPr>
          <w:rFonts w:cs="Times New Roman"/>
          <w:szCs w:val="28"/>
        </w:rPr>
        <w:t xml:space="preserve"> и жители других населенных пунктов </w:t>
      </w:r>
      <w:proofErr w:type="spellStart"/>
      <w:r w:rsidRPr="00BA259C">
        <w:rPr>
          <w:rFonts w:cs="Times New Roman"/>
          <w:szCs w:val="28"/>
        </w:rPr>
        <w:t>Большеремезенского</w:t>
      </w:r>
      <w:proofErr w:type="spellEnd"/>
      <w:r w:rsidRPr="00BA259C">
        <w:rPr>
          <w:rFonts w:cs="Times New Roman"/>
          <w:szCs w:val="28"/>
        </w:rPr>
        <w:t xml:space="preserve"> сельского поселения пользуется водой из водоразборных колонок и  индивидуальных колодцев.</w:t>
      </w:r>
    </w:p>
    <w:p w:rsidR="00BA259C" w:rsidRDefault="00BA259C" w:rsidP="00BA259C">
      <w:pPr>
        <w:pStyle w:val="a4"/>
        <w:rPr>
          <w:rFonts w:cs="Times New Roman"/>
          <w:szCs w:val="28"/>
        </w:rPr>
      </w:pPr>
      <w:r w:rsidRPr="00BA259C">
        <w:rPr>
          <w:rFonts w:cs="Times New Roman"/>
          <w:szCs w:val="28"/>
        </w:rPr>
        <w:t xml:space="preserve">Состояние водопроводных сооружений и сетей неудовлетворительное (25 – 30 лет). </w:t>
      </w:r>
    </w:p>
    <w:p w:rsidR="00BA259C" w:rsidRPr="00BA259C" w:rsidRDefault="00BA259C" w:rsidP="00BA259C">
      <w:pPr>
        <w:pStyle w:val="a4"/>
        <w:rPr>
          <w:rFonts w:cs="Times New Roman"/>
          <w:szCs w:val="28"/>
        </w:rPr>
      </w:pPr>
      <w:r w:rsidRPr="00BA259C">
        <w:rPr>
          <w:rFonts w:cs="Times New Roman"/>
          <w:szCs w:val="28"/>
        </w:rPr>
        <w:t xml:space="preserve">В с. Б. </w:t>
      </w:r>
      <w:proofErr w:type="spellStart"/>
      <w:r w:rsidRPr="00BA259C">
        <w:rPr>
          <w:rFonts w:cs="Times New Roman"/>
          <w:szCs w:val="28"/>
        </w:rPr>
        <w:t>Ремезенки</w:t>
      </w:r>
      <w:proofErr w:type="spellEnd"/>
      <w:r w:rsidRPr="00BA259C">
        <w:rPr>
          <w:rFonts w:cs="Times New Roman"/>
          <w:szCs w:val="28"/>
        </w:rPr>
        <w:t xml:space="preserve"> жители пользуются водой от системы водоснабжения сельхозпредприятий, что противоречит нормативным документам.</w:t>
      </w:r>
    </w:p>
    <w:p w:rsidR="00BA259C" w:rsidRDefault="00BA259C" w:rsidP="00BA259C">
      <w:pPr>
        <w:pStyle w:val="a4"/>
        <w:rPr>
          <w:rFonts w:cs="Times New Roman"/>
          <w:szCs w:val="28"/>
        </w:rPr>
      </w:pPr>
      <w:r w:rsidRPr="00BA259C">
        <w:rPr>
          <w:rFonts w:cs="Times New Roman"/>
          <w:szCs w:val="28"/>
        </w:rPr>
        <w:t xml:space="preserve">Характеристика систем водоснабжения населенных пунктов и сельскохозяйственных предприятий </w:t>
      </w:r>
      <w:proofErr w:type="spellStart"/>
      <w:r w:rsidRPr="00BA259C">
        <w:rPr>
          <w:rFonts w:cs="Times New Roman"/>
          <w:szCs w:val="28"/>
        </w:rPr>
        <w:t>Большеремезенского</w:t>
      </w:r>
      <w:proofErr w:type="spellEnd"/>
      <w:r w:rsidRPr="00BA259C">
        <w:rPr>
          <w:rFonts w:cs="Times New Roman"/>
          <w:szCs w:val="28"/>
        </w:rPr>
        <w:t xml:space="preserve"> сельског</w:t>
      </w:r>
      <w:r>
        <w:rPr>
          <w:rFonts w:cs="Times New Roman"/>
          <w:szCs w:val="28"/>
        </w:rPr>
        <w:t xml:space="preserve">о поселения приводится в таблицах ниже. </w:t>
      </w:r>
    </w:p>
    <w:p w:rsidR="00BA259C" w:rsidRDefault="00BA259C" w:rsidP="00BA259C">
      <w:pPr>
        <w:pStyle w:val="a4"/>
        <w:rPr>
          <w:rFonts w:cs="Times New Roman"/>
          <w:szCs w:val="28"/>
        </w:rPr>
      </w:pPr>
    </w:p>
    <w:p w:rsidR="00BA259C" w:rsidRDefault="00BA259C" w:rsidP="00BA259C">
      <w:pPr>
        <w:spacing w:after="0" w:line="360" w:lineRule="auto"/>
        <w:ind w:left="18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Таблица 26 – </w:t>
      </w:r>
      <w:r w:rsidRPr="00BA259C">
        <w:rPr>
          <w:rFonts w:ascii="Times New Roman" w:eastAsia="Times New Roman" w:hAnsi="Times New Roman" w:cs="Times New Roman"/>
          <w:sz w:val="28"/>
          <w:szCs w:val="28"/>
        </w:rPr>
        <w:t xml:space="preserve">Характеристика систем водоснабжения населенных пунктов и сельскохозяйственных предприятий </w:t>
      </w:r>
      <w:proofErr w:type="spellStart"/>
      <w:r w:rsidRPr="00BA259C">
        <w:rPr>
          <w:rFonts w:ascii="Times New Roman" w:eastAsia="Times New Roman" w:hAnsi="Times New Roman" w:cs="Times New Roman"/>
          <w:sz w:val="28"/>
          <w:szCs w:val="28"/>
        </w:rPr>
        <w:t>Большеремезенского</w:t>
      </w:r>
      <w:proofErr w:type="spellEnd"/>
      <w:r w:rsidRPr="00BA259C">
        <w:rPr>
          <w:rFonts w:ascii="Times New Roman" w:eastAsia="Times New Roman" w:hAnsi="Times New Roman" w:cs="Times New Roman"/>
          <w:sz w:val="28"/>
          <w:szCs w:val="28"/>
        </w:rPr>
        <w:t xml:space="preserve"> сельского поселения.</w:t>
      </w:r>
    </w:p>
    <w:p w:rsidR="0071756C" w:rsidRPr="00BA259C" w:rsidRDefault="0071756C" w:rsidP="00BA259C">
      <w:pPr>
        <w:spacing w:after="0" w:line="360" w:lineRule="auto"/>
        <w:ind w:left="180" w:firstLine="360"/>
        <w:jc w:val="both"/>
        <w:rPr>
          <w:rFonts w:ascii="Times New Roman" w:eastAsia="Times New Roman" w:hAnsi="Times New Roman" w:cs="Times New Roman"/>
          <w:sz w:val="28"/>
          <w:szCs w:val="28"/>
        </w:rPr>
      </w:pPr>
    </w:p>
    <w:tbl>
      <w:tblPr>
        <w:tblpPr w:leftFromText="181" w:rightFromText="181" w:vertAnchor="text" w:horzAnchor="margin" w:tblpXSpec="center" w:tblpY="174"/>
        <w:tblW w:w="10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
        <w:gridCol w:w="2397"/>
        <w:gridCol w:w="1440"/>
        <w:gridCol w:w="1853"/>
        <w:gridCol w:w="1585"/>
        <w:gridCol w:w="2555"/>
      </w:tblGrid>
      <w:tr w:rsidR="00BA259C" w:rsidRPr="00BA259C" w:rsidTr="00BA259C">
        <w:tc>
          <w:tcPr>
            <w:tcW w:w="411"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w:t>
            </w:r>
          </w:p>
        </w:tc>
        <w:tc>
          <w:tcPr>
            <w:tcW w:w="2397"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Наименование объекта</w:t>
            </w:r>
          </w:p>
        </w:tc>
        <w:tc>
          <w:tcPr>
            <w:tcW w:w="1440"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Местонахождение</w:t>
            </w:r>
          </w:p>
        </w:tc>
        <w:tc>
          <w:tcPr>
            <w:tcW w:w="1853"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Балансовая принадлежность</w:t>
            </w:r>
          </w:p>
        </w:tc>
        <w:tc>
          <w:tcPr>
            <w:tcW w:w="1585"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Количество скважин (</w:t>
            </w:r>
            <w:proofErr w:type="spellStart"/>
            <w:proofErr w:type="gramStart"/>
            <w:r w:rsidRPr="00BA259C">
              <w:rPr>
                <w:rFonts w:ascii="Times New Roman" w:eastAsia="Times New Roman" w:hAnsi="Times New Roman" w:cs="Times New Roman"/>
                <w:sz w:val="24"/>
                <w:szCs w:val="24"/>
              </w:rPr>
              <w:t>шт</w:t>
            </w:r>
            <w:proofErr w:type="spellEnd"/>
            <w:proofErr w:type="gramEnd"/>
            <w:r w:rsidRPr="00BA259C">
              <w:rPr>
                <w:rFonts w:ascii="Times New Roman" w:eastAsia="Times New Roman" w:hAnsi="Times New Roman" w:cs="Times New Roman"/>
                <w:sz w:val="24"/>
                <w:szCs w:val="24"/>
              </w:rPr>
              <w:t>)</w:t>
            </w:r>
          </w:p>
        </w:tc>
        <w:tc>
          <w:tcPr>
            <w:tcW w:w="2555"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Примечание</w:t>
            </w:r>
          </w:p>
        </w:tc>
      </w:tr>
      <w:tr w:rsidR="00BA259C" w:rsidRPr="00BA259C" w:rsidTr="00BA259C">
        <w:tc>
          <w:tcPr>
            <w:tcW w:w="411" w:type="dxa"/>
            <w:tcBorders>
              <w:bottom w:val="single" w:sz="4" w:space="0" w:color="auto"/>
            </w:tcBorders>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1</w:t>
            </w:r>
          </w:p>
        </w:tc>
        <w:tc>
          <w:tcPr>
            <w:tcW w:w="2397" w:type="dxa"/>
            <w:tcBorders>
              <w:bottom w:val="single" w:sz="4" w:space="0" w:color="auto"/>
            </w:tcBorders>
            <w:shd w:val="clear" w:color="auto" w:fill="auto"/>
            <w:vAlign w:val="center"/>
          </w:tcPr>
          <w:p w:rsidR="00BA259C" w:rsidRPr="00BA259C" w:rsidRDefault="00BA259C" w:rsidP="00BA259C">
            <w:pPr>
              <w:spacing w:after="0" w:line="360" w:lineRule="auto"/>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 xml:space="preserve">Водозаборный узел с. </w:t>
            </w:r>
            <w:proofErr w:type="gramStart"/>
            <w:r w:rsidRPr="00BA259C">
              <w:rPr>
                <w:rFonts w:ascii="Times New Roman" w:eastAsia="Times New Roman" w:hAnsi="Times New Roman" w:cs="Times New Roman"/>
                <w:sz w:val="24"/>
                <w:szCs w:val="24"/>
              </w:rPr>
              <w:t>Большие</w:t>
            </w:r>
            <w:proofErr w:type="gramEnd"/>
            <w:r w:rsidRPr="00BA259C">
              <w:rPr>
                <w:rFonts w:ascii="Times New Roman" w:eastAsia="Times New Roman" w:hAnsi="Times New Roman" w:cs="Times New Roman"/>
                <w:sz w:val="24"/>
                <w:szCs w:val="24"/>
              </w:rPr>
              <w:t xml:space="preserve"> </w:t>
            </w:r>
            <w:proofErr w:type="spellStart"/>
            <w:r w:rsidRPr="00BA259C">
              <w:rPr>
                <w:rFonts w:ascii="Times New Roman" w:eastAsia="Times New Roman" w:hAnsi="Times New Roman" w:cs="Times New Roman"/>
                <w:sz w:val="24"/>
                <w:szCs w:val="24"/>
              </w:rPr>
              <w:t>Ремезенки</w:t>
            </w:r>
            <w:proofErr w:type="spellEnd"/>
            <w:r w:rsidRPr="00BA259C">
              <w:rPr>
                <w:rFonts w:ascii="Times New Roman" w:eastAsia="Times New Roman" w:hAnsi="Times New Roman" w:cs="Times New Roman"/>
                <w:sz w:val="24"/>
                <w:szCs w:val="24"/>
              </w:rPr>
              <w:t xml:space="preserve"> и   </w:t>
            </w:r>
            <w:proofErr w:type="spellStart"/>
            <w:r w:rsidRPr="00BA259C">
              <w:rPr>
                <w:rFonts w:ascii="Times New Roman" w:eastAsia="Times New Roman" w:hAnsi="Times New Roman" w:cs="Times New Roman"/>
                <w:sz w:val="24"/>
                <w:szCs w:val="24"/>
              </w:rPr>
              <w:t>животноводч</w:t>
            </w:r>
            <w:proofErr w:type="spellEnd"/>
            <w:r w:rsidRPr="00BA259C">
              <w:rPr>
                <w:rFonts w:ascii="Times New Roman" w:eastAsia="Times New Roman" w:hAnsi="Times New Roman" w:cs="Times New Roman"/>
                <w:sz w:val="24"/>
                <w:szCs w:val="24"/>
              </w:rPr>
              <w:t>.</w:t>
            </w:r>
          </w:p>
          <w:p w:rsidR="00BA259C" w:rsidRPr="00BA259C" w:rsidRDefault="00BA259C" w:rsidP="00BA259C">
            <w:pPr>
              <w:spacing w:after="0" w:line="360" w:lineRule="auto"/>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помещений КРС на 910 гол.</w:t>
            </w:r>
          </w:p>
        </w:tc>
        <w:tc>
          <w:tcPr>
            <w:tcW w:w="1440" w:type="dxa"/>
            <w:tcBorders>
              <w:bottom w:val="single" w:sz="4" w:space="0" w:color="auto"/>
            </w:tcBorders>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 xml:space="preserve">с. Большие </w:t>
            </w:r>
            <w:proofErr w:type="spellStart"/>
            <w:r w:rsidRPr="00BA259C">
              <w:rPr>
                <w:rFonts w:ascii="Times New Roman" w:eastAsia="Times New Roman" w:hAnsi="Times New Roman" w:cs="Times New Roman"/>
                <w:sz w:val="24"/>
                <w:szCs w:val="24"/>
              </w:rPr>
              <w:t>Ремезенки</w:t>
            </w:r>
            <w:proofErr w:type="spellEnd"/>
          </w:p>
        </w:tc>
        <w:tc>
          <w:tcPr>
            <w:tcW w:w="1853" w:type="dxa"/>
            <w:tcBorders>
              <w:bottom w:val="single" w:sz="4" w:space="0" w:color="auto"/>
            </w:tcBorders>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ООО «</w:t>
            </w:r>
            <w:proofErr w:type="spellStart"/>
            <w:r w:rsidRPr="00BA259C">
              <w:rPr>
                <w:rFonts w:ascii="Times New Roman" w:eastAsia="Times New Roman" w:hAnsi="Times New Roman" w:cs="Times New Roman"/>
                <w:sz w:val="24"/>
                <w:szCs w:val="24"/>
              </w:rPr>
              <w:t>Ремезенское</w:t>
            </w:r>
            <w:proofErr w:type="spellEnd"/>
            <w:r w:rsidRPr="00BA259C">
              <w:rPr>
                <w:rFonts w:ascii="Times New Roman" w:eastAsia="Times New Roman" w:hAnsi="Times New Roman" w:cs="Times New Roman"/>
                <w:sz w:val="24"/>
                <w:szCs w:val="24"/>
              </w:rPr>
              <w:t>»</w:t>
            </w:r>
          </w:p>
        </w:tc>
        <w:tc>
          <w:tcPr>
            <w:tcW w:w="1585" w:type="dxa"/>
            <w:tcBorders>
              <w:bottom w:val="single" w:sz="4" w:space="0" w:color="auto"/>
            </w:tcBorders>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4 (3 рабочие)</w:t>
            </w:r>
          </w:p>
        </w:tc>
        <w:tc>
          <w:tcPr>
            <w:tcW w:w="2555" w:type="dxa"/>
            <w:tcBorders>
              <w:bottom w:val="single" w:sz="4" w:space="0" w:color="auto"/>
            </w:tcBorders>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sz w:val="24"/>
                <w:szCs w:val="24"/>
              </w:rPr>
            </w:pPr>
            <w:r w:rsidRPr="00BA259C">
              <w:rPr>
                <w:rFonts w:ascii="Times New Roman" w:eastAsia="Times New Roman" w:hAnsi="Times New Roman" w:cs="Times New Roman"/>
                <w:sz w:val="24"/>
                <w:szCs w:val="24"/>
              </w:rPr>
              <w:t>Необходимо строительство ВЗУ для населения</w:t>
            </w:r>
          </w:p>
        </w:tc>
      </w:tr>
    </w:tbl>
    <w:p w:rsidR="00BA259C" w:rsidRPr="00BA259C" w:rsidRDefault="00BA259C" w:rsidP="00BA259C">
      <w:pPr>
        <w:spacing w:after="0" w:line="360" w:lineRule="auto"/>
        <w:jc w:val="both"/>
        <w:rPr>
          <w:rFonts w:ascii="Times New Roman" w:eastAsia="Times New Roman" w:hAnsi="Times New Roman" w:cs="Times New Roman"/>
          <w:sz w:val="24"/>
          <w:szCs w:val="24"/>
        </w:rPr>
      </w:pPr>
    </w:p>
    <w:tbl>
      <w:tblPr>
        <w:tblpPr w:leftFromText="181" w:rightFromText="181" w:vertAnchor="text" w:horzAnchor="margin" w:tblpXSpec="center" w:tblpY="174"/>
        <w:tblW w:w="10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
        <w:gridCol w:w="2397"/>
        <w:gridCol w:w="1440"/>
        <w:gridCol w:w="1853"/>
        <w:gridCol w:w="1585"/>
        <w:gridCol w:w="2555"/>
      </w:tblGrid>
      <w:tr w:rsidR="00BA259C" w:rsidRPr="00BA259C" w:rsidTr="00BA259C">
        <w:tc>
          <w:tcPr>
            <w:tcW w:w="411"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w:t>
            </w:r>
          </w:p>
        </w:tc>
        <w:tc>
          <w:tcPr>
            <w:tcW w:w="2397"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Наименование объекта</w:t>
            </w:r>
          </w:p>
        </w:tc>
        <w:tc>
          <w:tcPr>
            <w:tcW w:w="1440"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Местонахождение</w:t>
            </w:r>
          </w:p>
        </w:tc>
        <w:tc>
          <w:tcPr>
            <w:tcW w:w="1853"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Балансовая принадлежность</w:t>
            </w:r>
          </w:p>
        </w:tc>
        <w:tc>
          <w:tcPr>
            <w:tcW w:w="1585"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Количество скважин (</w:t>
            </w:r>
            <w:proofErr w:type="spellStart"/>
            <w:proofErr w:type="gramStart"/>
            <w:r w:rsidRPr="00BA259C">
              <w:rPr>
                <w:rFonts w:ascii="Times New Roman" w:eastAsia="Times New Roman" w:hAnsi="Times New Roman" w:cs="Times New Roman"/>
              </w:rPr>
              <w:t>шт</w:t>
            </w:r>
            <w:proofErr w:type="spellEnd"/>
            <w:proofErr w:type="gramEnd"/>
            <w:r w:rsidRPr="00BA259C">
              <w:rPr>
                <w:rFonts w:ascii="Times New Roman" w:eastAsia="Times New Roman" w:hAnsi="Times New Roman" w:cs="Times New Roman"/>
              </w:rPr>
              <w:t>)</w:t>
            </w:r>
          </w:p>
        </w:tc>
        <w:tc>
          <w:tcPr>
            <w:tcW w:w="2555" w:type="dxa"/>
            <w:tcBorders>
              <w:bottom w:val="single" w:sz="4" w:space="0" w:color="auto"/>
            </w:tcBorders>
            <w:shd w:val="clear" w:color="auto" w:fill="BFBFBF"/>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Примечание</w:t>
            </w:r>
          </w:p>
        </w:tc>
      </w:tr>
      <w:tr w:rsidR="00BA259C" w:rsidRPr="00BA259C" w:rsidTr="00BA259C">
        <w:tc>
          <w:tcPr>
            <w:tcW w:w="411" w:type="dxa"/>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2</w:t>
            </w:r>
          </w:p>
        </w:tc>
        <w:tc>
          <w:tcPr>
            <w:tcW w:w="2397" w:type="dxa"/>
            <w:shd w:val="clear" w:color="auto" w:fill="auto"/>
            <w:vAlign w:val="center"/>
          </w:tcPr>
          <w:p w:rsidR="00BA259C" w:rsidRPr="00BA259C" w:rsidRDefault="00BA259C" w:rsidP="00BA259C">
            <w:pPr>
              <w:spacing w:after="0" w:line="360" w:lineRule="auto"/>
              <w:rPr>
                <w:rFonts w:ascii="Times New Roman" w:eastAsia="Times New Roman" w:hAnsi="Times New Roman" w:cs="Times New Roman"/>
              </w:rPr>
            </w:pPr>
            <w:r w:rsidRPr="00BA259C">
              <w:rPr>
                <w:rFonts w:ascii="Times New Roman" w:eastAsia="Times New Roman" w:hAnsi="Times New Roman" w:cs="Times New Roman"/>
              </w:rPr>
              <w:t xml:space="preserve">с. </w:t>
            </w:r>
            <w:proofErr w:type="spellStart"/>
            <w:r w:rsidRPr="00BA259C">
              <w:rPr>
                <w:rFonts w:ascii="Times New Roman" w:eastAsia="Times New Roman" w:hAnsi="Times New Roman" w:cs="Times New Roman"/>
              </w:rPr>
              <w:t>Красногорное</w:t>
            </w:r>
            <w:proofErr w:type="spellEnd"/>
          </w:p>
        </w:tc>
        <w:tc>
          <w:tcPr>
            <w:tcW w:w="7433" w:type="dxa"/>
            <w:gridSpan w:val="4"/>
            <w:shd w:val="clear" w:color="auto" w:fill="auto"/>
            <w:vAlign w:val="center"/>
          </w:tcPr>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 xml:space="preserve">Водоснабжение населения осуществляется от родника. </w:t>
            </w:r>
          </w:p>
          <w:p w:rsidR="00BA259C" w:rsidRPr="00BA259C" w:rsidRDefault="00BA259C" w:rsidP="00BA259C">
            <w:pPr>
              <w:spacing w:after="0" w:line="360" w:lineRule="auto"/>
              <w:jc w:val="center"/>
              <w:rPr>
                <w:rFonts w:ascii="Times New Roman" w:eastAsia="Times New Roman" w:hAnsi="Times New Roman" w:cs="Times New Roman"/>
              </w:rPr>
            </w:pPr>
            <w:r w:rsidRPr="00BA259C">
              <w:rPr>
                <w:rFonts w:ascii="Times New Roman" w:eastAsia="Times New Roman" w:hAnsi="Times New Roman" w:cs="Times New Roman"/>
              </w:rPr>
              <w:t>Имеется водопровод</w:t>
            </w:r>
          </w:p>
        </w:tc>
      </w:tr>
    </w:tbl>
    <w:p w:rsidR="00BA259C" w:rsidRDefault="00BA259C" w:rsidP="00BA259C">
      <w:pPr>
        <w:pStyle w:val="a4"/>
        <w:rPr>
          <w:rFonts w:cs="Times New Roman"/>
          <w:szCs w:val="28"/>
        </w:rPr>
      </w:pPr>
    </w:p>
    <w:p w:rsidR="0071756C" w:rsidRDefault="0071756C" w:rsidP="00BA259C">
      <w:pPr>
        <w:pStyle w:val="a4"/>
        <w:rPr>
          <w:rFonts w:cs="Times New Roman"/>
          <w:szCs w:val="28"/>
        </w:rPr>
      </w:pPr>
    </w:p>
    <w:p w:rsidR="00BA259C" w:rsidRPr="00BA259C" w:rsidRDefault="0071756C" w:rsidP="00BA259C">
      <w:pPr>
        <w:pStyle w:val="a4"/>
        <w:rPr>
          <w:rFonts w:cs="Times New Roman"/>
          <w:szCs w:val="28"/>
        </w:rPr>
      </w:pPr>
      <w:r>
        <w:rPr>
          <w:rFonts w:cs="Times New Roman"/>
          <w:szCs w:val="28"/>
        </w:rPr>
        <w:lastRenderedPageBreak/>
        <w:t>Таблица 27</w:t>
      </w:r>
    </w:p>
    <w:p w:rsidR="00BA259C" w:rsidRPr="00BA259C" w:rsidRDefault="00BA259C" w:rsidP="00BA259C">
      <w:pPr>
        <w:pStyle w:val="11"/>
        <w:jc w:val="center"/>
        <w:rPr>
          <w:rFonts w:ascii="Times New Roman" w:hAnsi="Times New Roman"/>
          <w:sz w:val="28"/>
          <w:szCs w:val="28"/>
        </w:rPr>
      </w:pPr>
      <w:r w:rsidRPr="00BA259C">
        <w:rPr>
          <w:rFonts w:ascii="Times New Roman" w:hAnsi="Times New Roman"/>
          <w:sz w:val="28"/>
          <w:szCs w:val="28"/>
        </w:rPr>
        <w:t>Обслуживающая организация системы водоснабжения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5"/>
        <w:gridCol w:w="2925"/>
        <w:gridCol w:w="2092"/>
        <w:gridCol w:w="2262"/>
        <w:gridCol w:w="1697"/>
      </w:tblGrid>
      <w:tr w:rsidR="00BA259C" w:rsidRPr="00BA259C" w:rsidTr="005D6380">
        <w:tc>
          <w:tcPr>
            <w:tcW w:w="594" w:type="dxa"/>
            <w:vAlign w:val="center"/>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w:t>
            </w:r>
          </w:p>
          <w:p w:rsidR="00BA259C" w:rsidRPr="00BA259C" w:rsidRDefault="00BA259C" w:rsidP="005D6380">
            <w:pPr>
              <w:spacing w:after="0" w:line="240" w:lineRule="auto"/>
              <w:jc w:val="center"/>
              <w:rPr>
                <w:rFonts w:ascii="Times New Roman" w:hAnsi="Times New Roman"/>
                <w:sz w:val="28"/>
                <w:szCs w:val="28"/>
              </w:rPr>
            </w:pPr>
            <w:proofErr w:type="gramStart"/>
            <w:r w:rsidRPr="00BA259C">
              <w:rPr>
                <w:rFonts w:ascii="Times New Roman" w:hAnsi="Times New Roman"/>
                <w:sz w:val="28"/>
                <w:szCs w:val="28"/>
              </w:rPr>
              <w:t>п</w:t>
            </w:r>
            <w:proofErr w:type="gramEnd"/>
            <w:r w:rsidRPr="00BA259C">
              <w:rPr>
                <w:rFonts w:ascii="Times New Roman" w:hAnsi="Times New Roman"/>
                <w:sz w:val="28"/>
                <w:szCs w:val="28"/>
              </w:rPr>
              <w:t>/п</w:t>
            </w:r>
          </w:p>
        </w:tc>
        <w:tc>
          <w:tcPr>
            <w:tcW w:w="3909" w:type="dxa"/>
            <w:vAlign w:val="center"/>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Полное наименование организации</w:t>
            </w:r>
          </w:p>
        </w:tc>
        <w:tc>
          <w:tcPr>
            <w:tcW w:w="3827" w:type="dxa"/>
            <w:vAlign w:val="center"/>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Адрес, телефон организации</w:t>
            </w:r>
          </w:p>
        </w:tc>
        <w:tc>
          <w:tcPr>
            <w:tcW w:w="4252" w:type="dxa"/>
            <w:vAlign w:val="center"/>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Руководитель (ФИО)</w:t>
            </w:r>
          </w:p>
        </w:tc>
        <w:tc>
          <w:tcPr>
            <w:tcW w:w="2694" w:type="dxa"/>
            <w:vAlign w:val="center"/>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Контролер (ФИО)</w:t>
            </w:r>
          </w:p>
        </w:tc>
      </w:tr>
      <w:tr w:rsidR="00BA259C" w:rsidRPr="00BA259C" w:rsidTr="005D6380">
        <w:trPr>
          <w:trHeight w:val="567"/>
        </w:trPr>
        <w:tc>
          <w:tcPr>
            <w:tcW w:w="594" w:type="dxa"/>
          </w:tcPr>
          <w:p w:rsidR="00BA259C" w:rsidRPr="00BA259C" w:rsidRDefault="00BA259C" w:rsidP="005D6380">
            <w:pPr>
              <w:spacing w:after="0" w:line="240" w:lineRule="auto"/>
              <w:rPr>
                <w:rFonts w:ascii="Times New Roman" w:hAnsi="Times New Roman"/>
                <w:sz w:val="28"/>
                <w:szCs w:val="28"/>
              </w:rPr>
            </w:pPr>
            <w:r w:rsidRPr="00BA259C">
              <w:rPr>
                <w:rFonts w:ascii="Times New Roman" w:hAnsi="Times New Roman"/>
                <w:sz w:val="28"/>
                <w:szCs w:val="28"/>
              </w:rPr>
              <w:t>1</w:t>
            </w:r>
          </w:p>
        </w:tc>
        <w:tc>
          <w:tcPr>
            <w:tcW w:w="3909" w:type="dxa"/>
          </w:tcPr>
          <w:p w:rsidR="00BA259C" w:rsidRPr="00BA259C" w:rsidRDefault="00BA259C" w:rsidP="005D6380">
            <w:pPr>
              <w:spacing w:after="0" w:line="240" w:lineRule="auto"/>
              <w:rPr>
                <w:rFonts w:ascii="Times New Roman" w:hAnsi="Times New Roman"/>
                <w:sz w:val="28"/>
                <w:szCs w:val="28"/>
              </w:rPr>
            </w:pPr>
            <w:r w:rsidRPr="00BA259C">
              <w:rPr>
                <w:rFonts w:ascii="Times New Roman" w:hAnsi="Times New Roman"/>
                <w:sz w:val="28"/>
                <w:szCs w:val="28"/>
              </w:rPr>
              <w:t xml:space="preserve">МО Администрация </w:t>
            </w:r>
            <w:proofErr w:type="spellStart"/>
            <w:r w:rsidRPr="00BA259C">
              <w:rPr>
                <w:rFonts w:ascii="Times New Roman" w:hAnsi="Times New Roman"/>
                <w:sz w:val="28"/>
                <w:szCs w:val="28"/>
              </w:rPr>
              <w:t>Большеремезенского</w:t>
            </w:r>
            <w:proofErr w:type="spellEnd"/>
            <w:r w:rsidRPr="00BA259C">
              <w:rPr>
                <w:rFonts w:ascii="Times New Roman" w:hAnsi="Times New Roman"/>
                <w:sz w:val="28"/>
                <w:szCs w:val="28"/>
              </w:rPr>
              <w:t xml:space="preserve"> сельского поселения</w:t>
            </w:r>
          </w:p>
        </w:tc>
        <w:tc>
          <w:tcPr>
            <w:tcW w:w="3827" w:type="dxa"/>
          </w:tcPr>
          <w:p w:rsidR="00BA259C" w:rsidRPr="00BA259C" w:rsidRDefault="00BA259C" w:rsidP="005D6380">
            <w:pPr>
              <w:spacing w:after="0" w:line="240" w:lineRule="auto"/>
              <w:rPr>
                <w:rFonts w:ascii="Times New Roman" w:hAnsi="Times New Roman"/>
                <w:sz w:val="28"/>
                <w:szCs w:val="28"/>
              </w:rPr>
            </w:pPr>
            <w:r w:rsidRPr="00BA259C">
              <w:rPr>
                <w:rFonts w:ascii="Times New Roman" w:hAnsi="Times New Roman"/>
                <w:sz w:val="28"/>
                <w:szCs w:val="28"/>
              </w:rPr>
              <w:t xml:space="preserve">Республика Мордовия, </w:t>
            </w:r>
            <w:proofErr w:type="spellStart"/>
            <w:r w:rsidRPr="00BA259C">
              <w:rPr>
                <w:rFonts w:ascii="Times New Roman" w:hAnsi="Times New Roman"/>
                <w:sz w:val="28"/>
                <w:szCs w:val="28"/>
              </w:rPr>
              <w:t>Чамзинский</w:t>
            </w:r>
            <w:proofErr w:type="spellEnd"/>
            <w:r w:rsidRPr="00BA259C">
              <w:rPr>
                <w:rFonts w:ascii="Times New Roman" w:hAnsi="Times New Roman"/>
                <w:sz w:val="28"/>
                <w:szCs w:val="28"/>
              </w:rPr>
              <w:t xml:space="preserve"> </w:t>
            </w:r>
            <w:proofErr w:type="spellStart"/>
            <w:r w:rsidRPr="00BA259C">
              <w:rPr>
                <w:rFonts w:ascii="Times New Roman" w:hAnsi="Times New Roman"/>
                <w:sz w:val="28"/>
                <w:szCs w:val="28"/>
              </w:rPr>
              <w:t>район</w:t>
            </w:r>
            <w:proofErr w:type="gramStart"/>
            <w:r w:rsidRPr="00BA259C">
              <w:rPr>
                <w:rFonts w:ascii="Times New Roman" w:hAnsi="Times New Roman"/>
                <w:sz w:val="28"/>
                <w:szCs w:val="28"/>
              </w:rPr>
              <w:t>,с</w:t>
            </w:r>
            <w:proofErr w:type="spellEnd"/>
            <w:proofErr w:type="gramEnd"/>
            <w:r w:rsidRPr="00BA259C">
              <w:rPr>
                <w:rFonts w:ascii="Times New Roman" w:hAnsi="Times New Roman"/>
                <w:sz w:val="28"/>
                <w:szCs w:val="28"/>
              </w:rPr>
              <w:t xml:space="preserve">. Большие </w:t>
            </w:r>
            <w:proofErr w:type="spellStart"/>
            <w:r w:rsidRPr="00BA259C">
              <w:rPr>
                <w:rFonts w:ascii="Times New Roman" w:hAnsi="Times New Roman"/>
                <w:sz w:val="28"/>
                <w:szCs w:val="28"/>
              </w:rPr>
              <w:t>Ремезенки</w:t>
            </w:r>
            <w:proofErr w:type="spellEnd"/>
            <w:r w:rsidRPr="00BA259C">
              <w:rPr>
                <w:rFonts w:ascii="Times New Roman" w:hAnsi="Times New Roman"/>
                <w:sz w:val="28"/>
                <w:szCs w:val="28"/>
              </w:rPr>
              <w:t xml:space="preserve"> , ул. Молодёжная 1В</w:t>
            </w:r>
          </w:p>
        </w:tc>
        <w:tc>
          <w:tcPr>
            <w:tcW w:w="4252" w:type="dxa"/>
          </w:tcPr>
          <w:p w:rsidR="00BA259C" w:rsidRPr="00BA259C" w:rsidRDefault="00BA259C" w:rsidP="005D6380">
            <w:pPr>
              <w:spacing w:after="0" w:line="240" w:lineRule="auto"/>
              <w:rPr>
                <w:rFonts w:ascii="Times New Roman" w:hAnsi="Times New Roman"/>
                <w:sz w:val="28"/>
                <w:szCs w:val="28"/>
              </w:rPr>
            </w:pPr>
            <w:proofErr w:type="spellStart"/>
            <w:r w:rsidRPr="00BA259C">
              <w:rPr>
                <w:rFonts w:ascii="Times New Roman" w:hAnsi="Times New Roman"/>
                <w:sz w:val="28"/>
                <w:szCs w:val="28"/>
              </w:rPr>
              <w:t>Куторкин</w:t>
            </w:r>
            <w:proofErr w:type="spellEnd"/>
            <w:r w:rsidRPr="00BA259C">
              <w:rPr>
                <w:rFonts w:ascii="Times New Roman" w:hAnsi="Times New Roman"/>
                <w:sz w:val="28"/>
                <w:szCs w:val="28"/>
              </w:rPr>
              <w:t xml:space="preserve"> Владимир Петрович</w:t>
            </w:r>
          </w:p>
        </w:tc>
        <w:tc>
          <w:tcPr>
            <w:tcW w:w="2694" w:type="dxa"/>
          </w:tcPr>
          <w:p w:rsidR="00BA259C" w:rsidRPr="00BA259C" w:rsidRDefault="00BA259C" w:rsidP="005D6380">
            <w:pPr>
              <w:spacing w:after="0" w:line="240" w:lineRule="auto"/>
              <w:rPr>
                <w:rFonts w:ascii="Times New Roman" w:hAnsi="Times New Roman"/>
                <w:sz w:val="28"/>
                <w:szCs w:val="28"/>
              </w:rPr>
            </w:pPr>
          </w:p>
        </w:tc>
      </w:tr>
    </w:tbl>
    <w:p w:rsidR="00BA259C" w:rsidRDefault="00BA259C" w:rsidP="00BA259C">
      <w:pPr>
        <w:pStyle w:val="a4"/>
        <w:rPr>
          <w:rFonts w:cs="Times New Roman"/>
          <w:szCs w:val="28"/>
        </w:rPr>
      </w:pPr>
      <w:r>
        <w:rPr>
          <w:rFonts w:cs="Times New Roman"/>
          <w:szCs w:val="28"/>
        </w:rPr>
        <w:t>\</w:t>
      </w:r>
    </w:p>
    <w:p w:rsidR="00BA259C" w:rsidRDefault="0071756C" w:rsidP="00BA259C">
      <w:pPr>
        <w:pStyle w:val="a4"/>
        <w:rPr>
          <w:rFonts w:cs="Times New Roman"/>
          <w:szCs w:val="28"/>
        </w:rPr>
      </w:pPr>
      <w:r>
        <w:rPr>
          <w:rFonts w:cs="Times New Roman"/>
          <w:szCs w:val="28"/>
        </w:rPr>
        <w:t>Таблица 28</w:t>
      </w:r>
    </w:p>
    <w:p w:rsidR="00BA259C" w:rsidRDefault="00BA259C" w:rsidP="00BA259C">
      <w:pPr>
        <w:jc w:val="center"/>
        <w:rPr>
          <w:rFonts w:ascii="Times New Roman" w:hAnsi="Times New Roman"/>
          <w:sz w:val="28"/>
          <w:szCs w:val="28"/>
        </w:rPr>
      </w:pPr>
      <w:r>
        <w:rPr>
          <w:rFonts w:ascii="Times New Roman" w:hAnsi="Times New Roman"/>
          <w:sz w:val="28"/>
          <w:szCs w:val="28"/>
        </w:rPr>
        <w:t>Артезианские скважины (родники)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3"/>
        <w:gridCol w:w="779"/>
        <w:gridCol w:w="1618"/>
        <w:gridCol w:w="1036"/>
        <w:gridCol w:w="692"/>
        <w:gridCol w:w="1001"/>
        <w:gridCol w:w="1844"/>
        <w:gridCol w:w="926"/>
        <w:gridCol w:w="1212"/>
      </w:tblGrid>
      <w:tr w:rsidR="00BA259C" w:rsidRPr="00BA259C" w:rsidTr="00BA259C">
        <w:tc>
          <w:tcPr>
            <w:tcW w:w="4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 xml:space="preserve">№ </w:t>
            </w:r>
            <w:proofErr w:type="gramStart"/>
            <w:r w:rsidRPr="00BA259C">
              <w:rPr>
                <w:rFonts w:ascii="Times New Roman" w:hAnsi="Times New Roman"/>
                <w:sz w:val="28"/>
                <w:szCs w:val="28"/>
              </w:rPr>
              <w:t>п</w:t>
            </w:r>
            <w:proofErr w:type="gramEnd"/>
            <w:r w:rsidRPr="00BA259C">
              <w:rPr>
                <w:rFonts w:ascii="Times New Roman" w:hAnsi="Times New Roman"/>
                <w:sz w:val="28"/>
                <w:szCs w:val="28"/>
              </w:rPr>
              <w:t>/п</w:t>
            </w:r>
          </w:p>
        </w:tc>
        <w:tc>
          <w:tcPr>
            <w:tcW w:w="779" w:type="dxa"/>
          </w:tcPr>
          <w:p w:rsidR="00BA259C" w:rsidRPr="00BA259C" w:rsidRDefault="00BA259C" w:rsidP="005D6380">
            <w:pPr>
              <w:spacing w:after="0" w:line="240" w:lineRule="auto"/>
              <w:jc w:val="center"/>
              <w:rPr>
                <w:rFonts w:ascii="Times New Roman" w:hAnsi="Times New Roman"/>
                <w:sz w:val="28"/>
                <w:szCs w:val="28"/>
              </w:rPr>
            </w:pPr>
            <w:proofErr w:type="spellStart"/>
            <w:r w:rsidRPr="00BA259C">
              <w:rPr>
                <w:rFonts w:ascii="Times New Roman" w:hAnsi="Times New Roman"/>
                <w:sz w:val="28"/>
                <w:szCs w:val="28"/>
              </w:rPr>
              <w:t>Регистр</w:t>
            </w:r>
            <w:proofErr w:type="gramStart"/>
            <w:r w:rsidRPr="00BA259C">
              <w:rPr>
                <w:rFonts w:ascii="Times New Roman" w:hAnsi="Times New Roman"/>
                <w:sz w:val="28"/>
                <w:szCs w:val="28"/>
              </w:rPr>
              <w:t>.н</w:t>
            </w:r>
            <w:proofErr w:type="gramEnd"/>
            <w:r w:rsidRPr="00BA259C">
              <w:rPr>
                <w:rFonts w:ascii="Times New Roman" w:hAnsi="Times New Roman"/>
                <w:sz w:val="28"/>
                <w:szCs w:val="28"/>
              </w:rPr>
              <w:t>омер</w:t>
            </w:r>
            <w:proofErr w:type="spellEnd"/>
          </w:p>
        </w:tc>
        <w:tc>
          <w:tcPr>
            <w:tcW w:w="1618"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Тип (</w:t>
            </w:r>
            <w:proofErr w:type="gramStart"/>
            <w:r w:rsidRPr="00BA259C">
              <w:rPr>
                <w:rFonts w:ascii="Times New Roman" w:hAnsi="Times New Roman"/>
                <w:sz w:val="28"/>
                <w:szCs w:val="28"/>
              </w:rPr>
              <w:t>рабочая</w:t>
            </w:r>
            <w:proofErr w:type="gramEnd"/>
            <w:r w:rsidRPr="00BA259C">
              <w:rPr>
                <w:rFonts w:ascii="Times New Roman" w:hAnsi="Times New Roman"/>
                <w:sz w:val="28"/>
                <w:szCs w:val="28"/>
              </w:rPr>
              <w:t>, резервная)</w:t>
            </w:r>
          </w:p>
        </w:tc>
        <w:tc>
          <w:tcPr>
            <w:tcW w:w="1036"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Год постройки</w:t>
            </w:r>
          </w:p>
        </w:tc>
        <w:tc>
          <w:tcPr>
            <w:tcW w:w="692"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Износ</w:t>
            </w:r>
          </w:p>
        </w:tc>
        <w:tc>
          <w:tcPr>
            <w:tcW w:w="1001"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Глубина скважины</w:t>
            </w:r>
          </w:p>
        </w:tc>
        <w:tc>
          <w:tcPr>
            <w:tcW w:w="1844"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 xml:space="preserve">Производительность </w:t>
            </w:r>
          </w:p>
        </w:tc>
        <w:tc>
          <w:tcPr>
            <w:tcW w:w="926"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Система учета расходов</w:t>
            </w:r>
          </w:p>
        </w:tc>
        <w:tc>
          <w:tcPr>
            <w:tcW w:w="1212"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Объем воды на собственные нужды</w:t>
            </w:r>
          </w:p>
        </w:tc>
      </w:tr>
      <w:tr w:rsidR="00BA259C" w:rsidRPr="00BA259C" w:rsidTr="00BA259C">
        <w:trPr>
          <w:trHeight w:val="466"/>
        </w:trPr>
        <w:tc>
          <w:tcPr>
            <w:tcW w:w="4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w:t>
            </w:r>
          </w:p>
        </w:tc>
        <w:tc>
          <w:tcPr>
            <w:tcW w:w="779"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798</w:t>
            </w:r>
          </w:p>
        </w:tc>
        <w:tc>
          <w:tcPr>
            <w:tcW w:w="1618"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резервная</w:t>
            </w:r>
          </w:p>
        </w:tc>
        <w:tc>
          <w:tcPr>
            <w:tcW w:w="1036"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1968</w:t>
            </w:r>
          </w:p>
        </w:tc>
        <w:tc>
          <w:tcPr>
            <w:tcW w:w="692" w:type="dxa"/>
          </w:tcPr>
          <w:p w:rsidR="00BA259C" w:rsidRPr="00BA259C" w:rsidRDefault="00BA259C" w:rsidP="005D6380">
            <w:pPr>
              <w:spacing w:after="0" w:line="240" w:lineRule="auto"/>
              <w:jc w:val="center"/>
              <w:rPr>
                <w:rFonts w:ascii="Times New Roman" w:hAnsi="Times New Roman"/>
                <w:sz w:val="28"/>
                <w:szCs w:val="28"/>
              </w:rPr>
            </w:pPr>
          </w:p>
        </w:tc>
        <w:tc>
          <w:tcPr>
            <w:tcW w:w="1001"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220</w:t>
            </w:r>
          </w:p>
        </w:tc>
        <w:tc>
          <w:tcPr>
            <w:tcW w:w="1844" w:type="dxa"/>
          </w:tcPr>
          <w:p w:rsidR="00BA259C" w:rsidRPr="00BA259C" w:rsidRDefault="00BA259C" w:rsidP="005D6380">
            <w:pPr>
              <w:spacing w:after="0" w:line="240" w:lineRule="auto"/>
              <w:jc w:val="center"/>
              <w:rPr>
                <w:rFonts w:ascii="Times New Roman" w:hAnsi="Times New Roman"/>
                <w:sz w:val="28"/>
                <w:szCs w:val="28"/>
              </w:rPr>
            </w:pPr>
          </w:p>
        </w:tc>
        <w:tc>
          <w:tcPr>
            <w:tcW w:w="926" w:type="dxa"/>
          </w:tcPr>
          <w:p w:rsidR="00BA259C" w:rsidRPr="00BA259C" w:rsidRDefault="00BA259C" w:rsidP="005D6380">
            <w:pPr>
              <w:spacing w:after="0" w:line="240" w:lineRule="auto"/>
              <w:jc w:val="center"/>
              <w:rPr>
                <w:rFonts w:ascii="Times New Roman" w:hAnsi="Times New Roman"/>
                <w:sz w:val="28"/>
                <w:szCs w:val="28"/>
              </w:rPr>
            </w:pPr>
          </w:p>
        </w:tc>
        <w:tc>
          <w:tcPr>
            <w:tcW w:w="1212" w:type="dxa"/>
          </w:tcPr>
          <w:p w:rsidR="00BA259C" w:rsidRPr="00BA259C" w:rsidRDefault="00BA259C" w:rsidP="005D6380">
            <w:pPr>
              <w:spacing w:after="0" w:line="240" w:lineRule="auto"/>
              <w:jc w:val="center"/>
              <w:rPr>
                <w:rFonts w:ascii="Times New Roman" w:hAnsi="Times New Roman"/>
                <w:sz w:val="28"/>
                <w:szCs w:val="28"/>
              </w:rPr>
            </w:pPr>
          </w:p>
        </w:tc>
      </w:tr>
      <w:tr w:rsidR="00BA259C" w:rsidRPr="00BA259C" w:rsidTr="00BA259C">
        <w:trPr>
          <w:trHeight w:val="258"/>
        </w:trPr>
        <w:tc>
          <w:tcPr>
            <w:tcW w:w="4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2</w:t>
            </w:r>
          </w:p>
        </w:tc>
        <w:tc>
          <w:tcPr>
            <w:tcW w:w="779"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1836</w:t>
            </w:r>
          </w:p>
        </w:tc>
        <w:tc>
          <w:tcPr>
            <w:tcW w:w="1618" w:type="dxa"/>
          </w:tcPr>
          <w:p w:rsidR="00BA259C" w:rsidRPr="00BA259C" w:rsidRDefault="00BA259C" w:rsidP="005D6380">
            <w:pPr>
              <w:rPr>
                <w:sz w:val="28"/>
                <w:szCs w:val="28"/>
              </w:rPr>
            </w:pPr>
            <w:r w:rsidRPr="00BA259C">
              <w:rPr>
                <w:rFonts w:ascii="Times New Roman" w:hAnsi="Times New Roman"/>
                <w:sz w:val="28"/>
                <w:szCs w:val="28"/>
              </w:rPr>
              <w:t>резервная</w:t>
            </w:r>
          </w:p>
        </w:tc>
        <w:tc>
          <w:tcPr>
            <w:tcW w:w="1036"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1976</w:t>
            </w:r>
          </w:p>
        </w:tc>
        <w:tc>
          <w:tcPr>
            <w:tcW w:w="692" w:type="dxa"/>
          </w:tcPr>
          <w:p w:rsidR="00BA259C" w:rsidRPr="00BA259C" w:rsidRDefault="00BA259C" w:rsidP="005D6380">
            <w:pPr>
              <w:spacing w:after="0" w:line="240" w:lineRule="auto"/>
              <w:jc w:val="center"/>
              <w:rPr>
                <w:rFonts w:ascii="Times New Roman" w:hAnsi="Times New Roman"/>
                <w:sz w:val="28"/>
                <w:szCs w:val="28"/>
              </w:rPr>
            </w:pPr>
          </w:p>
        </w:tc>
        <w:tc>
          <w:tcPr>
            <w:tcW w:w="1001"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220</w:t>
            </w:r>
          </w:p>
        </w:tc>
        <w:tc>
          <w:tcPr>
            <w:tcW w:w="1844" w:type="dxa"/>
          </w:tcPr>
          <w:p w:rsidR="00BA259C" w:rsidRPr="00BA259C" w:rsidRDefault="00BA259C" w:rsidP="005D6380">
            <w:pPr>
              <w:spacing w:after="0" w:line="240" w:lineRule="auto"/>
              <w:jc w:val="center"/>
              <w:rPr>
                <w:rFonts w:ascii="Times New Roman" w:hAnsi="Times New Roman"/>
                <w:sz w:val="28"/>
                <w:szCs w:val="28"/>
              </w:rPr>
            </w:pPr>
          </w:p>
        </w:tc>
        <w:tc>
          <w:tcPr>
            <w:tcW w:w="926" w:type="dxa"/>
          </w:tcPr>
          <w:p w:rsidR="00BA259C" w:rsidRPr="00BA259C" w:rsidRDefault="00BA259C" w:rsidP="005D6380">
            <w:pPr>
              <w:spacing w:after="0" w:line="240" w:lineRule="auto"/>
              <w:jc w:val="center"/>
              <w:rPr>
                <w:rFonts w:ascii="Times New Roman" w:hAnsi="Times New Roman"/>
                <w:sz w:val="28"/>
                <w:szCs w:val="28"/>
              </w:rPr>
            </w:pPr>
          </w:p>
        </w:tc>
        <w:tc>
          <w:tcPr>
            <w:tcW w:w="1212" w:type="dxa"/>
          </w:tcPr>
          <w:p w:rsidR="00BA259C" w:rsidRPr="00BA259C" w:rsidRDefault="00BA259C" w:rsidP="005D6380">
            <w:pPr>
              <w:spacing w:after="0" w:line="240" w:lineRule="auto"/>
              <w:jc w:val="center"/>
              <w:rPr>
                <w:rFonts w:ascii="Times New Roman" w:hAnsi="Times New Roman"/>
                <w:sz w:val="28"/>
                <w:szCs w:val="28"/>
              </w:rPr>
            </w:pPr>
          </w:p>
        </w:tc>
      </w:tr>
      <w:tr w:rsidR="00BA259C" w:rsidRPr="00BA259C" w:rsidTr="00BA259C">
        <w:trPr>
          <w:trHeight w:val="395"/>
        </w:trPr>
        <w:tc>
          <w:tcPr>
            <w:tcW w:w="463"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3</w:t>
            </w:r>
          </w:p>
        </w:tc>
        <w:tc>
          <w:tcPr>
            <w:tcW w:w="779"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968</w:t>
            </w:r>
          </w:p>
        </w:tc>
        <w:tc>
          <w:tcPr>
            <w:tcW w:w="1618" w:type="dxa"/>
          </w:tcPr>
          <w:p w:rsidR="00BA259C" w:rsidRPr="00BA259C" w:rsidRDefault="00BA259C" w:rsidP="005D6380">
            <w:pPr>
              <w:rPr>
                <w:sz w:val="28"/>
                <w:szCs w:val="28"/>
              </w:rPr>
            </w:pPr>
            <w:r w:rsidRPr="00BA259C">
              <w:rPr>
                <w:rFonts w:ascii="Times New Roman" w:hAnsi="Times New Roman"/>
                <w:sz w:val="28"/>
                <w:szCs w:val="28"/>
              </w:rPr>
              <w:t>резервная</w:t>
            </w:r>
          </w:p>
        </w:tc>
        <w:tc>
          <w:tcPr>
            <w:tcW w:w="1036"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1970</w:t>
            </w:r>
          </w:p>
        </w:tc>
        <w:tc>
          <w:tcPr>
            <w:tcW w:w="692" w:type="dxa"/>
          </w:tcPr>
          <w:p w:rsidR="00BA259C" w:rsidRPr="00BA259C" w:rsidRDefault="00BA259C" w:rsidP="005D6380">
            <w:pPr>
              <w:spacing w:after="0" w:line="240" w:lineRule="auto"/>
              <w:jc w:val="center"/>
              <w:rPr>
                <w:rFonts w:ascii="Times New Roman" w:hAnsi="Times New Roman"/>
                <w:sz w:val="28"/>
                <w:szCs w:val="28"/>
              </w:rPr>
            </w:pPr>
          </w:p>
        </w:tc>
        <w:tc>
          <w:tcPr>
            <w:tcW w:w="1001" w:type="dxa"/>
          </w:tcPr>
          <w:p w:rsidR="00BA259C" w:rsidRPr="00BA259C" w:rsidRDefault="00BA259C" w:rsidP="005D6380">
            <w:pPr>
              <w:spacing w:after="0" w:line="240" w:lineRule="auto"/>
              <w:jc w:val="center"/>
              <w:rPr>
                <w:rFonts w:ascii="Times New Roman" w:hAnsi="Times New Roman"/>
                <w:sz w:val="28"/>
                <w:szCs w:val="28"/>
              </w:rPr>
            </w:pPr>
            <w:r w:rsidRPr="00BA259C">
              <w:rPr>
                <w:rFonts w:ascii="Times New Roman" w:hAnsi="Times New Roman"/>
                <w:sz w:val="28"/>
                <w:szCs w:val="28"/>
              </w:rPr>
              <w:t>220</w:t>
            </w:r>
          </w:p>
        </w:tc>
        <w:tc>
          <w:tcPr>
            <w:tcW w:w="1844" w:type="dxa"/>
          </w:tcPr>
          <w:p w:rsidR="00BA259C" w:rsidRPr="00BA259C" w:rsidRDefault="00BA259C" w:rsidP="005D6380">
            <w:pPr>
              <w:spacing w:after="0" w:line="240" w:lineRule="auto"/>
              <w:jc w:val="center"/>
              <w:rPr>
                <w:rFonts w:ascii="Times New Roman" w:hAnsi="Times New Roman"/>
                <w:sz w:val="28"/>
                <w:szCs w:val="28"/>
              </w:rPr>
            </w:pPr>
          </w:p>
        </w:tc>
        <w:tc>
          <w:tcPr>
            <w:tcW w:w="926" w:type="dxa"/>
          </w:tcPr>
          <w:p w:rsidR="00BA259C" w:rsidRPr="00BA259C" w:rsidRDefault="00BA259C" w:rsidP="005D6380">
            <w:pPr>
              <w:spacing w:after="0" w:line="240" w:lineRule="auto"/>
              <w:jc w:val="center"/>
              <w:rPr>
                <w:rFonts w:ascii="Times New Roman" w:hAnsi="Times New Roman"/>
                <w:sz w:val="28"/>
                <w:szCs w:val="28"/>
              </w:rPr>
            </w:pPr>
          </w:p>
        </w:tc>
        <w:tc>
          <w:tcPr>
            <w:tcW w:w="1212" w:type="dxa"/>
          </w:tcPr>
          <w:p w:rsidR="00BA259C" w:rsidRPr="00BA259C" w:rsidRDefault="00BA259C" w:rsidP="005D6380">
            <w:pPr>
              <w:spacing w:after="0" w:line="240" w:lineRule="auto"/>
              <w:jc w:val="center"/>
              <w:rPr>
                <w:rFonts w:ascii="Times New Roman" w:hAnsi="Times New Roman"/>
                <w:sz w:val="28"/>
                <w:szCs w:val="28"/>
              </w:rPr>
            </w:pPr>
          </w:p>
        </w:tc>
      </w:tr>
    </w:tbl>
    <w:p w:rsidR="00BA259C" w:rsidRDefault="00BA259C" w:rsidP="00BA259C">
      <w:pPr>
        <w:pStyle w:val="a4"/>
        <w:rPr>
          <w:rFonts w:cs="Times New Roman"/>
          <w:szCs w:val="28"/>
        </w:rPr>
      </w:pPr>
    </w:p>
    <w:p w:rsidR="0071756C" w:rsidRDefault="0071756C" w:rsidP="00BA259C">
      <w:pPr>
        <w:pStyle w:val="a4"/>
        <w:rPr>
          <w:rFonts w:cs="Times New Roman"/>
          <w:szCs w:val="28"/>
        </w:rPr>
      </w:pPr>
    </w:p>
    <w:p w:rsidR="00BA259C" w:rsidRPr="00B01435" w:rsidRDefault="00BA259C" w:rsidP="00BA259C">
      <w:pPr>
        <w:pStyle w:val="4"/>
        <w:rPr>
          <w:b/>
        </w:rPr>
      </w:pPr>
      <w:r w:rsidRPr="00B01435">
        <w:rPr>
          <w:b/>
        </w:rPr>
        <w:t>3.4. Система газоснабжения</w:t>
      </w:r>
    </w:p>
    <w:p w:rsidR="00BA259C" w:rsidRDefault="00BA259C" w:rsidP="00BA259C">
      <w:pPr>
        <w:pStyle w:val="a4"/>
        <w:rPr>
          <w:rFonts w:cs="Times New Roman"/>
          <w:szCs w:val="28"/>
        </w:rPr>
      </w:pPr>
    </w:p>
    <w:p w:rsidR="0071756C" w:rsidRPr="0071756C" w:rsidRDefault="0071756C" w:rsidP="0071756C">
      <w:pPr>
        <w:pStyle w:val="a4"/>
        <w:rPr>
          <w:rFonts w:cs="Times New Roman"/>
          <w:szCs w:val="28"/>
        </w:rPr>
      </w:pPr>
      <w:r w:rsidRPr="0071756C">
        <w:rPr>
          <w:rFonts w:cs="Times New Roman"/>
          <w:szCs w:val="28"/>
        </w:rPr>
        <w:t xml:space="preserve">Источником газоснабжения </w:t>
      </w:r>
      <w:proofErr w:type="spellStart"/>
      <w:r w:rsidRPr="0071756C">
        <w:rPr>
          <w:rFonts w:cs="Times New Roman"/>
          <w:szCs w:val="28"/>
        </w:rPr>
        <w:t>Чамзинского</w:t>
      </w:r>
      <w:proofErr w:type="spellEnd"/>
      <w:r w:rsidRPr="0071756C">
        <w:rPr>
          <w:rFonts w:cs="Times New Roman"/>
          <w:szCs w:val="28"/>
        </w:rPr>
        <w:t xml:space="preserve"> района является участок магистрального газопровода Саратов-Горький, диаметром 820 мм </w:t>
      </w:r>
      <w:proofErr w:type="gramStart"/>
      <w:r w:rsidRPr="0071756C">
        <w:rPr>
          <w:rFonts w:cs="Times New Roman"/>
          <w:szCs w:val="28"/>
        </w:rPr>
        <w:t>Р</w:t>
      </w:r>
      <w:proofErr w:type="gramEnd"/>
      <w:r w:rsidRPr="0071756C">
        <w:rPr>
          <w:rFonts w:cs="Times New Roman"/>
          <w:szCs w:val="28"/>
        </w:rPr>
        <w:t xml:space="preserve"> ≤ 7,5 МПа.</w:t>
      </w:r>
    </w:p>
    <w:p w:rsidR="0071756C" w:rsidRPr="0071756C" w:rsidRDefault="0071756C" w:rsidP="0071756C">
      <w:pPr>
        <w:pStyle w:val="a4"/>
        <w:rPr>
          <w:rFonts w:cs="Times New Roman"/>
          <w:szCs w:val="28"/>
        </w:rPr>
      </w:pPr>
      <w:r w:rsidRPr="0071756C">
        <w:rPr>
          <w:rFonts w:cs="Times New Roman"/>
          <w:szCs w:val="28"/>
        </w:rPr>
        <w:t>От магистрального газопровода Саратов-Горький с юго-западной стороны через весь район (с выходом в восточной части района) проложен газопровод-отвод на ГРС «Дубенки», диаметром 529 мм, давлением 7,5 МПа.</w:t>
      </w:r>
    </w:p>
    <w:p w:rsidR="0071756C" w:rsidRPr="0071756C" w:rsidRDefault="0071756C" w:rsidP="0071756C">
      <w:pPr>
        <w:pStyle w:val="a4"/>
        <w:rPr>
          <w:rFonts w:cs="Times New Roman"/>
          <w:szCs w:val="28"/>
        </w:rPr>
      </w:pPr>
      <w:r w:rsidRPr="0071756C">
        <w:rPr>
          <w:rFonts w:cs="Times New Roman"/>
          <w:szCs w:val="28"/>
        </w:rPr>
        <w:lastRenderedPageBreak/>
        <w:t xml:space="preserve">От газопровода-отвода газ поступает на  ГРС </w:t>
      </w:r>
      <w:proofErr w:type="spellStart"/>
      <w:r w:rsidRPr="0071756C">
        <w:rPr>
          <w:rFonts w:cs="Times New Roman"/>
          <w:szCs w:val="28"/>
        </w:rPr>
        <w:t>Большеремезенского</w:t>
      </w:r>
      <w:proofErr w:type="spellEnd"/>
      <w:r w:rsidRPr="0071756C">
        <w:rPr>
          <w:rFonts w:cs="Times New Roman"/>
          <w:szCs w:val="28"/>
        </w:rPr>
        <w:t xml:space="preserve"> сельского поселения. От ГРС по распределительным газопроводам высокого (1,2-0,6 МПа) давления газ поступает на ГРП населенных пунктов.</w:t>
      </w:r>
    </w:p>
    <w:p w:rsidR="0071756C" w:rsidRPr="0071756C" w:rsidRDefault="0071756C" w:rsidP="0071756C">
      <w:pPr>
        <w:pStyle w:val="a4"/>
        <w:rPr>
          <w:rFonts w:cs="Times New Roman"/>
          <w:szCs w:val="28"/>
        </w:rPr>
      </w:pPr>
      <w:r w:rsidRPr="0071756C">
        <w:rPr>
          <w:rFonts w:cs="Times New Roman"/>
          <w:szCs w:val="28"/>
        </w:rPr>
        <w:t xml:space="preserve">Население с. Бол. </w:t>
      </w:r>
      <w:proofErr w:type="spellStart"/>
      <w:r w:rsidRPr="0071756C">
        <w:rPr>
          <w:rFonts w:cs="Times New Roman"/>
          <w:szCs w:val="28"/>
        </w:rPr>
        <w:t>Ремезенки</w:t>
      </w:r>
      <w:proofErr w:type="spellEnd"/>
      <w:r w:rsidRPr="0071756C">
        <w:rPr>
          <w:rFonts w:cs="Times New Roman"/>
          <w:szCs w:val="28"/>
        </w:rPr>
        <w:t xml:space="preserve"> обеспечено природным газом на 98%.</w:t>
      </w:r>
    </w:p>
    <w:p w:rsidR="0071756C" w:rsidRPr="0071756C" w:rsidRDefault="0071756C" w:rsidP="0071756C">
      <w:pPr>
        <w:pStyle w:val="a4"/>
        <w:rPr>
          <w:rFonts w:cs="Times New Roman"/>
          <w:szCs w:val="28"/>
        </w:rPr>
      </w:pPr>
      <w:r w:rsidRPr="0071756C">
        <w:rPr>
          <w:rFonts w:cs="Times New Roman"/>
          <w:szCs w:val="28"/>
        </w:rPr>
        <w:t xml:space="preserve">Газовые сети </w:t>
      </w:r>
      <w:proofErr w:type="spellStart"/>
      <w:r w:rsidRPr="0071756C">
        <w:rPr>
          <w:rFonts w:cs="Times New Roman"/>
          <w:szCs w:val="28"/>
        </w:rPr>
        <w:t>Чамзинского</w:t>
      </w:r>
      <w:proofErr w:type="spellEnd"/>
      <w:r w:rsidRPr="0071756C">
        <w:rPr>
          <w:rFonts w:cs="Times New Roman"/>
          <w:szCs w:val="28"/>
        </w:rPr>
        <w:t xml:space="preserve"> района эксплуатируют следующие организации:</w:t>
      </w:r>
    </w:p>
    <w:p w:rsidR="0071756C" w:rsidRPr="0071756C" w:rsidRDefault="0071756C" w:rsidP="0071756C">
      <w:pPr>
        <w:pStyle w:val="a4"/>
        <w:rPr>
          <w:rFonts w:cs="Times New Roman"/>
          <w:szCs w:val="28"/>
        </w:rPr>
      </w:pPr>
      <w:r w:rsidRPr="0071756C">
        <w:rPr>
          <w:rFonts w:cs="Times New Roman"/>
          <w:szCs w:val="28"/>
        </w:rPr>
        <w:t>-</w:t>
      </w:r>
      <w:r w:rsidRPr="0071756C">
        <w:rPr>
          <w:rFonts w:cs="Times New Roman"/>
          <w:szCs w:val="28"/>
        </w:rPr>
        <w:tab/>
        <w:t>ОАО «</w:t>
      </w:r>
      <w:proofErr w:type="spellStart"/>
      <w:r w:rsidRPr="0071756C">
        <w:rPr>
          <w:rFonts w:cs="Times New Roman"/>
          <w:szCs w:val="28"/>
        </w:rPr>
        <w:t>Газпромтрансгаз</w:t>
      </w:r>
      <w:proofErr w:type="spellEnd"/>
      <w:r w:rsidRPr="0071756C">
        <w:rPr>
          <w:rFonts w:cs="Times New Roman"/>
          <w:szCs w:val="28"/>
        </w:rPr>
        <w:t xml:space="preserve">» – магистральный газопровод Саратов-Горький, диаметром 820 мм </w:t>
      </w:r>
      <w:proofErr w:type="gramStart"/>
      <w:r w:rsidRPr="0071756C">
        <w:rPr>
          <w:rFonts w:cs="Times New Roman"/>
          <w:szCs w:val="28"/>
        </w:rPr>
        <w:t>Р</w:t>
      </w:r>
      <w:proofErr w:type="gramEnd"/>
      <w:r w:rsidRPr="0071756C">
        <w:rPr>
          <w:rFonts w:cs="Times New Roman"/>
          <w:szCs w:val="28"/>
        </w:rPr>
        <w:t xml:space="preserve"> ≤ 7,5 МПа.</w:t>
      </w:r>
    </w:p>
    <w:p w:rsidR="0071756C" w:rsidRPr="0071756C" w:rsidRDefault="0071756C" w:rsidP="0071756C">
      <w:pPr>
        <w:pStyle w:val="a4"/>
        <w:rPr>
          <w:rFonts w:cs="Times New Roman"/>
          <w:szCs w:val="28"/>
        </w:rPr>
      </w:pPr>
      <w:r w:rsidRPr="0071756C">
        <w:rPr>
          <w:rFonts w:cs="Times New Roman"/>
          <w:szCs w:val="28"/>
        </w:rPr>
        <w:t>-</w:t>
      </w:r>
      <w:r w:rsidRPr="0071756C">
        <w:rPr>
          <w:rFonts w:cs="Times New Roman"/>
          <w:szCs w:val="28"/>
        </w:rPr>
        <w:tab/>
        <w:t>ОАО «</w:t>
      </w:r>
      <w:proofErr w:type="spellStart"/>
      <w:r w:rsidRPr="0071756C">
        <w:rPr>
          <w:rFonts w:cs="Times New Roman"/>
          <w:szCs w:val="28"/>
        </w:rPr>
        <w:t>Мордовгазификация</w:t>
      </w:r>
      <w:proofErr w:type="spellEnd"/>
      <w:r w:rsidRPr="0071756C">
        <w:rPr>
          <w:rFonts w:cs="Times New Roman"/>
          <w:szCs w:val="28"/>
        </w:rPr>
        <w:t>» и ОАО «</w:t>
      </w:r>
      <w:proofErr w:type="spellStart"/>
      <w:r w:rsidRPr="0071756C">
        <w:rPr>
          <w:rFonts w:cs="Times New Roman"/>
          <w:szCs w:val="28"/>
        </w:rPr>
        <w:t>Мордовгаз</w:t>
      </w:r>
      <w:proofErr w:type="spellEnd"/>
      <w:r w:rsidRPr="0071756C">
        <w:rPr>
          <w:rFonts w:cs="Times New Roman"/>
          <w:szCs w:val="28"/>
        </w:rPr>
        <w:t>»- распределительные сети высокого (1,2 – 0,6 МПа) давления.</w:t>
      </w:r>
    </w:p>
    <w:p w:rsidR="0071756C" w:rsidRPr="0071756C" w:rsidRDefault="0071756C" w:rsidP="0071756C">
      <w:pPr>
        <w:pStyle w:val="a4"/>
        <w:rPr>
          <w:rFonts w:cs="Times New Roman"/>
          <w:szCs w:val="28"/>
        </w:rPr>
      </w:pPr>
      <w:r w:rsidRPr="0071756C">
        <w:rPr>
          <w:rFonts w:cs="Times New Roman"/>
          <w:szCs w:val="28"/>
        </w:rPr>
        <w:t>В газифицированных домах установлены индивидуаль</w:t>
      </w:r>
      <w:r>
        <w:rPr>
          <w:rFonts w:cs="Times New Roman"/>
          <w:szCs w:val="28"/>
        </w:rPr>
        <w:t>ные газовые водонагреватели раз</w:t>
      </w:r>
      <w:r w:rsidRPr="0071756C">
        <w:rPr>
          <w:rFonts w:cs="Times New Roman"/>
          <w:szCs w:val="28"/>
        </w:rPr>
        <w:t>личной производительности (в зависимости от площади отапливаемого помещения).</w:t>
      </w:r>
    </w:p>
    <w:p w:rsidR="0071756C" w:rsidRPr="0071756C" w:rsidRDefault="0071756C" w:rsidP="0071756C">
      <w:pPr>
        <w:pStyle w:val="a4"/>
        <w:rPr>
          <w:rFonts w:cs="Times New Roman"/>
          <w:szCs w:val="28"/>
        </w:rPr>
      </w:pPr>
      <w:r w:rsidRPr="0071756C">
        <w:rPr>
          <w:rFonts w:cs="Times New Roman"/>
          <w:szCs w:val="28"/>
        </w:rPr>
        <w:t xml:space="preserve">Жители населенных пунктов, в которые природный газ </w:t>
      </w:r>
      <w:r>
        <w:rPr>
          <w:rFonts w:cs="Times New Roman"/>
          <w:szCs w:val="28"/>
        </w:rPr>
        <w:t>не поступает, используют сжижен</w:t>
      </w:r>
      <w:r w:rsidRPr="0071756C">
        <w:rPr>
          <w:rFonts w:cs="Times New Roman"/>
          <w:szCs w:val="28"/>
        </w:rPr>
        <w:t xml:space="preserve">ный газ для приготовления пищи и горячей воды, а также для отопления жилых домов. </w:t>
      </w:r>
    </w:p>
    <w:p w:rsidR="00BA259C" w:rsidRDefault="0071756C" w:rsidP="0071756C">
      <w:pPr>
        <w:pStyle w:val="a4"/>
        <w:rPr>
          <w:rFonts w:cs="Times New Roman"/>
          <w:szCs w:val="28"/>
        </w:rPr>
      </w:pPr>
      <w:r w:rsidRPr="0071756C">
        <w:rPr>
          <w:rFonts w:cs="Times New Roman"/>
          <w:szCs w:val="28"/>
        </w:rPr>
        <w:t>Техническое состояние газового хозяйства (трубопроводы, ГРС, ГРП) находятся в удовлетворительном состоянии.</w:t>
      </w:r>
    </w:p>
    <w:p w:rsidR="0071756C" w:rsidRDefault="0071756C" w:rsidP="0071756C">
      <w:pPr>
        <w:pStyle w:val="a4"/>
        <w:rPr>
          <w:rFonts w:cs="Times New Roman"/>
          <w:szCs w:val="28"/>
        </w:rPr>
      </w:pPr>
    </w:p>
    <w:p w:rsidR="0071756C" w:rsidRDefault="0071756C" w:rsidP="0071756C">
      <w:pPr>
        <w:pStyle w:val="a4"/>
        <w:rPr>
          <w:rFonts w:cs="Times New Roman"/>
          <w:szCs w:val="28"/>
        </w:rPr>
      </w:pPr>
      <w:r>
        <w:rPr>
          <w:rFonts w:cs="Times New Roman"/>
          <w:szCs w:val="28"/>
        </w:rPr>
        <w:t xml:space="preserve">Таблица 29 </w:t>
      </w:r>
    </w:p>
    <w:p w:rsidR="0071756C" w:rsidRPr="0071756C" w:rsidRDefault="0071756C" w:rsidP="0071756C">
      <w:pPr>
        <w:jc w:val="center"/>
        <w:rPr>
          <w:rFonts w:ascii="Times New Roman" w:hAnsi="Times New Roman"/>
          <w:sz w:val="28"/>
          <w:szCs w:val="28"/>
        </w:rPr>
      </w:pPr>
      <w:r w:rsidRPr="0071756C">
        <w:rPr>
          <w:rFonts w:ascii="Times New Roman" w:hAnsi="Times New Roman"/>
          <w:sz w:val="28"/>
          <w:szCs w:val="28"/>
        </w:rPr>
        <w:t>Обслуживающая организация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606"/>
        <w:gridCol w:w="2763"/>
        <w:gridCol w:w="2028"/>
        <w:gridCol w:w="1580"/>
      </w:tblGrid>
      <w:tr w:rsidR="0071756C" w:rsidRPr="0071756C" w:rsidTr="005D6380">
        <w:tc>
          <w:tcPr>
            <w:tcW w:w="594" w:type="dxa"/>
            <w:vAlign w:val="center"/>
          </w:tcPr>
          <w:p w:rsidR="0071756C" w:rsidRPr="0071756C" w:rsidRDefault="0071756C" w:rsidP="005D6380">
            <w:pPr>
              <w:spacing w:after="0" w:line="240" w:lineRule="auto"/>
              <w:jc w:val="center"/>
              <w:rPr>
                <w:rFonts w:ascii="Times New Roman" w:hAnsi="Times New Roman"/>
                <w:sz w:val="28"/>
                <w:szCs w:val="28"/>
              </w:rPr>
            </w:pPr>
            <w:r w:rsidRPr="0071756C">
              <w:rPr>
                <w:rFonts w:ascii="Times New Roman" w:hAnsi="Times New Roman"/>
                <w:sz w:val="28"/>
                <w:szCs w:val="28"/>
              </w:rPr>
              <w:t>№</w:t>
            </w:r>
          </w:p>
          <w:p w:rsidR="0071756C" w:rsidRPr="0071756C" w:rsidRDefault="0071756C" w:rsidP="005D6380">
            <w:pPr>
              <w:spacing w:after="0" w:line="240" w:lineRule="auto"/>
              <w:jc w:val="center"/>
              <w:rPr>
                <w:rFonts w:ascii="Times New Roman" w:hAnsi="Times New Roman"/>
                <w:sz w:val="28"/>
                <w:szCs w:val="28"/>
              </w:rPr>
            </w:pPr>
            <w:proofErr w:type="gramStart"/>
            <w:r w:rsidRPr="0071756C">
              <w:rPr>
                <w:rFonts w:ascii="Times New Roman" w:hAnsi="Times New Roman"/>
                <w:sz w:val="28"/>
                <w:szCs w:val="28"/>
              </w:rPr>
              <w:t>п</w:t>
            </w:r>
            <w:proofErr w:type="gramEnd"/>
            <w:r w:rsidRPr="0071756C">
              <w:rPr>
                <w:rFonts w:ascii="Times New Roman" w:hAnsi="Times New Roman"/>
                <w:sz w:val="28"/>
                <w:szCs w:val="28"/>
              </w:rPr>
              <w:t>/п</w:t>
            </w:r>
          </w:p>
        </w:tc>
        <w:tc>
          <w:tcPr>
            <w:tcW w:w="3909" w:type="dxa"/>
            <w:vAlign w:val="center"/>
          </w:tcPr>
          <w:p w:rsidR="0071756C" w:rsidRPr="0071756C" w:rsidRDefault="0071756C" w:rsidP="005D6380">
            <w:pPr>
              <w:spacing w:after="0" w:line="240" w:lineRule="auto"/>
              <w:jc w:val="center"/>
              <w:rPr>
                <w:rFonts w:ascii="Times New Roman" w:hAnsi="Times New Roman"/>
                <w:sz w:val="28"/>
                <w:szCs w:val="28"/>
              </w:rPr>
            </w:pPr>
            <w:r w:rsidRPr="0071756C">
              <w:rPr>
                <w:rFonts w:ascii="Times New Roman" w:hAnsi="Times New Roman"/>
                <w:sz w:val="28"/>
                <w:szCs w:val="28"/>
              </w:rPr>
              <w:t>Полное наименование организации</w:t>
            </w:r>
          </w:p>
        </w:tc>
        <w:tc>
          <w:tcPr>
            <w:tcW w:w="3827" w:type="dxa"/>
            <w:vAlign w:val="center"/>
          </w:tcPr>
          <w:p w:rsidR="0071756C" w:rsidRPr="0071756C" w:rsidRDefault="0071756C" w:rsidP="005D6380">
            <w:pPr>
              <w:spacing w:after="0" w:line="240" w:lineRule="auto"/>
              <w:jc w:val="center"/>
              <w:rPr>
                <w:rFonts w:ascii="Times New Roman" w:hAnsi="Times New Roman"/>
                <w:sz w:val="28"/>
                <w:szCs w:val="28"/>
              </w:rPr>
            </w:pPr>
            <w:r w:rsidRPr="0071756C">
              <w:rPr>
                <w:rFonts w:ascii="Times New Roman" w:hAnsi="Times New Roman"/>
                <w:sz w:val="28"/>
                <w:szCs w:val="28"/>
              </w:rPr>
              <w:t>Адрес, телефон организации</w:t>
            </w:r>
          </w:p>
        </w:tc>
        <w:tc>
          <w:tcPr>
            <w:tcW w:w="4252" w:type="dxa"/>
            <w:vAlign w:val="center"/>
          </w:tcPr>
          <w:p w:rsidR="0071756C" w:rsidRPr="0071756C" w:rsidRDefault="0071756C" w:rsidP="005D6380">
            <w:pPr>
              <w:spacing w:after="0" w:line="240" w:lineRule="auto"/>
              <w:jc w:val="center"/>
              <w:rPr>
                <w:rFonts w:ascii="Times New Roman" w:hAnsi="Times New Roman"/>
                <w:sz w:val="28"/>
                <w:szCs w:val="28"/>
              </w:rPr>
            </w:pPr>
            <w:r w:rsidRPr="0071756C">
              <w:rPr>
                <w:rFonts w:ascii="Times New Roman" w:hAnsi="Times New Roman"/>
                <w:sz w:val="28"/>
                <w:szCs w:val="28"/>
              </w:rPr>
              <w:t>Руководитель (ФИО)</w:t>
            </w:r>
          </w:p>
        </w:tc>
        <w:tc>
          <w:tcPr>
            <w:tcW w:w="2694" w:type="dxa"/>
            <w:vAlign w:val="center"/>
          </w:tcPr>
          <w:p w:rsidR="0071756C" w:rsidRPr="0071756C" w:rsidRDefault="0071756C" w:rsidP="005D6380">
            <w:pPr>
              <w:spacing w:after="0" w:line="240" w:lineRule="auto"/>
              <w:jc w:val="center"/>
              <w:rPr>
                <w:rFonts w:ascii="Times New Roman" w:hAnsi="Times New Roman"/>
                <w:sz w:val="28"/>
                <w:szCs w:val="28"/>
              </w:rPr>
            </w:pPr>
            <w:r w:rsidRPr="0071756C">
              <w:rPr>
                <w:rFonts w:ascii="Times New Roman" w:hAnsi="Times New Roman"/>
                <w:sz w:val="28"/>
                <w:szCs w:val="28"/>
              </w:rPr>
              <w:t>Контролер (ФИО)</w:t>
            </w:r>
          </w:p>
        </w:tc>
      </w:tr>
      <w:tr w:rsidR="0071756C" w:rsidRPr="0071756C" w:rsidTr="005D6380">
        <w:trPr>
          <w:trHeight w:val="567"/>
        </w:trPr>
        <w:tc>
          <w:tcPr>
            <w:tcW w:w="594"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1</w:t>
            </w:r>
          </w:p>
        </w:tc>
        <w:tc>
          <w:tcPr>
            <w:tcW w:w="3909"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 xml:space="preserve">Филиал АО «Газпром Газораспределение Саранск» в </w:t>
            </w:r>
            <w:proofErr w:type="spellStart"/>
            <w:r w:rsidRPr="0071756C">
              <w:rPr>
                <w:rFonts w:ascii="Times New Roman" w:hAnsi="Times New Roman"/>
                <w:sz w:val="28"/>
                <w:szCs w:val="28"/>
              </w:rPr>
              <w:t>рп</w:t>
            </w:r>
            <w:proofErr w:type="spellEnd"/>
            <w:r w:rsidRPr="0071756C">
              <w:rPr>
                <w:rFonts w:ascii="Times New Roman" w:hAnsi="Times New Roman"/>
                <w:sz w:val="28"/>
                <w:szCs w:val="28"/>
              </w:rPr>
              <w:t xml:space="preserve"> Чамзинка</w:t>
            </w:r>
          </w:p>
        </w:tc>
        <w:tc>
          <w:tcPr>
            <w:tcW w:w="3827"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 xml:space="preserve">Мордовия </w:t>
            </w:r>
            <w:proofErr w:type="spellStart"/>
            <w:r w:rsidRPr="0071756C">
              <w:rPr>
                <w:rFonts w:ascii="Times New Roman" w:hAnsi="Times New Roman"/>
                <w:sz w:val="28"/>
                <w:szCs w:val="28"/>
              </w:rPr>
              <w:t>Чамзинский</w:t>
            </w:r>
            <w:proofErr w:type="spellEnd"/>
            <w:r w:rsidRPr="0071756C">
              <w:rPr>
                <w:rFonts w:ascii="Times New Roman" w:hAnsi="Times New Roman"/>
                <w:sz w:val="28"/>
                <w:szCs w:val="28"/>
              </w:rPr>
              <w:t xml:space="preserve"> район, </w:t>
            </w:r>
            <w:proofErr w:type="spellStart"/>
            <w:r w:rsidRPr="0071756C">
              <w:rPr>
                <w:rFonts w:ascii="Times New Roman" w:hAnsi="Times New Roman"/>
                <w:sz w:val="28"/>
                <w:szCs w:val="28"/>
              </w:rPr>
              <w:t>п</w:t>
            </w:r>
            <w:proofErr w:type="gramStart"/>
            <w:r w:rsidRPr="0071756C">
              <w:rPr>
                <w:rFonts w:ascii="Times New Roman" w:hAnsi="Times New Roman"/>
                <w:sz w:val="28"/>
                <w:szCs w:val="28"/>
              </w:rPr>
              <w:t>.Ч</w:t>
            </w:r>
            <w:proofErr w:type="gramEnd"/>
            <w:r w:rsidRPr="0071756C">
              <w:rPr>
                <w:rFonts w:ascii="Times New Roman" w:hAnsi="Times New Roman"/>
                <w:sz w:val="28"/>
                <w:szCs w:val="28"/>
              </w:rPr>
              <w:t>амзинка</w:t>
            </w:r>
            <w:proofErr w:type="spellEnd"/>
            <w:r w:rsidRPr="0071756C">
              <w:rPr>
                <w:rFonts w:ascii="Times New Roman" w:hAnsi="Times New Roman"/>
                <w:sz w:val="28"/>
                <w:szCs w:val="28"/>
              </w:rPr>
              <w:t xml:space="preserve">, ул. Республиканская,35. </w:t>
            </w:r>
          </w:p>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22-4-42</w:t>
            </w:r>
          </w:p>
        </w:tc>
        <w:tc>
          <w:tcPr>
            <w:tcW w:w="4252"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Полежаев Николай Фёдорович</w:t>
            </w:r>
          </w:p>
        </w:tc>
        <w:tc>
          <w:tcPr>
            <w:tcW w:w="2694" w:type="dxa"/>
          </w:tcPr>
          <w:p w:rsidR="0071756C" w:rsidRPr="0071756C" w:rsidRDefault="0071756C" w:rsidP="005D6380">
            <w:pPr>
              <w:spacing w:after="0" w:line="240" w:lineRule="auto"/>
              <w:rPr>
                <w:rFonts w:ascii="Times New Roman" w:hAnsi="Times New Roman"/>
                <w:sz w:val="28"/>
                <w:szCs w:val="28"/>
              </w:rPr>
            </w:pPr>
          </w:p>
        </w:tc>
      </w:tr>
      <w:tr w:rsidR="0071756C" w:rsidRPr="0071756C" w:rsidTr="005D6380">
        <w:trPr>
          <w:trHeight w:val="567"/>
        </w:trPr>
        <w:tc>
          <w:tcPr>
            <w:tcW w:w="594"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2</w:t>
            </w:r>
          </w:p>
        </w:tc>
        <w:tc>
          <w:tcPr>
            <w:tcW w:w="3909"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 xml:space="preserve">ООО «Газпром </w:t>
            </w:r>
            <w:proofErr w:type="spellStart"/>
            <w:r w:rsidRPr="0071756C">
              <w:rPr>
                <w:rFonts w:ascii="Times New Roman" w:hAnsi="Times New Roman"/>
                <w:sz w:val="28"/>
                <w:szCs w:val="28"/>
              </w:rPr>
              <w:t>Межрегионгаз</w:t>
            </w:r>
            <w:proofErr w:type="spellEnd"/>
            <w:r w:rsidRPr="0071756C">
              <w:rPr>
                <w:rFonts w:ascii="Times New Roman" w:hAnsi="Times New Roman"/>
                <w:sz w:val="28"/>
                <w:szCs w:val="28"/>
              </w:rPr>
              <w:t xml:space="preserve"> Саранск» </w:t>
            </w:r>
            <w:proofErr w:type="spellStart"/>
            <w:r w:rsidRPr="0071756C">
              <w:rPr>
                <w:rFonts w:ascii="Times New Roman" w:hAnsi="Times New Roman"/>
                <w:sz w:val="28"/>
                <w:szCs w:val="28"/>
              </w:rPr>
              <w:t>Чамзинский</w:t>
            </w:r>
            <w:proofErr w:type="spellEnd"/>
            <w:r w:rsidRPr="0071756C">
              <w:rPr>
                <w:rFonts w:ascii="Times New Roman" w:hAnsi="Times New Roman"/>
                <w:sz w:val="28"/>
                <w:szCs w:val="28"/>
              </w:rPr>
              <w:t xml:space="preserve"> участок «Газпром </w:t>
            </w:r>
            <w:proofErr w:type="spellStart"/>
            <w:r w:rsidRPr="0071756C">
              <w:rPr>
                <w:rFonts w:ascii="Times New Roman" w:hAnsi="Times New Roman"/>
                <w:sz w:val="28"/>
                <w:szCs w:val="28"/>
              </w:rPr>
              <w:lastRenderedPageBreak/>
              <w:t>Межрегионгаз</w:t>
            </w:r>
            <w:proofErr w:type="spellEnd"/>
            <w:r w:rsidRPr="0071756C">
              <w:rPr>
                <w:rFonts w:ascii="Times New Roman" w:hAnsi="Times New Roman"/>
                <w:sz w:val="28"/>
                <w:szCs w:val="28"/>
              </w:rPr>
              <w:t xml:space="preserve"> Саранск»   </w:t>
            </w:r>
          </w:p>
        </w:tc>
        <w:tc>
          <w:tcPr>
            <w:tcW w:w="3827"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lastRenderedPageBreak/>
              <w:t xml:space="preserve">Мордовия </w:t>
            </w:r>
            <w:proofErr w:type="spellStart"/>
            <w:r w:rsidRPr="0071756C">
              <w:rPr>
                <w:rFonts w:ascii="Times New Roman" w:hAnsi="Times New Roman"/>
                <w:sz w:val="28"/>
                <w:szCs w:val="28"/>
              </w:rPr>
              <w:t>Чамзинский</w:t>
            </w:r>
            <w:proofErr w:type="spellEnd"/>
            <w:r w:rsidRPr="0071756C">
              <w:rPr>
                <w:rFonts w:ascii="Times New Roman" w:hAnsi="Times New Roman"/>
                <w:sz w:val="28"/>
                <w:szCs w:val="28"/>
              </w:rPr>
              <w:t xml:space="preserve"> район, </w:t>
            </w:r>
            <w:proofErr w:type="spellStart"/>
            <w:r w:rsidRPr="0071756C">
              <w:rPr>
                <w:rFonts w:ascii="Times New Roman" w:hAnsi="Times New Roman"/>
                <w:sz w:val="28"/>
                <w:szCs w:val="28"/>
              </w:rPr>
              <w:t>п</w:t>
            </w:r>
            <w:proofErr w:type="gramStart"/>
            <w:r w:rsidRPr="0071756C">
              <w:rPr>
                <w:rFonts w:ascii="Times New Roman" w:hAnsi="Times New Roman"/>
                <w:sz w:val="28"/>
                <w:szCs w:val="28"/>
              </w:rPr>
              <w:t>.Ч</w:t>
            </w:r>
            <w:proofErr w:type="gramEnd"/>
            <w:r w:rsidRPr="0071756C">
              <w:rPr>
                <w:rFonts w:ascii="Times New Roman" w:hAnsi="Times New Roman"/>
                <w:sz w:val="28"/>
                <w:szCs w:val="28"/>
              </w:rPr>
              <w:t>амзинка</w:t>
            </w:r>
            <w:proofErr w:type="spellEnd"/>
            <w:r w:rsidRPr="0071756C">
              <w:rPr>
                <w:rFonts w:ascii="Times New Roman" w:hAnsi="Times New Roman"/>
                <w:sz w:val="28"/>
                <w:szCs w:val="28"/>
              </w:rPr>
              <w:t xml:space="preserve">, ул. Республиканская,26. </w:t>
            </w:r>
          </w:p>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23-8-68</w:t>
            </w:r>
          </w:p>
        </w:tc>
        <w:tc>
          <w:tcPr>
            <w:tcW w:w="4252" w:type="dxa"/>
          </w:tcPr>
          <w:p w:rsidR="0071756C" w:rsidRPr="0071756C" w:rsidRDefault="0071756C" w:rsidP="005D6380">
            <w:pPr>
              <w:spacing w:after="0" w:line="240" w:lineRule="auto"/>
              <w:rPr>
                <w:rFonts w:ascii="Times New Roman" w:hAnsi="Times New Roman"/>
                <w:sz w:val="28"/>
                <w:szCs w:val="28"/>
              </w:rPr>
            </w:pPr>
            <w:r w:rsidRPr="0071756C">
              <w:rPr>
                <w:rFonts w:ascii="Times New Roman" w:hAnsi="Times New Roman"/>
                <w:sz w:val="28"/>
                <w:szCs w:val="28"/>
              </w:rPr>
              <w:t>Шмаков Юрий Валерьевич</w:t>
            </w:r>
          </w:p>
        </w:tc>
        <w:tc>
          <w:tcPr>
            <w:tcW w:w="2694" w:type="dxa"/>
          </w:tcPr>
          <w:p w:rsidR="0071756C" w:rsidRPr="0071756C" w:rsidRDefault="0071756C" w:rsidP="005D6380">
            <w:pPr>
              <w:spacing w:after="0" w:line="240" w:lineRule="auto"/>
              <w:rPr>
                <w:rFonts w:ascii="Times New Roman" w:hAnsi="Times New Roman"/>
                <w:sz w:val="28"/>
                <w:szCs w:val="28"/>
              </w:rPr>
            </w:pPr>
          </w:p>
        </w:tc>
      </w:tr>
    </w:tbl>
    <w:p w:rsidR="0071756C" w:rsidRDefault="0071756C" w:rsidP="0071756C">
      <w:pPr>
        <w:pStyle w:val="a4"/>
        <w:rPr>
          <w:rFonts w:cs="Times New Roman"/>
          <w:szCs w:val="28"/>
        </w:rPr>
      </w:pPr>
    </w:p>
    <w:p w:rsidR="0071756C" w:rsidRDefault="0071756C" w:rsidP="0071756C">
      <w:pPr>
        <w:pStyle w:val="a4"/>
        <w:rPr>
          <w:rFonts w:cs="Times New Roman"/>
          <w:szCs w:val="28"/>
        </w:rPr>
      </w:pPr>
    </w:p>
    <w:p w:rsidR="0071756C" w:rsidRPr="003D2E9B" w:rsidRDefault="0071756C" w:rsidP="0071756C">
      <w:pPr>
        <w:pStyle w:val="a4"/>
        <w:rPr>
          <w:b/>
        </w:rPr>
      </w:pPr>
      <w:r w:rsidRPr="003D2E9B">
        <w:rPr>
          <w:b/>
        </w:rPr>
        <w:t xml:space="preserve">3.5. Система водоотведения </w:t>
      </w:r>
    </w:p>
    <w:p w:rsidR="0071756C" w:rsidRPr="003D2E9B" w:rsidRDefault="0071756C" w:rsidP="0071756C">
      <w:pPr>
        <w:pStyle w:val="a4"/>
        <w:rPr>
          <w:b/>
        </w:rPr>
      </w:pPr>
    </w:p>
    <w:p w:rsidR="0071756C" w:rsidRPr="0071756C" w:rsidRDefault="0071756C" w:rsidP="0071756C">
      <w:pPr>
        <w:pStyle w:val="a4"/>
        <w:rPr>
          <w:rFonts w:cs="Times New Roman"/>
          <w:szCs w:val="28"/>
        </w:rPr>
      </w:pPr>
      <w:r w:rsidRPr="0071756C">
        <w:rPr>
          <w:rFonts w:cs="Times New Roman"/>
          <w:szCs w:val="28"/>
        </w:rPr>
        <w:t xml:space="preserve">Система централизованного водоотведения в </w:t>
      </w:r>
      <w:proofErr w:type="spellStart"/>
      <w:r w:rsidRPr="0071756C">
        <w:rPr>
          <w:rFonts w:cs="Times New Roman"/>
          <w:szCs w:val="28"/>
        </w:rPr>
        <w:t>Большеремезенском</w:t>
      </w:r>
      <w:proofErr w:type="spellEnd"/>
      <w:r w:rsidRPr="0071756C">
        <w:rPr>
          <w:rFonts w:cs="Times New Roman"/>
          <w:szCs w:val="28"/>
        </w:rPr>
        <w:t xml:space="preserve"> сельском поселении отсутствует.</w:t>
      </w:r>
    </w:p>
    <w:p w:rsidR="0071756C" w:rsidRPr="0071756C" w:rsidRDefault="0071756C" w:rsidP="0071756C">
      <w:pPr>
        <w:pStyle w:val="a4"/>
        <w:rPr>
          <w:rFonts w:cs="Times New Roman"/>
          <w:szCs w:val="28"/>
        </w:rPr>
      </w:pPr>
      <w:r w:rsidRPr="0071756C">
        <w:rPr>
          <w:rFonts w:cs="Times New Roman"/>
          <w:szCs w:val="28"/>
        </w:rPr>
        <w:t>Жилая застройка населенных пунктов в основном обору</w:t>
      </w:r>
      <w:r>
        <w:rPr>
          <w:rFonts w:cs="Times New Roman"/>
          <w:szCs w:val="28"/>
        </w:rPr>
        <w:t>дована выносными туалетами с вы</w:t>
      </w:r>
      <w:r w:rsidRPr="0071756C">
        <w:rPr>
          <w:rFonts w:cs="Times New Roman"/>
          <w:szCs w:val="28"/>
        </w:rPr>
        <w:t xml:space="preserve">гребными ямами. </w:t>
      </w:r>
      <w:proofErr w:type="gramStart"/>
      <w:r w:rsidRPr="0071756C">
        <w:rPr>
          <w:rFonts w:cs="Times New Roman"/>
          <w:szCs w:val="28"/>
        </w:rPr>
        <w:t>В</w:t>
      </w:r>
      <w:proofErr w:type="gramEnd"/>
      <w:r w:rsidRPr="0071756C">
        <w:rPr>
          <w:rFonts w:cs="Times New Roman"/>
          <w:szCs w:val="28"/>
        </w:rPr>
        <w:t xml:space="preserve"> с. Бол. </w:t>
      </w:r>
      <w:proofErr w:type="spellStart"/>
      <w:r w:rsidRPr="0071756C">
        <w:rPr>
          <w:rFonts w:cs="Times New Roman"/>
          <w:szCs w:val="28"/>
        </w:rPr>
        <w:t>Ремезенки</w:t>
      </w:r>
      <w:proofErr w:type="spellEnd"/>
      <w:r w:rsidRPr="0071756C">
        <w:rPr>
          <w:rFonts w:cs="Times New Roman"/>
          <w:szCs w:val="28"/>
        </w:rPr>
        <w:t xml:space="preserve"> имеются примитивные локальные системы водоотведения, принимающие стоки от отдельных зданий. Сточные воды собираются в фильтрующие выгребные ямы и вывозятся ассенизационным транспортом на необорудованные свалки.</w:t>
      </w:r>
    </w:p>
    <w:p w:rsidR="0071756C" w:rsidRDefault="0071756C" w:rsidP="0071756C">
      <w:pPr>
        <w:pStyle w:val="a4"/>
        <w:rPr>
          <w:rFonts w:cs="Times New Roman"/>
          <w:szCs w:val="28"/>
        </w:rPr>
      </w:pPr>
      <w:r w:rsidRPr="0071756C">
        <w:rPr>
          <w:rFonts w:cs="Times New Roman"/>
          <w:szCs w:val="28"/>
        </w:rPr>
        <w:t>Стоки от предприятий поступают в накопители (выгреба)</w:t>
      </w:r>
      <w:r>
        <w:rPr>
          <w:rFonts w:cs="Times New Roman"/>
          <w:szCs w:val="28"/>
        </w:rPr>
        <w:t xml:space="preserve"> и спецмашинами  вывозятся в от</w:t>
      </w:r>
      <w:r w:rsidRPr="0071756C">
        <w:rPr>
          <w:rFonts w:cs="Times New Roman"/>
          <w:szCs w:val="28"/>
        </w:rPr>
        <w:t>стойники.</w:t>
      </w:r>
    </w:p>
    <w:p w:rsidR="0071756C" w:rsidRDefault="0071756C" w:rsidP="0071756C">
      <w:pPr>
        <w:pStyle w:val="a4"/>
        <w:rPr>
          <w:rFonts w:cs="Times New Roman"/>
          <w:szCs w:val="28"/>
        </w:rPr>
      </w:pPr>
    </w:p>
    <w:p w:rsidR="0071756C" w:rsidRDefault="0071756C" w:rsidP="0071756C">
      <w:pPr>
        <w:pStyle w:val="a4"/>
        <w:rPr>
          <w:rFonts w:cs="Times New Roman"/>
          <w:szCs w:val="28"/>
        </w:rPr>
      </w:pPr>
    </w:p>
    <w:p w:rsidR="0071756C" w:rsidRPr="00B01435" w:rsidRDefault="0071756C" w:rsidP="0071756C">
      <w:pPr>
        <w:pStyle w:val="4"/>
        <w:rPr>
          <w:b/>
        </w:rPr>
      </w:pPr>
      <w:r w:rsidRPr="00B01435">
        <w:rPr>
          <w:b/>
        </w:rPr>
        <w:t xml:space="preserve">3.6. Система сбора и утилизации ТБО </w:t>
      </w:r>
    </w:p>
    <w:p w:rsidR="0071756C" w:rsidRDefault="0071756C" w:rsidP="0071756C">
      <w:pPr>
        <w:pStyle w:val="a4"/>
        <w:rPr>
          <w:rFonts w:cs="Times New Roman"/>
          <w:szCs w:val="28"/>
        </w:rPr>
      </w:pPr>
    </w:p>
    <w:p w:rsidR="0071756C" w:rsidRPr="0071756C" w:rsidRDefault="0071756C" w:rsidP="0071756C">
      <w:pPr>
        <w:pStyle w:val="a4"/>
        <w:rPr>
          <w:rFonts w:cs="Times New Roman"/>
          <w:szCs w:val="28"/>
        </w:rPr>
      </w:pPr>
      <w:r w:rsidRPr="0071756C">
        <w:rPr>
          <w:rFonts w:cs="Times New Roman"/>
          <w:szCs w:val="28"/>
        </w:rPr>
        <w:t>Система санитарной очистки и уборки территорий населенных мест должна преду</w:t>
      </w:r>
      <w:r>
        <w:rPr>
          <w:rFonts w:cs="Times New Roman"/>
          <w:szCs w:val="28"/>
        </w:rPr>
        <w:t>сматри</w:t>
      </w:r>
      <w:r w:rsidRPr="0071756C">
        <w:rPr>
          <w:rFonts w:cs="Times New Roman"/>
          <w:szCs w:val="28"/>
        </w:rPr>
        <w:t>вать рациональный сбор, быстрое удаление, надежное обезвреживание и экономически целесообразную утилизацию бытовых отходов в соответствии с генеральной схемой очистки населенного пункта.</w:t>
      </w:r>
    </w:p>
    <w:p w:rsidR="0071756C" w:rsidRPr="0071756C" w:rsidRDefault="0071756C" w:rsidP="0071756C">
      <w:pPr>
        <w:pStyle w:val="a4"/>
        <w:rPr>
          <w:rFonts w:cs="Times New Roman"/>
          <w:szCs w:val="28"/>
        </w:rPr>
      </w:pPr>
      <w:r w:rsidRPr="0071756C">
        <w:rPr>
          <w:rFonts w:cs="Times New Roman"/>
          <w:szCs w:val="28"/>
        </w:rPr>
        <w:t xml:space="preserve">Для обеспечения должного санитарного уровня населенных мест и </w:t>
      </w:r>
      <w:r>
        <w:rPr>
          <w:rFonts w:cs="Times New Roman"/>
          <w:szCs w:val="28"/>
        </w:rPr>
        <w:t>более эффективного ис</w:t>
      </w:r>
      <w:r w:rsidRPr="0071756C">
        <w:rPr>
          <w:rFonts w:cs="Times New Roman"/>
          <w:szCs w:val="28"/>
        </w:rPr>
        <w:t>пользования парка специальных машин, бытовые отходы сле</w:t>
      </w:r>
      <w:r>
        <w:rPr>
          <w:rFonts w:cs="Times New Roman"/>
          <w:szCs w:val="28"/>
        </w:rPr>
        <w:t>дует удалять по единой централи</w:t>
      </w:r>
      <w:r w:rsidRPr="0071756C">
        <w:rPr>
          <w:rFonts w:cs="Times New Roman"/>
          <w:szCs w:val="28"/>
        </w:rPr>
        <w:t>зованной системе специализированными транспортными коммунальными предприятиями.</w:t>
      </w:r>
    </w:p>
    <w:p w:rsidR="0071756C" w:rsidRPr="0071756C" w:rsidRDefault="0071756C" w:rsidP="0071756C">
      <w:pPr>
        <w:pStyle w:val="a4"/>
        <w:rPr>
          <w:rFonts w:cs="Times New Roman"/>
          <w:szCs w:val="28"/>
        </w:rPr>
      </w:pPr>
      <w:r w:rsidRPr="0071756C">
        <w:rPr>
          <w:rFonts w:cs="Times New Roman"/>
          <w:szCs w:val="28"/>
        </w:rPr>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71756C" w:rsidRPr="0071756C" w:rsidRDefault="0071756C" w:rsidP="0071756C">
      <w:pPr>
        <w:pStyle w:val="a4"/>
        <w:rPr>
          <w:rFonts w:cs="Times New Roman"/>
          <w:szCs w:val="28"/>
        </w:rPr>
      </w:pPr>
      <w:r w:rsidRPr="0071756C">
        <w:rPr>
          <w:rFonts w:cs="Times New Roman"/>
          <w:szCs w:val="28"/>
        </w:rPr>
        <w:lastRenderedPageBreak/>
        <w:t>Перечень отходов в период эксплуатации объектов жилой застройки, включает в себя:</w:t>
      </w:r>
    </w:p>
    <w:p w:rsidR="0071756C" w:rsidRPr="0071756C" w:rsidRDefault="0071756C" w:rsidP="0071756C">
      <w:pPr>
        <w:pStyle w:val="a4"/>
        <w:rPr>
          <w:rFonts w:cs="Times New Roman"/>
          <w:szCs w:val="28"/>
        </w:rPr>
      </w:pPr>
      <w:r w:rsidRPr="0071756C">
        <w:rPr>
          <w:rFonts w:cs="Times New Roman"/>
          <w:szCs w:val="28"/>
        </w:rPr>
        <w:t>- твердые бытовые отходы от жилого фонда;</w:t>
      </w:r>
    </w:p>
    <w:p w:rsidR="0071756C" w:rsidRPr="0071756C" w:rsidRDefault="0071756C" w:rsidP="0071756C">
      <w:pPr>
        <w:pStyle w:val="a4"/>
        <w:rPr>
          <w:rFonts w:cs="Times New Roman"/>
          <w:szCs w:val="28"/>
        </w:rPr>
      </w:pPr>
      <w:r w:rsidRPr="0071756C">
        <w:rPr>
          <w:rFonts w:cs="Times New Roman"/>
          <w:szCs w:val="28"/>
        </w:rPr>
        <w:t>- твердые бытовые отходы от детского дошкольного учреждения;</w:t>
      </w:r>
    </w:p>
    <w:p w:rsidR="0071756C" w:rsidRPr="0071756C" w:rsidRDefault="0071756C" w:rsidP="0071756C">
      <w:pPr>
        <w:pStyle w:val="a4"/>
        <w:rPr>
          <w:rFonts w:cs="Times New Roman"/>
          <w:szCs w:val="28"/>
        </w:rPr>
      </w:pPr>
      <w:r w:rsidRPr="0071756C">
        <w:rPr>
          <w:rFonts w:cs="Times New Roman"/>
          <w:szCs w:val="28"/>
        </w:rPr>
        <w:t>- твердые бытовые отходы от школ основного (полного) образования;</w:t>
      </w:r>
    </w:p>
    <w:p w:rsidR="0071756C" w:rsidRPr="0071756C" w:rsidRDefault="0071756C" w:rsidP="0071756C">
      <w:pPr>
        <w:pStyle w:val="a4"/>
        <w:rPr>
          <w:rFonts w:cs="Times New Roman"/>
          <w:szCs w:val="28"/>
        </w:rPr>
      </w:pPr>
      <w:r w:rsidRPr="0071756C">
        <w:rPr>
          <w:rFonts w:cs="Times New Roman"/>
          <w:szCs w:val="28"/>
        </w:rPr>
        <w:t>- твердые бытовые отходы от предприятий торговли;</w:t>
      </w:r>
    </w:p>
    <w:p w:rsidR="0071756C" w:rsidRDefault="0071756C" w:rsidP="0071756C">
      <w:pPr>
        <w:pStyle w:val="a4"/>
        <w:rPr>
          <w:rFonts w:cs="Times New Roman"/>
          <w:szCs w:val="28"/>
        </w:rPr>
      </w:pPr>
      <w:r w:rsidRPr="0071756C">
        <w:rPr>
          <w:rFonts w:cs="Times New Roman"/>
          <w:szCs w:val="28"/>
        </w:rPr>
        <w:t>- твердые бытовые отходы от объектов обслуживания и прочих нежилых помещений.</w:t>
      </w:r>
    </w:p>
    <w:p w:rsidR="0071756C" w:rsidRDefault="0071756C" w:rsidP="0071756C">
      <w:pPr>
        <w:pStyle w:val="a4"/>
        <w:rPr>
          <w:rFonts w:cs="Times New Roman"/>
          <w:szCs w:val="28"/>
        </w:rPr>
      </w:pPr>
    </w:p>
    <w:p w:rsidR="0071756C" w:rsidRDefault="0071756C" w:rsidP="0071756C">
      <w:pPr>
        <w:pStyle w:val="a4"/>
        <w:rPr>
          <w:rFonts w:cs="Times New Roman"/>
          <w:szCs w:val="28"/>
        </w:rPr>
      </w:pPr>
      <w:r>
        <w:rPr>
          <w:rFonts w:cs="Times New Roman"/>
          <w:szCs w:val="28"/>
        </w:rPr>
        <w:t>Таблица 30</w:t>
      </w:r>
    </w:p>
    <w:p w:rsidR="0071756C" w:rsidRPr="0071756C" w:rsidRDefault="0071756C" w:rsidP="0071756C">
      <w:pPr>
        <w:jc w:val="center"/>
        <w:rPr>
          <w:rFonts w:ascii="Times New Roman" w:hAnsi="Times New Roman" w:cs="Times New Roman"/>
          <w:sz w:val="28"/>
          <w:szCs w:val="28"/>
        </w:rPr>
      </w:pPr>
      <w:r w:rsidRPr="0071756C">
        <w:rPr>
          <w:rFonts w:ascii="Times New Roman" w:hAnsi="Times New Roman" w:cs="Times New Roman"/>
          <w:sz w:val="28"/>
          <w:szCs w:val="28"/>
        </w:rPr>
        <w:t>Организация, учитывающ</w:t>
      </w:r>
      <w:r>
        <w:rPr>
          <w:rFonts w:ascii="Times New Roman" w:hAnsi="Times New Roman" w:cs="Times New Roman"/>
          <w:sz w:val="28"/>
          <w:szCs w:val="28"/>
        </w:rPr>
        <w:t>ая ТБО и КТО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2841"/>
        <w:gridCol w:w="2374"/>
        <w:gridCol w:w="1874"/>
        <w:gridCol w:w="1888"/>
      </w:tblGrid>
      <w:tr w:rsidR="0071756C" w:rsidRPr="0071756C" w:rsidTr="005D6380">
        <w:tc>
          <w:tcPr>
            <w:tcW w:w="594" w:type="dxa"/>
            <w:vAlign w:val="center"/>
          </w:tcPr>
          <w:p w:rsidR="0071756C" w:rsidRPr="0071756C" w:rsidRDefault="0071756C" w:rsidP="005D6380">
            <w:pPr>
              <w:spacing w:after="0" w:line="240" w:lineRule="auto"/>
              <w:jc w:val="center"/>
              <w:rPr>
                <w:rFonts w:ascii="Times New Roman" w:hAnsi="Times New Roman" w:cs="Times New Roman"/>
                <w:sz w:val="28"/>
                <w:szCs w:val="28"/>
              </w:rPr>
            </w:pPr>
            <w:r w:rsidRPr="0071756C">
              <w:rPr>
                <w:rFonts w:ascii="Times New Roman" w:hAnsi="Times New Roman" w:cs="Times New Roman"/>
                <w:sz w:val="28"/>
                <w:szCs w:val="28"/>
              </w:rPr>
              <w:t>№</w:t>
            </w:r>
          </w:p>
          <w:p w:rsidR="0071756C" w:rsidRPr="0071756C" w:rsidRDefault="0071756C" w:rsidP="005D6380">
            <w:pPr>
              <w:spacing w:after="0" w:line="240" w:lineRule="auto"/>
              <w:jc w:val="center"/>
              <w:rPr>
                <w:rFonts w:ascii="Times New Roman" w:hAnsi="Times New Roman" w:cs="Times New Roman"/>
                <w:sz w:val="28"/>
                <w:szCs w:val="28"/>
              </w:rPr>
            </w:pPr>
            <w:proofErr w:type="gramStart"/>
            <w:r w:rsidRPr="0071756C">
              <w:rPr>
                <w:rFonts w:ascii="Times New Roman" w:hAnsi="Times New Roman" w:cs="Times New Roman"/>
                <w:sz w:val="28"/>
                <w:szCs w:val="28"/>
              </w:rPr>
              <w:t>п</w:t>
            </w:r>
            <w:proofErr w:type="gramEnd"/>
            <w:r w:rsidRPr="0071756C">
              <w:rPr>
                <w:rFonts w:ascii="Times New Roman" w:hAnsi="Times New Roman" w:cs="Times New Roman"/>
                <w:sz w:val="28"/>
                <w:szCs w:val="28"/>
              </w:rPr>
              <w:t>/п</w:t>
            </w:r>
          </w:p>
        </w:tc>
        <w:tc>
          <w:tcPr>
            <w:tcW w:w="3909" w:type="dxa"/>
            <w:vAlign w:val="center"/>
          </w:tcPr>
          <w:p w:rsidR="0071756C" w:rsidRPr="0071756C" w:rsidRDefault="0071756C" w:rsidP="005D6380">
            <w:pPr>
              <w:spacing w:after="0" w:line="240" w:lineRule="auto"/>
              <w:jc w:val="center"/>
              <w:rPr>
                <w:rFonts w:ascii="Times New Roman" w:hAnsi="Times New Roman" w:cs="Times New Roman"/>
                <w:sz w:val="28"/>
                <w:szCs w:val="28"/>
              </w:rPr>
            </w:pPr>
            <w:r w:rsidRPr="0071756C">
              <w:rPr>
                <w:rFonts w:ascii="Times New Roman" w:hAnsi="Times New Roman" w:cs="Times New Roman"/>
                <w:sz w:val="28"/>
                <w:szCs w:val="28"/>
              </w:rPr>
              <w:t>Полное наименование организации</w:t>
            </w:r>
          </w:p>
        </w:tc>
        <w:tc>
          <w:tcPr>
            <w:tcW w:w="3827" w:type="dxa"/>
            <w:vAlign w:val="center"/>
          </w:tcPr>
          <w:p w:rsidR="0071756C" w:rsidRPr="0071756C" w:rsidRDefault="0071756C" w:rsidP="005D6380">
            <w:pPr>
              <w:spacing w:after="0" w:line="240" w:lineRule="auto"/>
              <w:jc w:val="center"/>
              <w:rPr>
                <w:rFonts w:ascii="Times New Roman" w:hAnsi="Times New Roman" w:cs="Times New Roman"/>
                <w:sz w:val="28"/>
                <w:szCs w:val="28"/>
              </w:rPr>
            </w:pPr>
            <w:r w:rsidRPr="0071756C">
              <w:rPr>
                <w:rFonts w:ascii="Times New Roman" w:hAnsi="Times New Roman" w:cs="Times New Roman"/>
                <w:sz w:val="28"/>
                <w:szCs w:val="28"/>
              </w:rPr>
              <w:t>Адрес, телефон организации</w:t>
            </w:r>
          </w:p>
        </w:tc>
        <w:tc>
          <w:tcPr>
            <w:tcW w:w="4252" w:type="dxa"/>
            <w:vAlign w:val="center"/>
          </w:tcPr>
          <w:p w:rsidR="0071756C" w:rsidRPr="0071756C" w:rsidRDefault="0071756C" w:rsidP="005D6380">
            <w:pPr>
              <w:spacing w:after="0" w:line="240" w:lineRule="auto"/>
              <w:jc w:val="center"/>
              <w:rPr>
                <w:rFonts w:ascii="Times New Roman" w:hAnsi="Times New Roman" w:cs="Times New Roman"/>
                <w:sz w:val="28"/>
                <w:szCs w:val="28"/>
              </w:rPr>
            </w:pPr>
            <w:r w:rsidRPr="0071756C">
              <w:rPr>
                <w:rFonts w:ascii="Times New Roman" w:hAnsi="Times New Roman" w:cs="Times New Roman"/>
                <w:sz w:val="28"/>
                <w:szCs w:val="28"/>
              </w:rPr>
              <w:t>Направление деятельности организации (согласно уставным документам)</w:t>
            </w:r>
          </w:p>
        </w:tc>
        <w:tc>
          <w:tcPr>
            <w:tcW w:w="2694" w:type="dxa"/>
            <w:vAlign w:val="center"/>
          </w:tcPr>
          <w:p w:rsidR="0071756C" w:rsidRPr="0071756C" w:rsidRDefault="0071756C" w:rsidP="005D6380">
            <w:pPr>
              <w:spacing w:after="0" w:line="240" w:lineRule="auto"/>
              <w:jc w:val="center"/>
              <w:rPr>
                <w:rFonts w:ascii="Times New Roman" w:hAnsi="Times New Roman" w:cs="Times New Roman"/>
                <w:sz w:val="28"/>
                <w:szCs w:val="28"/>
              </w:rPr>
            </w:pPr>
            <w:r w:rsidRPr="0071756C">
              <w:rPr>
                <w:rFonts w:ascii="Times New Roman" w:hAnsi="Times New Roman" w:cs="Times New Roman"/>
                <w:sz w:val="28"/>
                <w:szCs w:val="28"/>
              </w:rPr>
              <w:t>Руководитель (ФИО)</w:t>
            </w:r>
          </w:p>
        </w:tc>
      </w:tr>
      <w:tr w:rsidR="0071756C" w:rsidRPr="0071756C" w:rsidTr="005D6380">
        <w:trPr>
          <w:trHeight w:val="567"/>
        </w:trPr>
        <w:tc>
          <w:tcPr>
            <w:tcW w:w="594" w:type="dxa"/>
          </w:tcPr>
          <w:p w:rsidR="0071756C" w:rsidRPr="0071756C" w:rsidRDefault="0071756C" w:rsidP="005D6380">
            <w:pPr>
              <w:spacing w:after="0" w:line="240" w:lineRule="auto"/>
              <w:rPr>
                <w:rFonts w:ascii="Times New Roman" w:hAnsi="Times New Roman" w:cs="Times New Roman"/>
                <w:sz w:val="28"/>
                <w:szCs w:val="28"/>
              </w:rPr>
            </w:pPr>
            <w:r w:rsidRPr="0071756C">
              <w:rPr>
                <w:rFonts w:ascii="Times New Roman" w:hAnsi="Times New Roman" w:cs="Times New Roman"/>
                <w:sz w:val="28"/>
                <w:szCs w:val="28"/>
              </w:rPr>
              <w:t>1</w:t>
            </w:r>
          </w:p>
        </w:tc>
        <w:tc>
          <w:tcPr>
            <w:tcW w:w="3909" w:type="dxa"/>
          </w:tcPr>
          <w:p w:rsidR="0071756C" w:rsidRPr="0071756C" w:rsidRDefault="0071756C" w:rsidP="005D6380">
            <w:pPr>
              <w:spacing w:before="28" w:after="28" w:line="100" w:lineRule="atLeast"/>
              <w:jc w:val="center"/>
              <w:rPr>
                <w:rFonts w:ascii="Times New Roman" w:hAnsi="Times New Roman" w:cs="Times New Roman"/>
                <w:sz w:val="28"/>
                <w:szCs w:val="28"/>
              </w:rPr>
            </w:pPr>
            <w:r w:rsidRPr="0071756C">
              <w:rPr>
                <w:rFonts w:ascii="Times New Roman" w:hAnsi="Times New Roman" w:cs="Times New Roman"/>
                <w:sz w:val="28"/>
                <w:szCs w:val="28"/>
              </w:rPr>
              <w:t>Общество с ограниченной ответственностью «</w:t>
            </w:r>
            <w:proofErr w:type="spellStart"/>
            <w:r w:rsidRPr="0071756C">
              <w:rPr>
                <w:rFonts w:ascii="Times New Roman" w:hAnsi="Times New Roman" w:cs="Times New Roman"/>
                <w:sz w:val="28"/>
                <w:szCs w:val="28"/>
              </w:rPr>
              <w:t>Спецавтохозяйство</w:t>
            </w:r>
            <w:proofErr w:type="spellEnd"/>
            <w:r w:rsidRPr="0071756C">
              <w:rPr>
                <w:rFonts w:ascii="Times New Roman" w:hAnsi="Times New Roman" w:cs="Times New Roman"/>
                <w:sz w:val="28"/>
                <w:szCs w:val="28"/>
              </w:rPr>
              <w:t>»</w:t>
            </w:r>
          </w:p>
        </w:tc>
        <w:tc>
          <w:tcPr>
            <w:tcW w:w="3827" w:type="dxa"/>
          </w:tcPr>
          <w:p w:rsidR="0071756C" w:rsidRPr="0071756C" w:rsidRDefault="0071756C" w:rsidP="005D6380">
            <w:pPr>
              <w:rPr>
                <w:rFonts w:ascii="Times New Roman" w:hAnsi="Times New Roman" w:cs="Times New Roman"/>
                <w:sz w:val="28"/>
                <w:szCs w:val="28"/>
              </w:rPr>
            </w:pPr>
            <w:r w:rsidRPr="0071756C">
              <w:rPr>
                <w:rFonts w:ascii="Times New Roman" w:hAnsi="Times New Roman" w:cs="Times New Roman"/>
                <w:sz w:val="28"/>
                <w:szCs w:val="28"/>
              </w:rPr>
              <w:t xml:space="preserve">431700, Республика Мордовия, </w:t>
            </w:r>
            <w:proofErr w:type="spellStart"/>
            <w:r w:rsidRPr="0071756C">
              <w:rPr>
                <w:rFonts w:ascii="Times New Roman" w:hAnsi="Times New Roman" w:cs="Times New Roman"/>
                <w:sz w:val="28"/>
                <w:szCs w:val="28"/>
              </w:rPr>
              <w:t>Чамзинский</w:t>
            </w:r>
            <w:proofErr w:type="spellEnd"/>
            <w:r w:rsidRPr="0071756C">
              <w:rPr>
                <w:rFonts w:ascii="Times New Roman" w:hAnsi="Times New Roman" w:cs="Times New Roman"/>
                <w:sz w:val="28"/>
                <w:szCs w:val="28"/>
              </w:rPr>
              <w:t xml:space="preserve"> район, </w:t>
            </w:r>
            <w:proofErr w:type="spellStart"/>
            <w:r w:rsidRPr="0071756C">
              <w:rPr>
                <w:rFonts w:ascii="Times New Roman" w:hAnsi="Times New Roman" w:cs="Times New Roman"/>
                <w:sz w:val="28"/>
                <w:szCs w:val="28"/>
              </w:rPr>
              <w:t>р.п</w:t>
            </w:r>
            <w:proofErr w:type="spellEnd"/>
            <w:r w:rsidRPr="0071756C">
              <w:rPr>
                <w:rFonts w:ascii="Times New Roman" w:hAnsi="Times New Roman" w:cs="Times New Roman"/>
                <w:sz w:val="28"/>
                <w:szCs w:val="28"/>
              </w:rPr>
              <w:t>. Чамзинка, ул. Республиканская, 17а;      21-6-85</w:t>
            </w:r>
          </w:p>
        </w:tc>
        <w:tc>
          <w:tcPr>
            <w:tcW w:w="4252" w:type="dxa"/>
          </w:tcPr>
          <w:p w:rsidR="0071756C" w:rsidRPr="0071756C" w:rsidRDefault="0071756C" w:rsidP="005D6380">
            <w:pPr>
              <w:spacing w:after="0" w:line="240" w:lineRule="auto"/>
              <w:rPr>
                <w:rFonts w:ascii="Times New Roman" w:hAnsi="Times New Roman" w:cs="Times New Roman"/>
                <w:sz w:val="28"/>
                <w:szCs w:val="28"/>
              </w:rPr>
            </w:pPr>
            <w:proofErr w:type="spellStart"/>
            <w:r w:rsidRPr="0071756C">
              <w:rPr>
                <w:rFonts w:ascii="Times New Roman" w:hAnsi="Times New Roman" w:cs="Times New Roman"/>
                <w:sz w:val="28"/>
                <w:szCs w:val="28"/>
              </w:rPr>
              <w:t>Сбор</w:t>
            </w:r>
            <w:proofErr w:type="gramStart"/>
            <w:r w:rsidRPr="0071756C">
              <w:rPr>
                <w:rFonts w:ascii="Times New Roman" w:hAnsi="Times New Roman" w:cs="Times New Roman"/>
                <w:sz w:val="28"/>
                <w:szCs w:val="28"/>
              </w:rPr>
              <w:t>,в</w:t>
            </w:r>
            <w:proofErr w:type="gramEnd"/>
            <w:r w:rsidRPr="0071756C">
              <w:rPr>
                <w:rFonts w:ascii="Times New Roman" w:hAnsi="Times New Roman" w:cs="Times New Roman"/>
                <w:sz w:val="28"/>
                <w:szCs w:val="28"/>
              </w:rPr>
              <w:t>ывоз</w:t>
            </w:r>
            <w:proofErr w:type="spellEnd"/>
            <w:r w:rsidRPr="0071756C">
              <w:rPr>
                <w:rFonts w:ascii="Times New Roman" w:hAnsi="Times New Roman" w:cs="Times New Roman"/>
                <w:sz w:val="28"/>
                <w:szCs w:val="28"/>
              </w:rPr>
              <w:t>, утилизация на полигоне</w:t>
            </w:r>
          </w:p>
        </w:tc>
        <w:tc>
          <w:tcPr>
            <w:tcW w:w="2694" w:type="dxa"/>
          </w:tcPr>
          <w:p w:rsidR="0071756C" w:rsidRPr="0071756C" w:rsidRDefault="0071756C" w:rsidP="005D6380">
            <w:pPr>
              <w:spacing w:after="0" w:line="240" w:lineRule="auto"/>
              <w:rPr>
                <w:rFonts w:ascii="Times New Roman" w:hAnsi="Times New Roman" w:cs="Times New Roman"/>
                <w:sz w:val="28"/>
                <w:szCs w:val="28"/>
              </w:rPr>
            </w:pPr>
            <w:proofErr w:type="spellStart"/>
            <w:r w:rsidRPr="0071756C">
              <w:rPr>
                <w:rFonts w:ascii="Times New Roman" w:hAnsi="Times New Roman" w:cs="Times New Roman"/>
                <w:sz w:val="28"/>
                <w:szCs w:val="28"/>
              </w:rPr>
              <w:t>Тулисов</w:t>
            </w:r>
            <w:proofErr w:type="spellEnd"/>
            <w:r w:rsidRPr="0071756C">
              <w:rPr>
                <w:rFonts w:ascii="Times New Roman" w:hAnsi="Times New Roman" w:cs="Times New Roman"/>
                <w:sz w:val="28"/>
                <w:szCs w:val="28"/>
              </w:rPr>
              <w:t xml:space="preserve"> Владимир Михайлович</w:t>
            </w:r>
          </w:p>
        </w:tc>
      </w:tr>
    </w:tbl>
    <w:p w:rsidR="0071756C" w:rsidRDefault="0071756C" w:rsidP="0071756C">
      <w:pPr>
        <w:pStyle w:val="a4"/>
        <w:rPr>
          <w:rFonts w:cs="Times New Roman"/>
          <w:szCs w:val="28"/>
        </w:rPr>
      </w:pPr>
    </w:p>
    <w:p w:rsidR="0071756C" w:rsidRDefault="0071756C">
      <w:pPr>
        <w:rPr>
          <w:rFonts w:ascii="Times New Roman" w:hAnsi="Times New Roman" w:cs="Times New Roman"/>
          <w:sz w:val="28"/>
          <w:szCs w:val="28"/>
        </w:rPr>
      </w:pPr>
      <w:r>
        <w:rPr>
          <w:rFonts w:cs="Times New Roman"/>
          <w:szCs w:val="28"/>
        </w:rPr>
        <w:br w:type="page"/>
      </w:r>
    </w:p>
    <w:p w:rsidR="0071756C" w:rsidRPr="00B01435" w:rsidRDefault="0071756C" w:rsidP="0071756C">
      <w:pPr>
        <w:pStyle w:val="4"/>
        <w:rPr>
          <w:b/>
        </w:rPr>
      </w:pPr>
      <w:r w:rsidRPr="00B01435">
        <w:rPr>
          <w:b/>
        </w:rPr>
        <w:lastRenderedPageBreak/>
        <w:t xml:space="preserve">4. Характеристика состояния и проблем в реализации </w:t>
      </w:r>
    </w:p>
    <w:p w:rsidR="0071756C" w:rsidRDefault="0071756C" w:rsidP="0071756C">
      <w:pPr>
        <w:pStyle w:val="a4"/>
        <w:rPr>
          <w:rFonts w:cs="Times New Roman"/>
          <w:szCs w:val="28"/>
        </w:rPr>
      </w:pPr>
    </w:p>
    <w:p w:rsidR="0071756C" w:rsidRPr="000E5BB2" w:rsidRDefault="0071756C" w:rsidP="0071756C">
      <w:pPr>
        <w:pStyle w:val="4"/>
      </w:pPr>
      <w:r w:rsidRPr="000E5BB2">
        <w:t>На сегодня</w:t>
      </w:r>
      <w:r>
        <w:t xml:space="preserve">шний день разработаны </w:t>
      </w:r>
      <w:r w:rsidRPr="000E5BB2">
        <w:t xml:space="preserve">Градостроительные регламенты для правил землепользования и застройки для осуществления градостроительной деятельности на территории </w:t>
      </w:r>
      <w:proofErr w:type="spellStart"/>
      <w:r>
        <w:t>Большеремезенского</w:t>
      </w:r>
      <w:proofErr w:type="spellEnd"/>
      <w:r>
        <w:t xml:space="preserve"> </w:t>
      </w:r>
      <w:r w:rsidRPr="000E5BB2">
        <w:t xml:space="preserve">сельского поселения </w:t>
      </w:r>
      <w:proofErr w:type="spellStart"/>
      <w:r>
        <w:t>Чамзинского</w:t>
      </w:r>
      <w:proofErr w:type="spellEnd"/>
      <w:r w:rsidRPr="000E5BB2">
        <w:t xml:space="preserve"> муниципального района Республики Мордовия.</w:t>
      </w:r>
    </w:p>
    <w:p w:rsidR="0071756C" w:rsidRPr="000E5BB2" w:rsidRDefault="0071756C" w:rsidP="0071756C">
      <w:pPr>
        <w:pStyle w:val="4"/>
        <w:rPr>
          <w:lang w:eastAsia="en-US"/>
        </w:rPr>
      </w:pPr>
      <w:proofErr w:type="gramStart"/>
      <w:r w:rsidRPr="000E5BB2">
        <w:rPr>
          <w:lang w:eastAsia="en-US"/>
        </w:rPr>
        <w:t xml:space="preserve">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w:t>
      </w:r>
      <w:proofErr w:type="spellStart"/>
      <w:r w:rsidRPr="000E5BB2">
        <w:rPr>
          <w:lang w:eastAsia="en-US"/>
        </w:rPr>
        <w:t>рыбохозяйственного</w:t>
      </w:r>
      <w:proofErr w:type="spellEnd"/>
      <w:r w:rsidRPr="000E5BB2">
        <w:rPr>
          <w:lang w:eastAsia="en-US"/>
        </w:rPr>
        <w:t xml:space="preserve"> комплексов является создание предпосылок для устойчивого развития сельских территорий,  включая:</w:t>
      </w:r>
      <w:proofErr w:type="gramEnd"/>
    </w:p>
    <w:p w:rsidR="0071756C" w:rsidRPr="000E5BB2" w:rsidRDefault="0071756C" w:rsidP="0071756C">
      <w:pPr>
        <w:pStyle w:val="4"/>
        <w:numPr>
          <w:ilvl w:val="0"/>
          <w:numId w:val="10"/>
        </w:numPr>
      </w:pPr>
      <w:r w:rsidRPr="000E5BB2">
        <w:t>развитие социальной инфраструктуры и инженерного обустройства сельских поселений;</w:t>
      </w:r>
    </w:p>
    <w:p w:rsidR="0071756C" w:rsidRDefault="0071756C" w:rsidP="0071756C">
      <w:pPr>
        <w:pStyle w:val="4"/>
        <w:numPr>
          <w:ilvl w:val="0"/>
          <w:numId w:val="10"/>
        </w:numPr>
      </w:pPr>
      <w:r w:rsidRPr="000E5BB2">
        <w:t>улучшение жилищных условий сельского населения, поддержка комплексной компактной застройки и благоустройство сельских поселений</w:t>
      </w:r>
      <w:r>
        <w:t>.</w:t>
      </w:r>
    </w:p>
    <w:p w:rsidR="0071756C" w:rsidRPr="004A5AE3" w:rsidRDefault="0071756C" w:rsidP="0071756C">
      <w:pPr>
        <w:pStyle w:val="ConsPlusNonformat"/>
        <w:widowControl/>
        <w:spacing w:line="360" w:lineRule="auto"/>
        <w:ind w:firstLine="709"/>
        <w:jc w:val="both"/>
        <w:rPr>
          <w:rFonts w:ascii="Times New Roman" w:hAnsi="Times New Roman"/>
          <w:sz w:val="28"/>
          <w:szCs w:val="28"/>
        </w:rPr>
      </w:pPr>
      <w:r w:rsidRPr="004A5AE3">
        <w:rPr>
          <w:rFonts w:ascii="Times New Roman" w:hAnsi="Times New Roman"/>
          <w:sz w:val="28"/>
          <w:szCs w:val="28"/>
        </w:rPr>
        <w:t>За период действия Программы планируется выполнить следующие показатели:</w:t>
      </w:r>
    </w:p>
    <w:p w:rsidR="0071756C" w:rsidRDefault="0071756C" w:rsidP="0071756C">
      <w:pPr>
        <w:pStyle w:val="ConsPlusNonformat"/>
        <w:widowControl/>
        <w:spacing w:line="360" w:lineRule="auto"/>
        <w:ind w:firstLine="709"/>
        <w:jc w:val="both"/>
        <w:rPr>
          <w:rFonts w:ascii="Times New Roman" w:hAnsi="Times New Roman"/>
          <w:sz w:val="28"/>
          <w:szCs w:val="28"/>
        </w:rPr>
      </w:pPr>
      <w:r w:rsidRPr="004A5AE3">
        <w:rPr>
          <w:rFonts w:ascii="Times New Roman" w:hAnsi="Times New Roman"/>
          <w:sz w:val="28"/>
          <w:szCs w:val="28"/>
        </w:rPr>
        <w:t>-</w:t>
      </w:r>
      <w:r>
        <w:rPr>
          <w:rFonts w:ascii="Times New Roman" w:hAnsi="Times New Roman"/>
          <w:sz w:val="28"/>
          <w:szCs w:val="28"/>
        </w:rPr>
        <w:t xml:space="preserve"> </w:t>
      </w:r>
      <w:r w:rsidRPr="004A5AE3">
        <w:rPr>
          <w:rFonts w:ascii="Times New Roman" w:hAnsi="Times New Roman"/>
          <w:sz w:val="28"/>
          <w:szCs w:val="28"/>
        </w:rPr>
        <w:t xml:space="preserve"> приведение в нормативное состояние </w:t>
      </w:r>
      <w:r>
        <w:rPr>
          <w:rFonts w:ascii="Times New Roman" w:hAnsi="Times New Roman"/>
          <w:sz w:val="28"/>
          <w:szCs w:val="28"/>
        </w:rPr>
        <w:t>водоснабжения и электросети.</w:t>
      </w:r>
    </w:p>
    <w:p w:rsidR="0071756C" w:rsidRDefault="0071756C" w:rsidP="0071756C">
      <w:pPr>
        <w:pStyle w:val="ConsPlusNonformat"/>
        <w:widowControl/>
        <w:spacing w:line="360" w:lineRule="auto"/>
        <w:ind w:firstLine="709"/>
        <w:jc w:val="both"/>
        <w:rPr>
          <w:rFonts w:ascii="Times New Roman" w:hAnsi="Times New Roman"/>
          <w:sz w:val="28"/>
          <w:szCs w:val="28"/>
        </w:rPr>
        <w:sectPr w:rsidR="0071756C" w:rsidSect="00172A54">
          <w:footerReference w:type="default" r:id="rId14"/>
          <w:pgSz w:w="11906" w:h="16838"/>
          <w:pgMar w:top="1134" w:right="850" w:bottom="1134" w:left="1701" w:header="708" w:footer="708" w:gutter="0"/>
          <w:cols w:space="708"/>
          <w:titlePg/>
          <w:docGrid w:linePitch="360"/>
        </w:sectPr>
      </w:pPr>
      <w:r w:rsidRPr="004A5AE3">
        <w:rPr>
          <w:rFonts w:ascii="Times New Roman" w:hAnsi="Times New Roman"/>
          <w:sz w:val="28"/>
          <w:szCs w:val="28"/>
        </w:rPr>
        <w:t xml:space="preserve">- увеличение объемов финансовых вложений в развитие благоустройства и содержание территории </w:t>
      </w:r>
      <w:proofErr w:type="spellStart"/>
      <w:r>
        <w:rPr>
          <w:rFonts w:ascii="Times New Roman" w:hAnsi="Times New Roman"/>
          <w:sz w:val="28"/>
          <w:szCs w:val="28"/>
        </w:rPr>
        <w:t>Большеремезенского</w:t>
      </w:r>
      <w:proofErr w:type="spellEnd"/>
      <w:r>
        <w:rPr>
          <w:rFonts w:ascii="Times New Roman" w:hAnsi="Times New Roman"/>
          <w:sz w:val="28"/>
          <w:szCs w:val="28"/>
        </w:rPr>
        <w:t xml:space="preserve"> сельского поселения.</w:t>
      </w:r>
    </w:p>
    <w:p w:rsidR="0071756C" w:rsidRPr="00B01435" w:rsidRDefault="0071756C" w:rsidP="0071756C">
      <w:pPr>
        <w:pStyle w:val="4"/>
        <w:rPr>
          <w:b/>
        </w:rPr>
      </w:pPr>
      <w:r w:rsidRPr="00B01435">
        <w:rPr>
          <w:b/>
        </w:rPr>
        <w:lastRenderedPageBreak/>
        <w:t xml:space="preserve">5. Целевые показатели развития коммунальной инфраструктуры </w:t>
      </w:r>
    </w:p>
    <w:p w:rsidR="0071756C" w:rsidRPr="00B01435" w:rsidRDefault="0071756C" w:rsidP="0071756C">
      <w:pPr>
        <w:pStyle w:val="ConsPlusNonformat"/>
        <w:widowControl/>
        <w:spacing w:line="360" w:lineRule="auto"/>
        <w:ind w:firstLine="709"/>
        <w:jc w:val="both"/>
        <w:rPr>
          <w:rFonts w:ascii="Times New Roman" w:hAnsi="Times New Roman"/>
          <w:b/>
          <w:sz w:val="28"/>
          <w:szCs w:val="28"/>
        </w:rPr>
      </w:pPr>
      <w:r w:rsidRPr="00B01435">
        <w:rPr>
          <w:rFonts w:ascii="Times New Roman" w:hAnsi="Times New Roman"/>
          <w:b/>
          <w:sz w:val="28"/>
          <w:szCs w:val="28"/>
        </w:rPr>
        <w:t>5.1. Показатели качества поставляемого коммунального ресурса</w:t>
      </w:r>
    </w:p>
    <w:p w:rsidR="0071756C" w:rsidRDefault="0071756C" w:rsidP="0071756C">
      <w:pPr>
        <w:pStyle w:val="a4"/>
        <w:rPr>
          <w:rFonts w:cs="Times New Roman"/>
          <w:szCs w:val="28"/>
        </w:rPr>
      </w:pPr>
    </w:p>
    <w:p w:rsidR="00131AE1" w:rsidRPr="00131AE1" w:rsidRDefault="00131AE1" w:rsidP="00131AE1">
      <w:pPr>
        <w:pStyle w:val="a4"/>
        <w:rPr>
          <w:rFonts w:cs="Times New Roman"/>
          <w:szCs w:val="28"/>
        </w:rPr>
      </w:pPr>
      <w:r>
        <w:rPr>
          <w:rFonts w:cs="Times New Roman"/>
          <w:szCs w:val="28"/>
        </w:rPr>
        <w:t xml:space="preserve">Мероприятия в рамках данной </w:t>
      </w:r>
      <w:proofErr w:type="gramStart"/>
      <w:r>
        <w:rPr>
          <w:rFonts w:cs="Times New Roman"/>
          <w:szCs w:val="28"/>
        </w:rPr>
        <w:t>Программы</w:t>
      </w:r>
      <w:proofErr w:type="gramEnd"/>
      <w:r>
        <w:rPr>
          <w:rFonts w:cs="Times New Roman"/>
          <w:szCs w:val="28"/>
        </w:rPr>
        <w:t xml:space="preserve"> разрабатываемые и уже существующие элементы инфраструктуры разрабатывались </w:t>
      </w:r>
      <w:r w:rsidRPr="00131AE1">
        <w:rPr>
          <w:rFonts w:cs="Times New Roman"/>
          <w:szCs w:val="28"/>
        </w:rPr>
        <w:t>в соответствии с:</w:t>
      </w:r>
    </w:p>
    <w:p w:rsidR="00131AE1" w:rsidRPr="00131AE1" w:rsidRDefault="00131AE1" w:rsidP="00131AE1">
      <w:pPr>
        <w:pStyle w:val="a4"/>
        <w:rPr>
          <w:rFonts w:cs="Times New Roman"/>
          <w:szCs w:val="28"/>
        </w:rPr>
      </w:pPr>
      <w:r w:rsidRPr="00131AE1">
        <w:rPr>
          <w:rFonts w:cs="Times New Roman"/>
          <w:szCs w:val="28"/>
        </w:rPr>
        <w:t xml:space="preserve">- СанПиН 2.2.1/2.1.1.1200-03 «Санитарно-защитные зоны и санитарная классификация предприятий, сооружений и иных объектов»; </w:t>
      </w:r>
    </w:p>
    <w:p w:rsidR="00131AE1" w:rsidRPr="00131AE1" w:rsidRDefault="00131AE1" w:rsidP="00131AE1">
      <w:pPr>
        <w:pStyle w:val="a4"/>
        <w:rPr>
          <w:rFonts w:cs="Times New Roman"/>
          <w:szCs w:val="28"/>
        </w:rPr>
      </w:pPr>
      <w:r w:rsidRPr="00131AE1">
        <w:rPr>
          <w:rFonts w:cs="Times New Roman"/>
          <w:szCs w:val="28"/>
        </w:rPr>
        <w:t>- СанПиН 2.1.6.1032-01 «Гигиенические требования к обеспечению качества атмосферного воздуха населенных мест»;</w:t>
      </w:r>
    </w:p>
    <w:p w:rsidR="00131AE1" w:rsidRPr="00131AE1" w:rsidRDefault="00131AE1" w:rsidP="00131AE1">
      <w:pPr>
        <w:pStyle w:val="a4"/>
        <w:rPr>
          <w:rFonts w:cs="Times New Roman"/>
          <w:szCs w:val="28"/>
        </w:rPr>
      </w:pPr>
      <w:r w:rsidRPr="00131AE1">
        <w:rPr>
          <w:rFonts w:cs="Times New Roman"/>
          <w:szCs w:val="28"/>
        </w:rPr>
        <w:t>- СанПиН 2.1.4.1110-02 «Зоны санитарной охраны источ</w:t>
      </w:r>
      <w:r>
        <w:rPr>
          <w:rFonts w:cs="Times New Roman"/>
          <w:szCs w:val="28"/>
        </w:rPr>
        <w:t>ников водоснабжения и водопрово</w:t>
      </w:r>
      <w:r w:rsidRPr="00131AE1">
        <w:rPr>
          <w:rFonts w:cs="Times New Roman"/>
          <w:szCs w:val="28"/>
        </w:rPr>
        <w:t>дов питьевого назначения»;</w:t>
      </w:r>
    </w:p>
    <w:p w:rsidR="00131AE1" w:rsidRPr="00131AE1" w:rsidRDefault="00131AE1" w:rsidP="00131AE1">
      <w:pPr>
        <w:pStyle w:val="a4"/>
        <w:rPr>
          <w:rFonts w:cs="Times New Roman"/>
          <w:szCs w:val="28"/>
        </w:rPr>
      </w:pPr>
      <w:r w:rsidRPr="00131AE1">
        <w:rPr>
          <w:rFonts w:cs="Times New Roman"/>
          <w:szCs w:val="28"/>
        </w:rPr>
        <w:t>- СанПиН 2.1.4.1074-01 «Питьевая вода. Гигиенические тр</w:t>
      </w:r>
      <w:r>
        <w:rPr>
          <w:rFonts w:cs="Times New Roman"/>
          <w:szCs w:val="28"/>
        </w:rPr>
        <w:t>ебования к качеству воды центра</w:t>
      </w:r>
      <w:r w:rsidRPr="00131AE1">
        <w:rPr>
          <w:rFonts w:cs="Times New Roman"/>
          <w:szCs w:val="28"/>
        </w:rPr>
        <w:t>лизованных систем питьевого водоснабжения. Контроль качества»;</w:t>
      </w:r>
    </w:p>
    <w:p w:rsidR="00131AE1" w:rsidRPr="00131AE1" w:rsidRDefault="00131AE1" w:rsidP="00131AE1">
      <w:pPr>
        <w:pStyle w:val="a4"/>
        <w:rPr>
          <w:rFonts w:cs="Times New Roman"/>
          <w:szCs w:val="28"/>
        </w:rPr>
      </w:pPr>
      <w:r w:rsidRPr="00131AE1">
        <w:rPr>
          <w:rFonts w:cs="Times New Roman"/>
          <w:szCs w:val="28"/>
        </w:rPr>
        <w:t>- СанПиН 2.1.4.1175-02 «Гигиенические требования к качеству воды нецентрализованного водоснабжения. Санитарная охрана источников»;</w:t>
      </w:r>
    </w:p>
    <w:p w:rsidR="00131AE1" w:rsidRPr="00131AE1" w:rsidRDefault="00131AE1" w:rsidP="00131AE1">
      <w:pPr>
        <w:pStyle w:val="a4"/>
        <w:rPr>
          <w:rFonts w:cs="Times New Roman"/>
          <w:szCs w:val="28"/>
        </w:rPr>
      </w:pPr>
      <w:r w:rsidRPr="00131AE1">
        <w:rPr>
          <w:rFonts w:cs="Times New Roman"/>
          <w:szCs w:val="28"/>
        </w:rPr>
        <w:t>- СанПиН 2.1.5.980-00 «Гигиенические требования к охране поверхностных вод»;</w:t>
      </w:r>
    </w:p>
    <w:p w:rsidR="00131AE1" w:rsidRPr="00131AE1" w:rsidRDefault="00131AE1" w:rsidP="00131AE1">
      <w:pPr>
        <w:pStyle w:val="a4"/>
        <w:rPr>
          <w:rFonts w:cs="Times New Roman"/>
          <w:szCs w:val="28"/>
        </w:rPr>
      </w:pPr>
      <w:r w:rsidRPr="00131AE1">
        <w:rPr>
          <w:rFonts w:cs="Times New Roman"/>
          <w:szCs w:val="28"/>
        </w:rPr>
        <w:t>- СанПиН 2.1.7.1287-03 «Санитарно-эпидемиологические требования к качеству почвы»;</w:t>
      </w:r>
    </w:p>
    <w:p w:rsidR="00131AE1" w:rsidRPr="00131AE1" w:rsidRDefault="00131AE1" w:rsidP="00131AE1">
      <w:pPr>
        <w:pStyle w:val="a4"/>
        <w:rPr>
          <w:rFonts w:cs="Times New Roman"/>
          <w:szCs w:val="28"/>
        </w:rPr>
      </w:pPr>
      <w:r w:rsidRPr="00131AE1">
        <w:rPr>
          <w:rFonts w:cs="Times New Roman"/>
          <w:szCs w:val="28"/>
        </w:rPr>
        <w:t>- СанПиН 2.1.1279-03 «Гигиенически требования к размещению, устройству и содержанию кладбищ, зданий и сооружений похоронного назначения»;</w:t>
      </w:r>
    </w:p>
    <w:p w:rsidR="00131AE1" w:rsidRPr="00131AE1" w:rsidRDefault="00131AE1" w:rsidP="00131AE1">
      <w:pPr>
        <w:pStyle w:val="a4"/>
        <w:rPr>
          <w:rFonts w:cs="Times New Roman"/>
          <w:szCs w:val="28"/>
        </w:rPr>
      </w:pPr>
      <w:r w:rsidRPr="00131AE1">
        <w:rPr>
          <w:rFonts w:cs="Times New Roman"/>
          <w:szCs w:val="28"/>
        </w:rPr>
        <w:t>- СанПиН 42-128-4690-88 «Санитарные правила содержания территории населенных мест»;</w:t>
      </w:r>
    </w:p>
    <w:p w:rsidR="00131AE1" w:rsidRPr="00131AE1" w:rsidRDefault="00131AE1" w:rsidP="00131AE1">
      <w:pPr>
        <w:pStyle w:val="a4"/>
        <w:rPr>
          <w:rFonts w:cs="Times New Roman"/>
          <w:szCs w:val="28"/>
        </w:rPr>
      </w:pPr>
      <w:r w:rsidRPr="00131AE1">
        <w:rPr>
          <w:rFonts w:cs="Times New Roman"/>
          <w:szCs w:val="28"/>
        </w:rPr>
        <w:t>- СП 2.1.5.1059-01 «Гигиенические требования к охране подземных вод от загрязнения»;</w:t>
      </w:r>
    </w:p>
    <w:p w:rsidR="00131AE1" w:rsidRPr="00131AE1" w:rsidRDefault="00131AE1" w:rsidP="00131AE1">
      <w:pPr>
        <w:pStyle w:val="a4"/>
        <w:rPr>
          <w:rFonts w:cs="Times New Roman"/>
          <w:szCs w:val="28"/>
        </w:rPr>
      </w:pPr>
      <w:r w:rsidRPr="00131AE1">
        <w:rPr>
          <w:rFonts w:cs="Times New Roman"/>
          <w:szCs w:val="28"/>
        </w:rPr>
        <w:t>- СН 2.2.4/2.1.8.562-96 «Шум на рабочих местах, в помещениях общественных зданий и на территории жилой застройки»;</w:t>
      </w:r>
    </w:p>
    <w:p w:rsidR="00131AE1" w:rsidRPr="00131AE1" w:rsidRDefault="00131AE1" w:rsidP="00131AE1">
      <w:pPr>
        <w:pStyle w:val="a4"/>
        <w:rPr>
          <w:rFonts w:cs="Times New Roman"/>
          <w:szCs w:val="28"/>
        </w:rPr>
      </w:pPr>
      <w:r w:rsidRPr="00131AE1">
        <w:rPr>
          <w:rFonts w:cs="Times New Roman"/>
          <w:szCs w:val="28"/>
        </w:rPr>
        <w:lastRenderedPageBreak/>
        <w:t>- СП 2.1.7.1038-01 «Гигиенические требования к устройству и содержанию полигонов для твердых бытовых отходов»;</w:t>
      </w:r>
    </w:p>
    <w:p w:rsidR="00131AE1" w:rsidRPr="00131AE1" w:rsidRDefault="00131AE1" w:rsidP="00131AE1">
      <w:pPr>
        <w:pStyle w:val="a4"/>
        <w:rPr>
          <w:rFonts w:cs="Times New Roman"/>
          <w:szCs w:val="28"/>
        </w:rPr>
      </w:pPr>
      <w:r w:rsidRPr="00131AE1">
        <w:rPr>
          <w:rFonts w:cs="Times New Roman"/>
          <w:szCs w:val="28"/>
        </w:rPr>
        <w:t>- СНиП 23-03-2003 «Защита от шума»;</w:t>
      </w:r>
    </w:p>
    <w:p w:rsidR="00131AE1" w:rsidRPr="00131AE1" w:rsidRDefault="00131AE1" w:rsidP="00131AE1">
      <w:pPr>
        <w:pStyle w:val="a4"/>
        <w:rPr>
          <w:rFonts w:cs="Times New Roman"/>
          <w:szCs w:val="28"/>
        </w:rPr>
      </w:pPr>
      <w:r w:rsidRPr="00131AE1">
        <w:rPr>
          <w:rFonts w:cs="Times New Roman"/>
          <w:szCs w:val="28"/>
        </w:rPr>
        <w:t>-СНиП 2.07.01-89* «Планировка и застройка городских и сельских поселений»;</w:t>
      </w:r>
    </w:p>
    <w:p w:rsidR="00131AE1" w:rsidRPr="00131AE1" w:rsidRDefault="00131AE1" w:rsidP="00131AE1">
      <w:pPr>
        <w:pStyle w:val="a4"/>
        <w:rPr>
          <w:rFonts w:cs="Times New Roman"/>
          <w:szCs w:val="28"/>
        </w:rPr>
      </w:pPr>
      <w:r w:rsidRPr="00131AE1">
        <w:rPr>
          <w:rFonts w:cs="Times New Roman"/>
          <w:szCs w:val="28"/>
        </w:rPr>
        <w:t>- СНиП 2.05.06-85 «Магистральные трубопроводы»;</w:t>
      </w:r>
    </w:p>
    <w:p w:rsidR="00131AE1" w:rsidRPr="00131AE1" w:rsidRDefault="00131AE1" w:rsidP="00131AE1">
      <w:pPr>
        <w:pStyle w:val="a4"/>
        <w:rPr>
          <w:rFonts w:cs="Times New Roman"/>
          <w:szCs w:val="28"/>
        </w:rPr>
      </w:pPr>
      <w:r w:rsidRPr="00131AE1">
        <w:rPr>
          <w:rFonts w:cs="Times New Roman"/>
          <w:szCs w:val="28"/>
        </w:rPr>
        <w:t>- СНиП 2.04.02-84 «Водоснабжение. Наружные сети и сооружения»;</w:t>
      </w:r>
    </w:p>
    <w:p w:rsidR="00131AE1" w:rsidRPr="00131AE1" w:rsidRDefault="00131AE1" w:rsidP="00131AE1">
      <w:pPr>
        <w:pStyle w:val="a4"/>
        <w:rPr>
          <w:rFonts w:cs="Times New Roman"/>
          <w:szCs w:val="28"/>
        </w:rPr>
      </w:pPr>
      <w:r w:rsidRPr="00131AE1">
        <w:rPr>
          <w:rFonts w:cs="Times New Roman"/>
          <w:szCs w:val="28"/>
        </w:rPr>
        <w:t>- Правилами устройства электроустановок;</w:t>
      </w:r>
    </w:p>
    <w:p w:rsidR="00131AE1" w:rsidRPr="00131AE1" w:rsidRDefault="00131AE1" w:rsidP="00131AE1">
      <w:pPr>
        <w:pStyle w:val="a4"/>
        <w:rPr>
          <w:rFonts w:cs="Times New Roman"/>
          <w:szCs w:val="28"/>
        </w:rPr>
      </w:pPr>
      <w:r w:rsidRPr="00131AE1">
        <w:rPr>
          <w:rFonts w:cs="Times New Roman"/>
          <w:szCs w:val="28"/>
        </w:rPr>
        <w:t>- Ветеринарно-санитарными правилами сбора, утилизации и уничтожения биологических отходов;</w:t>
      </w:r>
    </w:p>
    <w:p w:rsidR="00131AE1" w:rsidRPr="00131AE1" w:rsidRDefault="00131AE1" w:rsidP="00131AE1">
      <w:pPr>
        <w:pStyle w:val="a4"/>
        <w:rPr>
          <w:rFonts w:cs="Times New Roman"/>
          <w:szCs w:val="28"/>
        </w:rPr>
      </w:pPr>
      <w:r w:rsidRPr="00131AE1">
        <w:rPr>
          <w:rFonts w:cs="Times New Roman"/>
          <w:szCs w:val="28"/>
        </w:rPr>
        <w:t xml:space="preserve">- Инструкцией о ветеринарно-санитарных требованиях при проведении строительных, </w:t>
      </w:r>
      <w:proofErr w:type="spellStart"/>
      <w:proofErr w:type="gramStart"/>
      <w:r w:rsidRPr="00131AE1">
        <w:rPr>
          <w:rFonts w:cs="Times New Roman"/>
          <w:szCs w:val="28"/>
        </w:rPr>
        <w:t>агро</w:t>
      </w:r>
      <w:proofErr w:type="spellEnd"/>
      <w:r w:rsidRPr="00131AE1">
        <w:rPr>
          <w:rFonts w:cs="Times New Roman"/>
          <w:szCs w:val="28"/>
        </w:rPr>
        <w:t>-мелиоративных</w:t>
      </w:r>
      <w:proofErr w:type="gramEnd"/>
      <w:r w:rsidRPr="00131AE1">
        <w:rPr>
          <w:rFonts w:cs="Times New Roman"/>
          <w:szCs w:val="28"/>
        </w:rPr>
        <w:t xml:space="preserve"> и других земляных работ;</w:t>
      </w:r>
    </w:p>
    <w:p w:rsidR="00131AE1" w:rsidRDefault="00131AE1" w:rsidP="00131AE1">
      <w:pPr>
        <w:pStyle w:val="a4"/>
        <w:rPr>
          <w:rFonts w:cs="Times New Roman"/>
          <w:szCs w:val="28"/>
        </w:rPr>
      </w:pPr>
      <w:r w:rsidRPr="00131AE1">
        <w:rPr>
          <w:rFonts w:cs="Times New Roman"/>
          <w:szCs w:val="28"/>
        </w:rPr>
        <w:t>- Положением об оценке воздействия намечаемой хозяйственной или иной деятельности на окружающую среду в Российской Федерации (№372 от 16.05.2000г.).</w:t>
      </w:r>
    </w:p>
    <w:p w:rsidR="0071756C" w:rsidRDefault="00131AE1" w:rsidP="0071756C">
      <w:pPr>
        <w:pStyle w:val="a4"/>
        <w:rPr>
          <w:rFonts w:cs="Times New Roman"/>
          <w:szCs w:val="28"/>
        </w:rPr>
      </w:pPr>
      <w:r>
        <w:rPr>
          <w:rFonts w:cs="Times New Roman"/>
          <w:szCs w:val="28"/>
        </w:rPr>
        <w:t>Таблица 31</w:t>
      </w:r>
      <w:r w:rsidR="00E353AC">
        <w:rPr>
          <w:rFonts w:cs="Times New Roman"/>
          <w:szCs w:val="28"/>
        </w:rPr>
        <w:t xml:space="preserve"> – </w:t>
      </w:r>
      <w:r w:rsidR="00E353AC" w:rsidRPr="00E55D78">
        <w:rPr>
          <w:bCs/>
          <w:szCs w:val="24"/>
        </w:rPr>
        <w:t>Санитарная классификация существующих предприятий</w:t>
      </w:r>
    </w:p>
    <w:tbl>
      <w:tblPr>
        <w:tblW w:w="10177"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617"/>
        <w:gridCol w:w="1713"/>
        <w:gridCol w:w="1995"/>
        <w:gridCol w:w="2227"/>
      </w:tblGrid>
      <w:tr w:rsidR="00131AE1" w:rsidRPr="00E353AC" w:rsidTr="00131AE1">
        <w:trPr>
          <w:jc w:val="center"/>
        </w:trPr>
        <w:tc>
          <w:tcPr>
            <w:tcW w:w="2699" w:type="dxa"/>
            <w:shd w:val="clear" w:color="auto" w:fill="B3B3B3"/>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 xml:space="preserve">Наименование </w:t>
            </w:r>
          </w:p>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предприятия</w:t>
            </w:r>
          </w:p>
        </w:tc>
        <w:tc>
          <w:tcPr>
            <w:tcW w:w="1634" w:type="dxa"/>
            <w:shd w:val="clear" w:color="auto" w:fill="B3B3B3"/>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СЗЗ, м/ класс, по СанПиН 2.2.1/2.1.1-1200-03</w:t>
            </w:r>
          </w:p>
        </w:tc>
        <w:tc>
          <w:tcPr>
            <w:tcW w:w="1538" w:type="dxa"/>
            <w:shd w:val="clear" w:color="auto" w:fill="B3B3B3"/>
            <w:vAlign w:val="center"/>
          </w:tcPr>
          <w:p w:rsidR="00131AE1" w:rsidRPr="00E353AC" w:rsidRDefault="00131AE1" w:rsidP="005D6380">
            <w:pPr>
              <w:spacing w:line="240" w:lineRule="auto"/>
              <w:ind w:left="-46" w:right="-1" w:firstLine="46"/>
              <w:jc w:val="center"/>
              <w:rPr>
                <w:rFonts w:ascii="Times New Roman" w:hAnsi="Times New Roman" w:cs="Times New Roman"/>
                <w:sz w:val="28"/>
                <w:szCs w:val="28"/>
              </w:rPr>
            </w:pPr>
            <w:r w:rsidRPr="00E353AC">
              <w:rPr>
                <w:rFonts w:ascii="Times New Roman" w:hAnsi="Times New Roman" w:cs="Times New Roman"/>
                <w:sz w:val="28"/>
                <w:szCs w:val="28"/>
              </w:rPr>
              <w:t xml:space="preserve">Фактическое расстояние до жилой застройки, </w:t>
            </w:r>
            <w:proofErr w:type="gramStart"/>
            <w:r w:rsidRPr="00E353AC">
              <w:rPr>
                <w:rFonts w:ascii="Times New Roman" w:hAnsi="Times New Roman" w:cs="Times New Roman"/>
                <w:sz w:val="28"/>
                <w:szCs w:val="28"/>
              </w:rPr>
              <w:t>м</w:t>
            </w:r>
            <w:proofErr w:type="gramEnd"/>
          </w:p>
        </w:tc>
        <w:tc>
          <w:tcPr>
            <w:tcW w:w="2049" w:type="dxa"/>
            <w:shd w:val="clear" w:color="auto" w:fill="B3B3B3"/>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Соблюдение СЗЗ</w:t>
            </w:r>
          </w:p>
        </w:tc>
        <w:tc>
          <w:tcPr>
            <w:tcW w:w="2257" w:type="dxa"/>
            <w:shd w:val="clear" w:color="auto" w:fill="B3B3B3"/>
            <w:vAlign w:val="center"/>
          </w:tcPr>
          <w:p w:rsidR="00131AE1" w:rsidRPr="00E353AC" w:rsidRDefault="00131AE1" w:rsidP="005D6380">
            <w:pPr>
              <w:spacing w:line="240" w:lineRule="auto"/>
              <w:ind w:right="-1"/>
              <w:jc w:val="center"/>
              <w:rPr>
                <w:rFonts w:ascii="Times New Roman" w:hAnsi="Times New Roman" w:cs="Times New Roman"/>
                <w:sz w:val="28"/>
                <w:szCs w:val="28"/>
              </w:rPr>
            </w:pPr>
            <w:r w:rsidRPr="00E353AC">
              <w:rPr>
                <w:rFonts w:ascii="Times New Roman" w:hAnsi="Times New Roman" w:cs="Times New Roman"/>
                <w:sz w:val="28"/>
                <w:szCs w:val="28"/>
              </w:rPr>
              <w:t>Примечание</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ООО «</w:t>
            </w:r>
            <w:proofErr w:type="spellStart"/>
            <w:r w:rsidRPr="00E353AC">
              <w:rPr>
                <w:rFonts w:ascii="Times New Roman" w:hAnsi="Times New Roman" w:cs="Times New Roman"/>
                <w:sz w:val="28"/>
                <w:szCs w:val="28"/>
              </w:rPr>
              <w:t>Ремезенское</w:t>
            </w:r>
            <w:proofErr w:type="spellEnd"/>
            <w:r w:rsidRPr="00E353AC">
              <w:rPr>
                <w:rFonts w:ascii="Times New Roman" w:hAnsi="Times New Roman" w:cs="Times New Roman"/>
                <w:sz w:val="28"/>
                <w:szCs w:val="28"/>
              </w:rPr>
              <w:t>»</w:t>
            </w:r>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300/</w:t>
            </w:r>
            <w:r w:rsidRPr="00E353AC">
              <w:rPr>
                <w:rFonts w:ascii="Times New Roman" w:hAnsi="Times New Roman" w:cs="Times New Roman"/>
                <w:sz w:val="28"/>
                <w:szCs w:val="28"/>
                <w:lang w:val="en-US"/>
              </w:rPr>
              <w:t>III</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130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Не 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Вынос с территории жилой застройки</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СТФ (не действ.)</w:t>
            </w:r>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50/</w:t>
            </w:r>
            <w:r w:rsidRPr="00E353AC">
              <w:rPr>
                <w:rFonts w:ascii="Times New Roman" w:hAnsi="Times New Roman" w:cs="Times New Roman"/>
                <w:sz w:val="28"/>
                <w:szCs w:val="28"/>
                <w:lang w:val="en-US"/>
              </w:rPr>
              <w:t xml:space="preserve"> V</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110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Гаражи</w:t>
            </w:r>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100/</w:t>
            </w:r>
            <w:r w:rsidRPr="00E353AC">
              <w:rPr>
                <w:rFonts w:ascii="Times New Roman" w:hAnsi="Times New Roman" w:cs="Times New Roman"/>
                <w:sz w:val="28"/>
                <w:szCs w:val="28"/>
                <w:lang w:val="en-US"/>
              </w:rPr>
              <w:t>III</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85</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Не 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Вынос с территории жилой застройки</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proofErr w:type="spellStart"/>
            <w:r w:rsidRPr="00E353AC">
              <w:rPr>
                <w:rFonts w:ascii="Times New Roman" w:hAnsi="Times New Roman" w:cs="Times New Roman"/>
                <w:sz w:val="28"/>
                <w:szCs w:val="28"/>
              </w:rPr>
              <w:t>Зерноток</w:t>
            </w:r>
            <w:proofErr w:type="spellEnd"/>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100/</w:t>
            </w:r>
            <w:r w:rsidRPr="00E353AC">
              <w:rPr>
                <w:rFonts w:ascii="Times New Roman" w:hAnsi="Times New Roman" w:cs="Times New Roman"/>
                <w:sz w:val="28"/>
                <w:szCs w:val="28"/>
                <w:lang w:val="en-US"/>
              </w:rPr>
              <w:t>III</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130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Отстойники</w:t>
            </w:r>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300/</w:t>
            </w:r>
            <w:r w:rsidRPr="00E353AC">
              <w:rPr>
                <w:rFonts w:ascii="Times New Roman" w:hAnsi="Times New Roman" w:cs="Times New Roman"/>
                <w:sz w:val="28"/>
                <w:szCs w:val="28"/>
                <w:lang w:val="en-US"/>
              </w:rPr>
              <w:t>III</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340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 xml:space="preserve">Сельское кладбище </w:t>
            </w:r>
          </w:p>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lastRenderedPageBreak/>
              <w:t xml:space="preserve">с. Бол. </w:t>
            </w:r>
            <w:proofErr w:type="spellStart"/>
            <w:r w:rsidRPr="00E353AC">
              <w:rPr>
                <w:rFonts w:ascii="Times New Roman" w:hAnsi="Times New Roman" w:cs="Times New Roman"/>
                <w:sz w:val="28"/>
                <w:szCs w:val="28"/>
              </w:rPr>
              <w:t>Ремезенки</w:t>
            </w:r>
            <w:proofErr w:type="spellEnd"/>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lastRenderedPageBreak/>
              <w:t>50/</w:t>
            </w:r>
            <w:r w:rsidRPr="00E353AC">
              <w:rPr>
                <w:rFonts w:ascii="Times New Roman" w:hAnsi="Times New Roman" w:cs="Times New Roman"/>
                <w:sz w:val="28"/>
                <w:szCs w:val="28"/>
                <w:lang w:val="en-US"/>
              </w:rPr>
              <w:t>V</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380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w:t>
            </w:r>
          </w:p>
        </w:tc>
      </w:tr>
      <w:tr w:rsidR="00131AE1" w:rsidRPr="00E353AC" w:rsidTr="00131AE1">
        <w:trPr>
          <w:trHeight w:val="601"/>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lastRenderedPageBreak/>
              <w:t xml:space="preserve">Сельское кладбище </w:t>
            </w:r>
          </w:p>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 xml:space="preserve">с. </w:t>
            </w:r>
            <w:proofErr w:type="spellStart"/>
            <w:r w:rsidRPr="00E353AC">
              <w:rPr>
                <w:rFonts w:ascii="Times New Roman" w:hAnsi="Times New Roman" w:cs="Times New Roman"/>
                <w:sz w:val="28"/>
                <w:szCs w:val="28"/>
              </w:rPr>
              <w:t>Красногорное</w:t>
            </w:r>
            <w:proofErr w:type="spellEnd"/>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50/</w:t>
            </w:r>
            <w:r w:rsidRPr="00E353AC">
              <w:rPr>
                <w:rFonts w:ascii="Times New Roman" w:hAnsi="Times New Roman" w:cs="Times New Roman"/>
                <w:sz w:val="28"/>
                <w:szCs w:val="28"/>
                <w:lang w:val="en-US"/>
              </w:rPr>
              <w:t>V</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80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w:t>
            </w:r>
          </w:p>
        </w:tc>
      </w:tr>
      <w:tr w:rsidR="00131AE1" w:rsidRPr="00E353AC" w:rsidTr="00131AE1">
        <w:trPr>
          <w:jc w:val="center"/>
        </w:trPr>
        <w:tc>
          <w:tcPr>
            <w:tcW w:w="2699" w:type="dxa"/>
            <w:vAlign w:val="center"/>
          </w:tcPr>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 xml:space="preserve">Скотомогильник </w:t>
            </w:r>
          </w:p>
          <w:p w:rsidR="00131AE1" w:rsidRPr="00E353AC" w:rsidRDefault="00131AE1" w:rsidP="005D6380">
            <w:pPr>
              <w:spacing w:line="240" w:lineRule="auto"/>
              <w:ind w:left="34" w:right="-103"/>
              <w:rPr>
                <w:rFonts w:ascii="Times New Roman" w:hAnsi="Times New Roman" w:cs="Times New Roman"/>
                <w:sz w:val="28"/>
                <w:szCs w:val="28"/>
              </w:rPr>
            </w:pPr>
            <w:r w:rsidRPr="00E353AC">
              <w:rPr>
                <w:rFonts w:ascii="Times New Roman" w:hAnsi="Times New Roman" w:cs="Times New Roman"/>
                <w:sz w:val="28"/>
                <w:szCs w:val="28"/>
              </w:rPr>
              <w:t xml:space="preserve">у с. </w:t>
            </w:r>
            <w:proofErr w:type="spellStart"/>
            <w:r w:rsidRPr="00E353AC">
              <w:rPr>
                <w:rFonts w:ascii="Times New Roman" w:hAnsi="Times New Roman" w:cs="Times New Roman"/>
                <w:sz w:val="28"/>
                <w:szCs w:val="28"/>
              </w:rPr>
              <w:t>Красногорное</w:t>
            </w:r>
            <w:proofErr w:type="spellEnd"/>
          </w:p>
        </w:tc>
        <w:tc>
          <w:tcPr>
            <w:tcW w:w="1634" w:type="dxa"/>
            <w:vAlign w:val="center"/>
          </w:tcPr>
          <w:p w:rsidR="00131AE1" w:rsidRPr="00E353AC" w:rsidRDefault="00131AE1" w:rsidP="005D6380">
            <w:pPr>
              <w:spacing w:line="240" w:lineRule="auto"/>
              <w:ind w:right="-1" w:firstLine="28"/>
              <w:jc w:val="center"/>
              <w:rPr>
                <w:rFonts w:ascii="Times New Roman" w:hAnsi="Times New Roman" w:cs="Times New Roman"/>
                <w:sz w:val="28"/>
                <w:szCs w:val="28"/>
              </w:rPr>
            </w:pPr>
            <w:r w:rsidRPr="00E353AC">
              <w:rPr>
                <w:rFonts w:ascii="Times New Roman" w:hAnsi="Times New Roman" w:cs="Times New Roman"/>
                <w:sz w:val="28"/>
                <w:szCs w:val="28"/>
              </w:rPr>
              <w:t>1000/I</w:t>
            </w:r>
          </w:p>
        </w:tc>
        <w:tc>
          <w:tcPr>
            <w:tcW w:w="1538" w:type="dxa"/>
            <w:vAlign w:val="center"/>
          </w:tcPr>
          <w:p w:rsidR="00131AE1" w:rsidRPr="00E353AC" w:rsidRDefault="00131AE1" w:rsidP="005D6380">
            <w:pPr>
              <w:spacing w:line="240" w:lineRule="auto"/>
              <w:ind w:right="-1" w:firstLine="46"/>
              <w:jc w:val="center"/>
              <w:rPr>
                <w:rFonts w:ascii="Times New Roman" w:hAnsi="Times New Roman" w:cs="Times New Roman"/>
                <w:sz w:val="28"/>
                <w:szCs w:val="28"/>
              </w:rPr>
            </w:pPr>
            <w:r w:rsidRPr="00E353AC">
              <w:rPr>
                <w:rFonts w:ascii="Times New Roman" w:hAnsi="Times New Roman" w:cs="Times New Roman"/>
                <w:sz w:val="28"/>
                <w:szCs w:val="28"/>
              </w:rPr>
              <w:t>930</w:t>
            </w:r>
          </w:p>
        </w:tc>
        <w:tc>
          <w:tcPr>
            <w:tcW w:w="2049" w:type="dxa"/>
            <w:vAlign w:val="center"/>
          </w:tcPr>
          <w:p w:rsidR="00131AE1" w:rsidRPr="00E353AC" w:rsidRDefault="00131AE1" w:rsidP="005D6380">
            <w:pPr>
              <w:spacing w:line="240" w:lineRule="auto"/>
              <w:ind w:left="-25" w:right="-119"/>
              <w:jc w:val="center"/>
              <w:rPr>
                <w:rFonts w:ascii="Times New Roman" w:hAnsi="Times New Roman" w:cs="Times New Roman"/>
                <w:sz w:val="28"/>
                <w:szCs w:val="28"/>
              </w:rPr>
            </w:pPr>
            <w:r w:rsidRPr="00E353AC">
              <w:rPr>
                <w:rFonts w:ascii="Times New Roman" w:hAnsi="Times New Roman" w:cs="Times New Roman"/>
                <w:sz w:val="28"/>
                <w:szCs w:val="28"/>
              </w:rPr>
              <w:t>Не соблюдается</w:t>
            </w:r>
          </w:p>
        </w:tc>
        <w:tc>
          <w:tcPr>
            <w:tcW w:w="2257" w:type="dxa"/>
            <w:vAlign w:val="center"/>
          </w:tcPr>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 xml:space="preserve">Консервация </w:t>
            </w:r>
          </w:p>
          <w:p w:rsidR="00131AE1" w:rsidRPr="00E353AC" w:rsidRDefault="00131AE1" w:rsidP="005D6380">
            <w:pPr>
              <w:spacing w:line="240" w:lineRule="auto"/>
              <w:ind w:left="-142" w:right="-108"/>
              <w:jc w:val="center"/>
              <w:rPr>
                <w:rFonts w:ascii="Times New Roman" w:hAnsi="Times New Roman" w:cs="Times New Roman"/>
                <w:sz w:val="28"/>
                <w:szCs w:val="28"/>
              </w:rPr>
            </w:pPr>
            <w:r w:rsidRPr="00E353AC">
              <w:rPr>
                <w:rFonts w:ascii="Times New Roman" w:hAnsi="Times New Roman" w:cs="Times New Roman"/>
                <w:sz w:val="28"/>
                <w:szCs w:val="28"/>
              </w:rPr>
              <w:t>скотомогильника</w:t>
            </w:r>
          </w:p>
        </w:tc>
      </w:tr>
    </w:tbl>
    <w:p w:rsidR="00131AE1" w:rsidRDefault="00131AE1" w:rsidP="0071756C">
      <w:pPr>
        <w:pStyle w:val="a4"/>
        <w:rPr>
          <w:rFonts w:cs="Times New Roman"/>
          <w:szCs w:val="28"/>
        </w:rPr>
      </w:pPr>
    </w:p>
    <w:p w:rsidR="00E353AC" w:rsidRDefault="00E353AC" w:rsidP="00E353AC">
      <w:pPr>
        <w:pStyle w:val="4"/>
      </w:pPr>
      <w:r>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E353AC" w:rsidRDefault="00E353AC" w:rsidP="00E353AC">
      <w:pPr>
        <w:pStyle w:val="4"/>
      </w:pPr>
      <w:r>
        <w:t>- Градостроительный кодекс Российской Федерации от 29.12.2004г. №190-ФЗ;</w:t>
      </w:r>
    </w:p>
    <w:p w:rsidR="00E353AC" w:rsidRDefault="00E353AC" w:rsidP="00E353AC">
      <w:pPr>
        <w:pStyle w:val="4"/>
      </w:pPr>
      <w:r>
        <w:t>- Земельный Кодекс Российской Федерации №136-ФЗ;</w:t>
      </w:r>
    </w:p>
    <w:p w:rsidR="00E353AC" w:rsidRDefault="00E353AC" w:rsidP="00E353AC">
      <w:pPr>
        <w:pStyle w:val="4"/>
      </w:pPr>
      <w:r>
        <w:t>- Лесной кодекс Российской Федерации от 4 декабря 2006 года N 200-ФЗ;</w:t>
      </w:r>
    </w:p>
    <w:p w:rsidR="00E353AC" w:rsidRDefault="00E353AC" w:rsidP="00E353AC">
      <w:pPr>
        <w:pStyle w:val="4"/>
      </w:pPr>
      <w:r>
        <w:t>- Водный кодекс Российской Федерации от 3 июня 2006 года N 74-ФЗ;</w:t>
      </w:r>
    </w:p>
    <w:p w:rsidR="00E353AC" w:rsidRDefault="00E353AC" w:rsidP="00E353AC">
      <w:pPr>
        <w:pStyle w:val="4"/>
      </w:pPr>
      <w:r>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E353AC" w:rsidRDefault="00E353AC" w:rsidP="00E353AC">
      <w:pPr>
        <w:pStyle w:val="4"/>
      </w:pPr>
      <w:r>
        <w:t>- Федеральный закон «О переводе земель или земельных участков из одной категории в другую» от 21 декабря 2004 г. N 172-ФЗ;</w:t>
      </w:r>
    </w:p>
    <w:p w:rsidR="00E353AC" w:rsidRDefault="00E353AC" w:rsidP="00E353AC">
      <w:pPr>
        <w:pStyle w:val="4"/>
      </w:pPr>
      <w:r>
        <w:t>- СанПиН 2.2.1/2.1.1.1200-03 «Санитарно-защитные зоны и санитарная классификация предприятий, сооружений и иных объектов»;</w:t>
      </w:r>
    </w:p>
    <w:p w:rsidR="00E353AC" w:rsidRDefault="00E353AC" w:rsidP="00E353AC">
      <w:pPr>
        <w:pStyle w:val="4"/>
      </w:pPr>
      <w:r>
        <w:t>- СанПиН 2.1.4.1110-02 «Зоны санитарной охраны источников водоснабжения и водопроводов питьевого назначения»;</w:t>
      </w:r>
    </w:p>
    <w:p w:rsidR="00E353AC" w:rsidRDefault="00E353AC" w:rsidP="00E353AC">
      <w:pPr>
        <w:pStyle w:val="4"/>
      </w:pPr>
      <w:r>
        <w:t>- СНиП 2.07.01-89* «Градостроительство. Планировка и застройка городских и сельских поселений»;</w:t>
      </w:r>
    </w:p>
    <w:p w:rsidR="00E353AC" w:rsidRDefault="00E353AC" w:rsidP="00E353AC">
      <w:pPr>
        <w:pStyle w:val="4"/>
      </w:pPr>
      <w:r>
        <w:t>- СНиП 2.04.02-84* «Водоснабжение. Наружные сети и сооружения»;</w:t>
      </w:r>
    </w:p>
    <w:p w:rsidR="00E353AC" w:rsidRDefault="00E353AC" w:rsidP="00E353AC">
      <w:pPr>
        <w:pStyle w:val="4"/>
      </w:pPr>
      <w:r>
        <w:t>- СНиП 2.04.03-85 «Канализация. Наружные сети и сооружения»;</w:t>
      </w:r>
    </w:p>
    <w:p w:rsidR="00E353AC" w:rsidRDefault="00E353AC" w:rsidP="00E353AC">
      <w:pPr>
        <w:pStyle w:val="4"/>
      </w:pPr>
      <w:r>
        <w:lastRenderedPageBreak/>
        <w:t>- СНиП 41-02-2003 «Тепловые сети»;</w:t>
      </w:r>
    </w:p>
    <w:p w:rsidR="00E353AC" w:rsidRDefault="00E353AC" w:rsidP="00E353AC">
      <w:pPr>
        <w:pStyle w:val="4"/>
      </w:pPr>
      <w:r>
        <w:t>- РД 34.20.185-94 «Инструкция по проектированию городских электрических сетей»;</w:t>
      </w:r>
    </w:p>
    <w:p w:rsidR="00E353AC" w:rsidRDefault="00E353AC" w:rsidP="00E353AC">
      <w:pPr>
        <w:pStyle w:val="4"/>
      </w:pPr>
      <w:r>
        <w:t>- СП 2.1.7.1038-01 Гигиенические требования к устройству и содержанию полигонов для твердых бытовых отходов;</w:t>
      </w:r>
    </w:p>
    <w:p w:rsidR="00E353AC" w:rsidRDefault="00E353AC" w:rsidP="00E353AC">
      <w:pPr>
        <w:pStyle w:val="4"/>
      </w:pPr>
      <w:r>
        <w:t>- НПБ 101-95 «Нормы проектирования объектов пожарной охраны».</w:t>
      </w:r>
    </w:p>
    <w:p w:rsidR="00E353AC" w:rsidRDefault="00E353AC" w:rsidP="00E353AC">
      <w:pPr>
        <w:pStyle w:val="4"/>
      </w:pPr>
      <w:r>
        <w:t xml:space="preserve">Была определена градостроительная возможность, в первую очередь, использования муниципальных земель для целей строительства без нарушения экологического равновесия с определением границ </w:t>
      </w:r>
      <w:proofErr w:type="spellStart"/>
      <w:r>
        <w:t>водоохранных</w:t>
      </w:r>
      <w:proofErr w:type="spellEnd"/>
      <w:r>
        <w:t xml:space="preserve"> зон, границ охранных и санитарно-защитных зон существующих и проектируемых объектов производственного  и коммунального назначения.</w:t>
      </w:r>
    </w:p>
    <w:p w:rsidR="00E353AC" w:rsidRDefault="00E353AC" w:rsidP="00E353AC">
      <w:pPr>
        <w:pStyle w:val="4"/>
      </w:pPr>
      <w:r>
        <w:t>Базовая градостроительная документация:</w:t>
      </w:r>
    </w:p>
    <w:p w:rsidR="00E353AC" w:rsidRDefault="00E353AC" w:rsidP="00E353AC">
      <w:pPr>
        <w:pStyle w:val="4"/>
      </w:pPr>
      <w:r>
        <w:t xml:space="preserve">  - Схема территориального планирования Республики Мордовия (институт ФГУП </w:t>
      </w:r>
      <w:proofErr w:type="spellStart"/>
      <w:r>
        <w:t>РосНИПИ</w:t>
      </w:r>
      <w:proofErr w:type="spellEnd"/>
      <w:r>
        <w:t xml:space="preserve"> </w:t>
      </w:r>
      <w:proofErr w:type="spellStart"/>
      <w:r>
        <w:t>Урбанистики</w:t>
      </w:r>
      <w:proofErr w:type="spellEnd"/>
      <w:r>
        <w:t>, 2007-2008 гг.);</w:t>
      </w:r>
    </w:p>
    <w:p w:rsidR="00E353AC" w:rsidRDefault="00E353AC" w:rsidP="00E353AC">
      <w:pPr>
        <w:pStyle w:val="4"/>
      </w:pPr>
      <w:r>
        <w:t xml:space="preserve"> </w:t>
      </w:r>
      <w:proofErr w:type="gramStart"/>
      <w:r>
        <w:t xml:space="preserve">- Схема территориального планирования </w:t>
      </w:r>
      <w:proofErr w:type="spellStart"/>
      <w:r>
        <w:t>Чамзинского</w:t>
      </w:r>
      <w:proofErr w:type="spellEnd"/>
      <w:r>
        <w:t xml:space="preserve"> района Республики Мордовия (ОАО Российский институт градостроительства и инвестиционного развития «</w:t>
      </w:r>
      <w:proofErr w:type="spellStart"/>
      <w:r>
        <w:t>Гипрогор</w:t>
      </w:r>
      <w:proofErr w:type="spellEnd"/>
      <w:r>
        <w:t>», 2009 г.</w:t>
      </w:r>
      <w:proofErr w:type="gramEnd"/>
    </w:p>
    <w:p w:rsidR="00E353AC" w:rsidRDefault="00E353AC" w:rsidP="0071756C">
      <w:pPr>
        <w:pStyle w:val="a4"/>
        <w:rPr>
          <w:rFonts w:cs="Times New Roman"/>
          <w:szCs w:val="28"/>
        </w:rPr>
      </w:pPr>
    </w:p>
    <w:p w:rsidR="00E353AC" w:rsidRPr="00C846E6" w:rsidRDefault="00E353AC" w:rsidP="00E353AC">
      <w:pPr>
        <w:pStyle w:val="4"/>
        <w:rPr>
          <w:b/>
        </w:rPr>
      </w:pPr>
      <w:r w:rsidRPr="00C846E6">
        <w:rPr>
          <w:b/>
        </w:rPr>
        <w:t xml:space="preserve">5.2. Показатели надежности систем </w:t>
      </w:r>
      <w:proofErr w:type="spellStart"/>
      <w:r w:rsidRPr="00C846E6">
        <w:rPr>
          <w:b/>
        </w:rPr>
        <w:t>ресурсообеспечения</w:t>
      </w:r>
      <w:proofErr w:type="spellEnd"/>
      <w:r w:rsidRPr="00C846E6">
        <w:rPr>
          <w:b/>
        </w:rPr>
        <w:t xml:space="preserve"> </w:t>
      </w:r>
    </w:p>
    <w:p w:rsidR="00E353AC" w:rsidRDefault="00E353AC" w:rsidP="0071756C">
      <w:pPr>
        <w:pStyle w:val="a4"/>
        <w:rPr>
          <w:rFonts w:cs="Times New Roman"/>
          <w:szCs w:val="28"/>
        </w:rPr>
      </w:pPr>
    </w:p>
    <w:p w:rsidR="00E353AC" w:rsidRDefault="00E353AC" w:rsidP="00E353AC">
      <w:pPr>
        <w:pStyle w:val="4"/>
      </w:pPr>
      <w:r w:rsidRPr="00EA584C">
        <w:t xml:space="preserve">Надежность и готовность систем </w:t>
      </w:r>
      <w:proofErr w:type="spellStart"/>
      <w:r w:rsidRPr="00EA584C">
        <w:t>ресурсоснабжения</w:t>
      </w:r>
      <w:proofErr w:type="spellEnd"/>
      <w:r w:rsidRPr="00EA584C">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EA584C">
        <w:t>Ростехнадзора</w:t>
      </w:r>
      <w:proofErr w:type="spellEnd"/>
      <w:r w:rsidRPr="00EA584C">
        <w:t>, МЧС).</w:t>
      </w:r>
    </w:p>
    <w:p w:rsidR="00E353AC" w:rsidRDefault="00E353AC">
      <w:pPr>
        <w:rPr>
          <w:rFonts w:ascii="Times New Roman" w:hAnsi="Times New Roman" w:cs="Times New Roman"/>
          <w:sz w:val="28"/>
          <w:szCs w:val="28"/>
        </w:rPr>
      </w:pPr>
      <w:r>
        <w:rPr>
          <w:rFonts w:cs="Times New Roman"/>
          <w:szCs w:val="28"/>
        </w:rPr>
        <w:br w:type="page"/>
      </w:r>
    </w:p>
    <w:p w:rsidR="00E353AC" w:rsidRPr="00C846E6" w:rsidRDefault="00E353AC" w:rsidP="00E353AC">
      <w:pPr>
        <w:pStyle w:val="4"/>
        <w:rPr>
          <w:b/>
        </w:rPr>
      </w:pPr>
      <w:r w:rsidRPr="00C846E6">
        <w:rPr>
          <w:b/>
        </w:rPr>
        <w:lastRenderedPageBreak/>
        <w:t xml:space="preserve">6. Перспективная схема электроснабжения </w:t>
      </w:r>
    </w:p>
    <w:p w:rsidR="00E353AC" w:rsidRPr="00C846E6" w:rsidRDefault="00E353AC" w:rsidP="00E353AC">
      <w:pPr>
        <w:pStyle w:val="4"/>
        <w:rPr>
          <w:b/>
        </w:rPr>
      </w:pPr>
    </w:p>
    <w:p w:rsidR="00E353AC" w:rsidRDefault="00E353AC" w:rsidP="00E353AC">
      <w:pPr>
        <w:pStyle w:val="4"/>
      </w:pPr>
      <w:r>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E353AC" w:rsidRPr="001C4CA9" w:rsidRDefault="00E353AC" w:rsidP="00E353AC">
      <w:pPr>
        <w:pStyle w:val="4"/>
        <w:rPr>
          <w:szCs w:val="22"/>
        </w:rPr>
      </w:pPr>
      <w:r>
        <w:t>Кроме того, ро</w:t>
      </w:r>
      <w:proofErr w:type="gramStart"/>
      <w:r>
        <w:t>ст стр</w:t>
      </w:r>
      <w:proofErr w:type="gramEnd"/>
      <w:r>
        <w:t>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E353AC" w:rsidRDefault="00E353AC" w:rsidP="00E353AC">
      <w:pPr>
        <w:pStyle w:val="4"/>
      </w:pPr>
      <w:r>
        <w:t xml:space="preserve">На территории сельского поселения </w:t>
      </w:r>
      <w:r w:rsidR="004D0261">
        <w:t>улицы освещают 13 люминесцентных ламп.</w:t>
      </w:r>
    </w:p>
    <w:p w:rsidR="00E353AC" w:rsidRDefault="00E353AC" w:rsidP="0071756C">
      <w:pPr>
        <w:pStyle w:val="a4"/>
        <w:rPr>
          <w:rFonts w:cs="Times New Roman"/>
          <w:szCs w:val="28"/>
        </w:rPr>
      </w:pPr>
    </w:p>
    <w:p w:rsidR="00E353AC" w:rsidRDefault="00E353AC" w:rsidP="0071756C">
      <w:pPr>
        <w:pStyle w:val="a4"/>
        <w:rPr>
          <w:rFonts w:cs="Times New Roman"/>
          <w:szCs w:val="28"/>
        </w:rPr>
      </w:pPr>
      <w:r>
        <w:rPr>
          <w:rFonts w:cs="Times New Roman"/>
          <w:szCs w:val="28"/>
        </w:rPr>
        <w:t>Таблица 32</w:t>
      </w:r>
    </w:p>
    <w:p w:rsidR="00E353AC" w:rsidRPr="00E353AC" w:rsidRDefault="00E353AC" w:rsidP="00E353AC">
      <w:pPr>
        <w:jc w:val="center"/>
        <w:rPr>
          <w:rFonts w:ascii="Times New Roman" w:hAnsi="Times New Roman"/>
          <w:sz w:val="28"/>
          <w:szCs w:val="28"/>
        </w:rPr>
      </w:pPr>
      <w:r w:rsidRPr="00E353AC">
        <w:rPr>
          <w:rFonts w:ascii="Times New Roman" w:hAnsi="Times New Roman"/>
          <w:sz w:val="28"/>
          <w:szCs w:val="28"/>
        </w:rPr>
        <w:t>Дополнительные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3181"/>
        <w:gridCol w:w="3910"/>
        <w:gridCol w:w="1886"/>
      </w:tblGrid>
      <w:tr w:rsidR="00E353AC" w:rsidRPr="00E353AC" w:rsidTr="005D6380">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w:t>
            </w:r>
          </w:p>
          <w:p w:rsidR="00E353AC" w:rsidRPr="00E353AC" w:rsidRDefault="00E353AC" w:rsidP="005D6380">
            <w:pPr>
              <w:spacing w:after="0" w:line="240" w:lineRule="auto"/>
              <w:jc w:val="center"/>
              <w:rPr>
                <w:rFonts w:ascii="Times New Roman" w:hAnsi="Times New Roman"/>
                <w:sz w:val="28"/>
                <w:szCs w:val="28"/>
              </w:rPr>
            </w:pPr>
            <w:proofErr w:type="gramStart"/>
            <w:r w:rsidRPr="00E353AC">
              <w:rPr>
                <w:rFonts w:ascii="Times New Roman" w:hAnsi="Times New Roman"/>
                <w:sz w:val="28"/>
                <w:szCs w:val="28"/>
              </w:rPr>
              <w:t>п</w:t>
            </w:r>
            <w:proofErr w:type="gramEnd"/>
            <w:r w:rsidRPr="00E353AC">
              <w:rPr>
                <w:rFonts w:ascii="Times New Roman" w:hAnsi="Times New Roman"/>
                <w:sz w:val="28"/>
                <w:szCs w:val="28"/>
              </w:rPr>
              <w:t>/п</w:t>
            </w:r>
          </w:p>
        </w:tc>
        <w:tc>
          <w:tcPr>
            <w:tcW w:w="5775"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Наименование</w:t>
            </w:r>
          </w:p>
        </w:tc>
        <w:tc>
          <w:tcPr>
            <w:tcW w:w="6946"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Информация</w:t>
            </w:r>
          </w:p>
        </w:tc>
        <w:tc>
          <w:tcPr>
            <w:tcW w:w="2323" w:type="dxa"/>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Примечания</w:t>
            </w:r>
          </w:p>
        </w:tc>
      </w:tr>
      <w:tr w:rsidR="00E353AC" w:rsidRPr="00E353AC" w:rsidTr="005D6380">
        <w:trPr>
          <w:trHeight w:val="567"/>
        </w:trPr>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1</w:t>
            </w:r>
          </w:p>
        </w:tc>
        <w:tc>
          <w:tcPr>
            <w:tcW w:w="5775"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Протяженности сетей</w:t>
            </w:r>
          </w:p>
        </w:tc>
        <w:tc>
          <w:tcPr>
            <w:tcW w:w="6946"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11 270 метров</w:t>
            </w:r>
          </w:p>
        </w:tc>
        <w:tc>
          <w:tcPr>
            <w:tcW w:w="2323" w:type="dxa"/>
          </w:tcPr>
          <w:p w:rsidR="00E353AC" w:rsidRPr="00E353AC" w:rsidRDefault="00E353AC" w:rsidP="005D6380">
            <w:pPr>
              <w:spacing w:after="0" w:line="240" w:lineRule="auto"/>
              <w:rPr>
                <w:rFonts w:ascii="Times New Roman" w:hAnsi="Times New Roman"/>
                <w:sz w:val="28"/>
                <w:szCs w:val="28"/>
              </w:rPr>
            </w:pPr>
          </w:p>
        </w:tc>
      </w:tr>
      <w:tr w:rsidR="00E353AC" w:rsidRPr="00E353AC" w:rsidTr="005D6380">
        <w:trPr>
          <w:trHeight w:val="567"/>
        </w:trPr>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p>
        </w:tc>
        <w:tc>
          <w:tcPr>
            <w:tcW w:w="5775"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Износ, %</w:t>
            </w:r>
          </w:p>
        </w:tc>
        <w:tc>
          <w:tcPr>
            <w:tcW w:w="6946" w:type="dxa"/>
          </w:tcPr>
          <w:p w:rsidR="00E353AC" w:rsidRPr="00E353AC" w:rsidRDefault="00E353AC" w:rsidP="005D6380">
            <w:pPr>
              <w:spacing w:after="0" w:line="240" w:lineRule="auto"/>
              <w:rPr>
                <w:rFonts w:ascii="Times New Roman" w:hAnsi="Times New Roman"/>
                <w:sz w:val="28"/>
                <w:szCs w:val="28"/>
              </w:rPr>
            </w:pPr>
          </w:p>
        </w:tc>
        <w:tc>
          <w:tcPr>
            <w:tcW w:w="2323" w:type="dxa"/>
          </w:tcPr>
          <w:p w:rsidR="00E353AC" w:rsidRPr="00E353AC" w:rsidRDefault="00E353AC" w:rsidP="005D6380">
            <w:pPr>
              <w:spacing w:after="0" w:line="240" w:lineRule="auto"/>
              <w:rPr>
                <w:rFonts w:ascii="Times New Roman" w:hAnsi="Times New Roman"/>
                <w:sz w:val="28"/>
                <w:szCs w:val="28"/>
              </w:rPr>
            </w:pPr>
          </w:p>
        </w:tc>
      </w:tr>
      <w:tr w:rsidR="00E353AC" w:rsidRPr="00E353AC" w:rsidTr="005D6380">
        <w:trPr>
          <w:trHeight w:val="516"/>
        </w:trPr>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2</w:t>
            </w:r>
          </w:p>
        </w:tc>
        <w:tc>
          <w:tcPr>
            <w:tcW w:w="5775"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Состояние наружного освещения</w:t>
            </w:r>
          </w:p>
        </w:tc>
        <w:tc>
          <w:tcPr>
            <w:tcW w:w="6946"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13 люминесцентных ламп</w:t>
            </w:r>
          </w:p>
        </w:tc>
        <w:tc>
          <w:tcPr>
            <w:tcW w:w="2323" w:type="dxa"/>
          </w:tcPr>
          <w:p w:rsidR="00E353AC" w:rsidRPr="00E353AC" w:rsidRDefault="00E353AC" w:rsidP="005D6380">
            <w:pPr>
              <w:spacing w:after="0" w:line="240" w:lineRule="auto"/>
              <w:rPr>
                <w:rFonts w:ascii="Times New Roman" w:hAnsi="Times New Roman"/>
                <w:sz w:val="28"/>
                <w:szCs w:val="28"/>
              </w:rPr>
            </w:pPr>
          </w:p>
        </w:tc>
      </w:tr>
      <w:tr w:rsidR="00E353AC" w:rsidRPr="00E353AC" w:rsidTr="005D6380">
        <w:trPr>
          <w:trHeight w:val="516"/>
        </w:trPr>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p>
        </w:tc>
        <w:tc>
          <w:tcPr>
            <w:tcW w:w="5775"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Износ, %</w:t>
            </w:r>
          </w:p>
        </w:tc>
        <w:tc>
          <w:tcPr>
            <w:tcW w:w="6946"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10</w:t>
            </w:r>
          </w:p>
        </w:tc>
        <w:tc>
          <w:tcPr>
            <w:tcW w:w="2323" w:type="dxa"/>
          </w:tcPr>
          <w:p w:rsidR="00E353AC" w:rsidRPr="00E353AC" w:rsidRDefault="00E353AC" w:rsidP="005D6380">
            <w:pPr>
              <w:spacing w:after="0" w:line="240" w:lineRule="auto"/>
              <w:rPr>
                <w:rFonts w:ascii="Times New Roman" w:hAnsi="Times New Roman"/>
                <w:sz w:val="28"/>
                <w:szCs w:val="28"/>
              </w:rPr>
            </w:pPr>
          </w:p>
        </w:tc>
      </w:tr>
      <w:tr w:rsidR="00E353AC" w:rsidRPr="00E353AC" w:rsidTr="005D6380">
        <w:trPr>
          <w:trHeight w:val="424"/>
        </w:trPr>
        <w:tc>
          <w:tcPr>
            <w:tcW w:w="570" w:type="dxa"/>
            <w:vAlign w:val="center"/>
          </w:tcPr>
          <w:p w:rsidR="00E353AC" w:rsidRPr="00E353AC" w:rsidRDefault="00E353AC" w:rsidP="005D6380">
            <w:pPr>
              <w:spacing w:after="0" w:line="240" w:lineRule="auto"/>
              <w:jc w:val="center"/>
              <w:rPr>
                <w:rFonts w:ascii="Times New Roman" w:hAnsi="Times New Roman"/>
                <w:sz w:val="28"/>
                <w:szCs w:val="28"/>
              </w:rPr>
            </w:pPr>
            <w:r w:rsidRPr="00E353AC">
              <w:rPr>
                <w:rFonts w:ascii="Times New Roman" w:hAnsi="Times New Roman"/>
                <w:sz w:val="28"/>
                <w:szCs w:val="28"/>
              </w:rPr>
              <w:t>3</w:t>
            </w:r>
          </w:p>
        </w:tc>
        <w:tc>
          <w:tcPr>
            <w:tcW w:w="5775"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 xml:space="preserve">Состояние трасс </w:t>
            </w:r>
            <w:proofErr w:type="gramStart"/>
            <w:r w:rsidRPr="00E353AC">
              <w:rPr>
                <w:rFonts w:ascii="Times New Roman" w:hAnsi="Times New Roman"/>
                <w:sz w:val="28"/>
                <w:szCs w:val="28"/>
              </w:rPr>
              <w:t>ВЛ</w:t>
            </w:r>
            <w:proofErr w:type="gramEnd"/>
          </w:p>
        </w:tc>
        <w:tc>
          <w:tcPr>
            <w:tcW w:w="6946" w:type="dxa"/>
          </w:tcPr>
          <w:p w:rsidR="00E353AC" w:rsidRPr="00E353AC" w:rsidRDefault="00E353AC" w:rsidP="005D6380">
            <w:pPr>
              <w:spacing w:after="0" w:line="240" w:lineRule="auto"/>
              <w:rPr>
                <w:rFonts w:ascii="Times New Roman" w:hAnsi="Times New Roman"/>
                <w:sz w:val="28"/>
                <w:szCs w:val="28"/>
              </w:rPr>
            </w:pPr>
            <w:r w:rsidRPr="00E353AC">
              <w:rPr>
                <w:rFonts w:ascii="Times New Roman" w:hAnsi="Times New Roman"/>
                <w:sz w:val="28"/>
                <w:szCs w:val="28"/>
              </w:rPr>
              <w:t>удовлетворительное</w:t>
            </w:r>
          </w:p>
        </w:tc>
        <w:tc>
          <w:tcPr>
            <w:tcW w:w="2323" w:type="dxa"/>
          </w:tcPr>
          <w:p w:rsidR="00E353AC" w:rsidRPr="00E353AC" w:rsidRDefault="00E353AC" w:rsidP="005D6380">
            <w:pPr>
              <w:spacing w:after="0" w:line="240" w:lineRule="auto"/>
              <w:rPr>
                <w:rFonts w:ascii="Times New Roman" w:hAnsi="Times New Roman"/>
                <w:sz w:val="28"/>
                <w:szCs w:val="28"/>
              </w:rPr>
            </w:pPr>
          </w:p>
        </w:tc>
      </w:tr>
    </w:tbl>
    <w:p w:rsidR="00E353AC" w:rsidRDefault="00E353AC" w:rsidP="0071756C">
      <w:pPr>
        <w:pStyle w:val="a4"/>
        <w:rPr>
          <w:rFonts w:cs="Times New Roman"/>
          <w:szCs w:val="28"/>
        </w:rPr>
      </w:pPr>
    </w:p>
    <w:p w:rsidR="00E353AC" w:rsidRDefault="00E353AC" w:rsidP="00E353AC">
      <w:pPr>
        <w:widowControl w:val="0"/>
        <w:autoSpaceDE w:val="0"/>
        <w:autoSpaceDN w:val="0"/>
        <w:adjustRightInd w:val="0"/>
        <w:spacing w:line="360" w:lineRule="auto"/>
        <w:ind w:firstLine="709"/>
        <w:jc w:val="both"/>
        <w:rPr>
          <w:rFonts w:ascii="Times New Roman" w:hAnsi="Times New Roman" w:cs="Times New Roman"/>
          <w:sz w:val="28"/>
          <w:szCs w:val="28"/>
        </w:rPr>
      </w:pPr>
      <w:proofErr w:type="gramStart"/>
      <w:r w:rsidRPr="00DE4FE1">
        <w:rPr>
          <w:rFonts w:ascii="Times New Roman" w:hAnsi="Times New Roman" w:cs="Times New Roman"/>
          <w:sz w:val="28"/>
          <w:szCs w:val="28"/>
        </w:rPr>
        <w:t>Важное значение</w:t>
      </w:r>
      <w:proofErr w:type="gramEnd"/>
      <w:r w:rsidRPr="00DE4FE1">
        <w:rPr>
          <w:rFonts w:ascii="Times New Roman" w:hAnsi="Times New Roman" w:cs="Times New Roman"/>
          <w:sz w:val="28"/>
          <w:szCs w:val="28"/>
        </w:rPr>
        <w:t xml:space="preserve"> имеет также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990617" w:rsidRDefault="00990617" w:rsidP="00E353AC">
      <w:pPr>
        <w:pStyle w:val="a4"/>
      </w:pPr>
    </w:p>
    <w:p w:rsidR="00990617" w:rsidRDefault="00990617" w:rsidP="00E353AC">
      <w:pPr>
        <w:pStyle w:val="a4"/>
      </w:pPr>
    </w:p>
    <w:p w:rsidR="00E353AC" w:rsidRPr="00DE4FE1" w:rsidRDefault="00E353AC" w:rsidP="00E353AC">
      <w:pPr>
        <w:pStyle w:val="a4"/>
      </w:pPr>
      <w:r w:rsidRPr="00DE4FE1">
        <w:lastRenderedPageBreak/>
        <w:t>Энергосберегающая политика реализуется на следующих принципах:</w:t>
      </w:r>
    </w:p>
    <w:p w:rsidR="00E353AC" w:rsidRPr="00DE4FE1" w:rsidRDefault="00E353AC" w:rsidP="00E353AC">
      <w:pPr>
        <w:pStyle w:val="4"/>
        <w:numPr>
          <w:ilvl w:val="0"/>
          <w:numId w:val="11"/>
        </w:numPr>
      </w:pPr>
      <w:r w:rsidRPr="00DE4FE1">
        <w:t>приоритета повышения эффективности использования энергетических ресурсов над увеличением объемов их производства и потребления;</w:t>
      </w:r>
    </w:p>
    <w:p w:rsidR="00E353AC" w:rsidRPr="00DE4FE1" w:rsidRDefault="00E353AC" w:rsidP="00E353AC">
      <w:pPr>
        <w:pStyle w:val="4"/>
        <w:numPr>
          <w:ilvl w:val="0"/>
          <w:numId w:val="11"/>
        </w:numPr>
      </w:pPr>
      <w:r w:rsidRPr="00DE4FE1">
        <w:t>рационального, эффективного использования энергоресурсов;</w:t>
      </w:r>
    </w:p>
    <w:p w:rsidR="00E353AC" w:rsidRPr="00DE4FE1" w:rsidRDefault="00E353AC" w:rsidP="00E353AC">
      <w:pPr>
        <w:pStyle w:val="4"/>
        <w:numPr>
          <w:ilvl w:val="0"/>
          <w:numId w:val="11"/>
        </w:numPr>
      </w:pPr>
      <w:r w:rsidRPr="00DE4FE1">
        <w:t xml:space="preserve">обеспечения безопасности жизни и здоровья человека, социально-бытовых условий его жизни; </w:t>
      </w:r>
    </w:p>
    <w:p w:rsidR="00E353AC" w:rsidRPr="00DE4FE1" w:rsidRDefault="00E353AC" w:rsidP="00E353AC">
      <w:pPr>
        <w:pStyle w:val="4"/>
        <w:numPr>
          <w:ilvl w:val="0"/>
          <w:numId w:val="11"/>
        </w:numPr>
      </w:pPr>
      <w:r w:rsidRPr="00DE4FE1">
        <w:t>сочетания интересов потребителей и поставщиков энергетических ресурсов в их эффективном использовании;</w:t>
      </w:r>
    </w:p>
    <w:p w:rsidR="00E353AC" w:rsidRPr="00DE4FE1" w:rsidRDefault="00E353AC" w:rsidP="00E353AC">
      <w:pPr>
        <w:pStyle w:val="4"/>
        <w:numPr>
          <w:ilvl w:val="0"/>
          <w:numId w:val="11"/>
        </w:numPr>
      </w:pPr>
      <w:r w:rsidRPr="00DE4FE1">
        <w:t xml:space="preserve">эффективного применения органами государственной власти экономических мер воздействия на повышение уровня </w:t>
      </w:r>
      <w:proofErr w:type="spellStart"/>
      <w:r w:rsidRPr="00DE4FE1">
        <w:t>энергоэффективности</w:t>
      </w:r>
      <w:proofErr w:type="spellEnd"/>
      <w:r w:rsidRPr="00DE4FE1">
        <w:t xml:space="preserve"> хозяйственного комплекса Республики Мордовия;</w:t>
      </w:r>
    </w:p>
    <w:p w:rsidR="00E353AC" w:rsidRPr="00DE4FE1" w:rsidRDefault="00E353AC" w:rsidP="00E353AC">
      <w:pPr>
        <w:pStyle w:val="4"/>
        <w:numPr>
          <w:ilvl w:val="0"/>
          <w:numId w:val="11"/>
        </w:numPr>
      </w:pPr>
      <w:r w:rsidRPr="00DE4FE1">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E353AC" w:rsidRPr="00DE4FE1" w:rsidRDefault="00E353AC" w:rsidP="00E353AC">
      <w:pPr>
        <w:pStyle w:val="4"/>
        <w:numPr>
          <w:ilvl w:val="0"/>
          <w:numId w:val="11"/>
        </w:numPr>
      </w:pPr>
      <w:r w:rsidRPr="00DE4FE1">
        <w:t>ответственности за нерациональное использование энергетических ресурсов;</w:t>
      </w:r>
    </w:p>
    <w:p w:rsidR="00E353AC" w:rsidRPr="00DE4FE1" w:rsidRDefault="00E353AC" w:rsidP="00E353AC">
      <w:pPr>
        <w:pStyle w:val="4"/>
        <w:numPr>
          <w:ilvl w:val="0"/>
          <w:numId w:val="11"/>
        </w:numPr>
      </w:pPr>
      <w:r w:rsidRPr="00DE4FE1">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E353AC" w:rsidRDefault="00E353AC" w:rsidP="00E353AC">
      <w:pPr>
        <w:pStyle w:val="4"/>
      </w:pPr>
    </w:p>
    <w:p w:rsidR="00E353AC" w:rsidRDefault="00E353AC" w:rsidP="00E353AC">
      <w:pPr>
        <w:rPr>
          <w:rFonts w:ascii="Times New Roman" w:eastAsia="Calibri" w:hAnsi="Times New Roman" w:cs="Times New Roman"/>
          <w:sz w:val="28"/>
          <w:szCs w:val="28"/>
        </w:rPr>
      </w:pPr>
      <w:r>
        <w:br w:type="page"/>
      </w:r>
    </w:p>
    <w:p w:rsidR="00E353AC" w:rsidRPr="00C846E6" w:rsidRDefault="00E353AC" w:rsidP="00E353AC">
      <w:pPr>
        <w:pStyle w:val="4"/>
        <w:rPr>
          <w:b/>
        </w:rPr>
      </w:pPr>
      <w:r w:rsidRPr="00C846E6">
        <w:rPr>
          <w:b/>
        </w:rPr>
        <w:lastRenderedPageBreak/>
        <w:t xml:space="preserve">7. Перспективная схема водоснабжения </w:t>
      </w:r>
      <w:proofErr w:type="spellStart"/>
      <w:r>
        <w:rPr>
          <w:b/>
        </w:rPr>
        <w:t>Большеременезенского</w:t>
      </w:r>
      <w:proofErr w:type="spellEnd"/>
      <w:r w:rsidRPr="00C846E6">
        <w:rPr>
          <w:b/>
        </w:rPr>
        <w:t xml:space="preserve"> сельского поселения </w:t>
      </w:r>
    </w:p>
    <w:p w:rsidR="00E353AC" w:rsidRDefault="00E353AC" w:rsidP="0071756C">
      <w:pPr>
        <w:pStyle w:val="a4"/>
        <w:rPr>
          <w:rFonts w:cs="Times New Roman"/>
          <w:szCs w:val="28"/>
        </w:rPr>
      </w:pPr>
    </w:p>
    <w:p w:rsidR="00E353AC" w:rsidRDefault="00E353AC" w:rsidP="00E353AC">
      <w:pPr>
        <w:pStyle w:val="4"/>
      </w:pPr>
      <w:r>
        <w:t xml:space="preserve">Мероприятия по развитию инженерной инфраструктуры включают в первую очередь обеспечение населения качественной питьевой водой, отвечающей требованиям ГОСТ 2874-82 и в достаточном количестве согласно нормам. </w:t>
      </w:r>
    </w:p>
    <w:p w:rsidR="00E353AC" w:rsidRDefault="00E353AC" w:rsidP="0071756C">
      <w:pPr>
        <w:pStyle w:val="a4"/>
        <w:rPr>
          <w:rFonts w:cs="Times New Roman"/>
          <w:szCs w:val="28"/>
        </w:rPr>
      </w:pPr>
      <w:r w:rsidRPr="00E353AC">
        <w:rPr>
          <w:rFonts w:cs="Times New Roman"/>
          <w:szCs w:val="28"/>
        </w:rPr>
        <w:t>Состояние водопроводных сооружений и сетей неудовлетворительное (25 – 30 лет). Для обеспечения каждого дома питьевой водой в необходимом количестве и требуемого качества необходимо выполнить значительный объем работ по капитальному ремонту и реконструкции водопроводных сетей и сооружений, строительству новых сетей и сооружений, в том числе станций водоподготовки.</w:t>
      </w:r>
    </w:p>
    <w:p w:rsidR="005D6380" w:rsidRDefault="005D6380" w:rsidP="0071756C">
      <w:pPr>
        <w:pStyle w:val="a4"/>
        <w:rPr>
          <w:rFonts w:cs="Times New Roman"/>
          <w:szCs w:val="28"/>
        </w:rPr>
      </w:pPr>
      <w:r w:rsidRPr="005D6380">
        <w:rPr>
          <w:rFonts w:cs="Times New Roman"/>
          <w:szCs w:val="28"/>
        </w:rPr>
        <w:t>На перспективу для водоснабжения существующего жилья и планируемой индивидуальной застройки жилыми домами, оборудованными водопроводом в с</w:t>
      </w:r>
      <w:r>
        <w:rPr>
          <w:rFonts w:cs="Times New Roman"/>
          <w:szCs w:val="28"/>
        </w:rPr>
        <w:t>ельском поселении</w:t>
      </w:r>
      <w:r w:rsidRPr="005D6380">
        <w:rPr>
          <w:rFonts w:cs="Times New Roman"/>
          <w:szCs w:val="28"/>
        </w:rPr>
        <w:t xml:space="preserve"> проектом предлагается </w:t>
      </w:r>
      <w:r>
        <w:rPr>
          <w:rFonts w:cs="Times New Roman"/>
          <w:szCs w:val="28"/>
        </w:rPr>
        <w:t xml:space="preserve">реконструкция </w:t>
      </w:r>
      <w:proofErr w:type="spellStart"/>
      <w:r w:rsidRPr="005D6380">
        <w:rPr>
          <w:rFonts w:cs="Times New Roman"/>
          <w:szCs w:val="28"/>
        </w:rPr>
        <w:t>артскважин</w:t>
      </w:r>
      <w:proofErr w:type="spellEnd"/>
      <w:r w:rsidRPr="005D6380">
        <w:rPr>
          <w:rFonts w:cs="Times New Roman"/>
          <w:szCs w:val="28"/>
        </w:rPr>
        <w:t>, и подключение новой застройки к существующей системе водоснабжения.</w:t>
      </w:r>
    </w:p>
    <w:p w:rsidR="005D6380" w:rsidRDefault="005D6380" w:rsidP="0071756C">
      <w:pPr>
        <w:pStyle w:val="a4"/>
        <w:rPr>
          <w:szCs w:val="24"/>
        </w:rPr>
      </w:pPr>
      <w:r w:rsidRPr="00865A4C">
        <w:rPr>
          <w:szCs w:val="24"/>
        </w:rPr>
        <w:t xml:space="preserve">Существующие сети водопровода по мере их износа подлежат перекладке с заменой трубы и колодцев </w:t>
      </w:r>
      <w:proofErr w:type="gramStart"/>
      <w:r w:rsidRPr="00865A4C">
        <w:rPr>
          <w:szCs w:val="24"/>
        </w:rPr>
        <w:t>на</w:t>
      </w:r>
      <w:proofErr w:type="gramEnd"/>
      <w:r w:rsidRPr="00865A4C">
        <w:rPr>
          <w:szCs w:val="24"/>
        </w:rPr>
        <w:t xml:space="preserve"> новые из современных материалов. Также необходимо выполнить реконструкцию водонапорных башен </w:t>
      </w:r>
      <w:r>
        <w:rPr>
          <w:szCs w:val="24"/>
        </w:rPr>
        <w:t>и артезианских скважин.</w:t>
      </w:r>
    </w:p>
    <w:p w:rsidR="005D6380" w:rsidRPr="005D6380" w:rsidRDefault="005D6380" w:rsidP="005D6380">
      <w:pPr>
        <w:pStyle w:val="a4"/>
        <w:rPr>
          <w:rFonts w:cs="Times New Roman"/>
          <w:szCs w:val="28"/>
        </w:rPr>
      </w:pPr>
      <w:r w:rsidRPr="005D6380">
        <w:rPr>
          <w:rFonts w:cs="Times New Roman"/>
          <w:szCs w:val="28"/>
        </w:rPr>
        <w:t>Кроме того, по скважинам, качество воды в которых не соответствует требованиям СанПиН 2.1.4.1074-01, должны быть разработаны и реализованы меры</w:t>
      </w:r>
      <w:r>
        <w:rPr>
          <w:rFonts w:cs="Times New Roman"/>
          <w:szCs w:val="28"/>
        </w:rPr>
        <w:t xml:space="preserve"> по достижению показателей каче</w:t>
      </w:r>
      <w:r w:rsidRPr="005D6380">
        <w:rPr>
          <w:rFonts w:cs="Times New Roman"/>
          <w:szCs w:val="28"/>
        </w:rPr>
        <w:t>ства воды, соответствующих указанному выше документу.</w:t>
      </w:r>
    </w:p>
    <w:p w:rsidR="005D6380" w:rsidRDefault="005D6380" w:rsidP="005D6380">
      <w:pPr>
        <w:pStyle w:val="a4"/>
        <w:rPr>
          <w:rFonts w:cs="Times New Roman"/>
          <w:szCs w:val="28"/>
        </w:rPr>
      </w:pPr>
      <w:r w:rsidRPr="005D6380">
        <w:rPr>
          <w:rFonts w:cs="Times New Roman"/>
          <w:szCs w:val="28"/>
        </w:rPr>
        <w:t>Водоснабжение сельскохозяйственных и промышленных</w:t>
      </w:r>
      <w:r>
        <w:rPr>
          <w:rFonts w:cs="Times New Roman"/>
          <w:szCs w:val="28"/>
        </w:rPr>
        <w:t xml:space="preserve"> предприятий на территории </w:t>
      </w:r>
      <w:proofErr w:type="spellStart"/>
      <w:r>
        <w:rPr>
          <w:rFonts w:cs="Times New Roman"/>
          <w:szCs w:val="28"/>
        </w:rPr>
        <w:t>Боль</w:t>
      </w:r>
      <w:r w:rsidRPr="005D6380">
        <w:rPr>
          <w:rFonts w:cs="Times New Roman"/>
          <w:szCs w:val="28"/>
        </w:rPr>
        <w:t>шеремезенского</w:t>
      </w:r>
      <w:proofErr w:type="spellEnd"/>
      <w:r w:rsidRPr="005D6380">
        <w:rPr>
          <w:rFonts w:cs="Times New Roman"/>
          <w:szCs w:val="28"/>
        </w:rPr>
        <w:t xml:space="preserve"> сельского поселения проектом предлагается</w:t>
      </w:r>
      <w:r>
        <w:rPr>
          <w:rFonts w:cs="Times New Roman"/>
          <w:szCs w:val="28"/>
        </w:rPr>
        <w:t xml:space="preserve"> осуществлять от собственных ис</w:t>
      </w:r>
      <w:r w:rsidRPr="005D6380">
        <w:rPr>
          <w:rFonts w:cs="Times New Roman"/>
          <w:szCs w:val="28"/>
        </w:rPr>
        <w:t>точников (</w:t>
      </w:r>
      <w:proofErr w:type="spellStart"/>
      <w:r w:rsidRPr="005D6380">
        <w:rPr>
          <w:rFonts w:cs="Times New Roman"/>
          <w:szCs w:val="28"/>
        </w:rPr>
        <w:t>артскважин</w:t>
      </w:r>
      <w:proofErr w:type="spellEnd"/>
      <w:r w:rsidRPr="005D6380">
        <w:rPr>
          <w:rFonts w:cs="Times New Roman"/>
          <w:szCs w:val="28"/>
        </w:rPr>
        <w:t>).</w:t>
      </w:r>
    </w:p>
    <w:p w:rsidR="005D6380" w:rsidRDefault="005D6380" w:rsidP="005D6380">
      <w:pPr>
        <w:pStyle w:val="a4"/>
        <w:rPr>
          <w:rFonts w:cs="Times New Roman"/>
          <w:szCs w:val="28"/>
        </w:rPr>
      </w:pPr>
    </w:p>
    <w:p w:rsidR="005D6380" w:rsidRDefault="005D6380" w:rsidP="005D6380">
      <w:pPr>
        <w:pStyle w:val="a4"/>
        <w:rPr>
          <w:rFonts w:cs="Times New Roman"/>
          <w:szCs w:val="28"/>
        </w:rPr>
      </w:pPr>
      <w:r>
        <w:rPr>
          <w:rFonts w:cs="Times New Roman"/>
          <w:szCs w:val="28"/>
        </w:rPr>
        <w:lastRenderedPageBreak/>
        <w:t xml:space="preserve">Таблица 34 </w:t>
      </w:r>
    </w:p>
    <w:p w:rsidR="005D6380" w:rsidRPr="005D6380" w:rsidRDefault="005D6380" w:rsidP="005D6380">
      <w:pPr>
        <w:jc w:val="center"/>
        <w:rPr>
          <w:rFonts w:ascii="Times New Roman" w:hAnsi="Times New Roman"/>
          <w:sz w:val="28"/>
          <w:szCs w:val="28"/>
        </w:rPr>
      </w:pPr>
      <w:r w:rsidRPr="005D6380">
        <w:rPr>
          <w:rFonts w:ascii="Times New Roman" w:hAnsi="Times New Roman"/>
          <w:sz w:val="28"/>
          <w:szCs w:val="28"/>
        </w:rPr>
        <w:t>Дополнительные сведения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3341"/>
        <w:gridCol w:w="3764"/>
        <w:gridCol w:w="1872"/>
      </w:tblGrid>
      <w:tr w:rsidR="005D6380" w:rsidRPr="005D6380" w:rsidTr="005D6380">
        <w:tc>
          <w:tcPr>
            <w:tcW w:w="570" w:type="dxa"/>
            <w:vAlign w:val="center"/>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w:t>
            </w:r>
          </w:p>
          <w:p w:rsidR="005D6380" w:rsidRPr="005D6380" w:rsidRDefault="005D6380" w:rsidP="005D6380">
            <w:pPr>
              <w:spacing w:after="0" w:line="240" w:lineRule="auto"/>
              <w:jc w:val="center"/>
              <w:rPr>
                <w:rFonts w:ascii="Times New Roman" w:hAnsi="Times New Roman"/>
                <w:sz w:val="28"/>
                <w:szCs w:val="28"/>
              </w:rPr>
            </w:pPr>
            <w:proofErr w:type="gramStart"/>
            <w:r w:rsidRPr="005D6380">
              <w:rPr>
                <w:rFonts w:ascii="Times New Roman" w:hAnsi="Times New Roman"/>
                <w:sz w:val="28"/>
                <w:szCs w:val="28"/>
              </w:rPr>
              <w:t>п</w:t>
            </w:r>
            <w:proofErr w:type="gramEnd"/>
            <w:r w:rsidRPr="005D6380">
              <w:rPr>
                <w:rFonts w:ascii="Times New Roman" w:hAnsi="Times New Roman"/>
                <w:sz w:val="28"/>
                <w:szCs w:val="28"/>
              </w:rPr>
              <w:t>/п</w:t>
            </w:r>
          </w:p>
        </w:tc>
        <w:tc>
          <w:tcPr>
            <w:tcW w:w="5775" w:type="dxa"/>
            <w:vAlign w:val="center"/>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Наименование</w:t>
            </w:r>
          </w:p>
        </w:tc>
        <w:tc>
          <w:tcPr>
            <w:tcW w:w="6946" w:type="dxa"/>
            <w:vAlign w:val="center"/>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Информация</w:t>
            </w:r>
          </w:p>
        </w:tc>
        <w:tc>
          <w:tcPr>
            <w:tcW w:w="2323" w:type="dxa"/>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Примечания</w:t>
            </w:r>
          </w:p>
        </w:tc>
      </w:tr>
      <w:tr w:rsidR="005D6380" w:rsidRPr="005D6380" w:rsidTr="005D6380">
        <w:trPr>
          <w:trHeight w:val="567"/>
        </w:trPr>
        <w:tc>
          <w:tcPr>
            <w:tcW w:w="570" w:type="dxa"/>
            <w:vAlign w:val="center"/>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1</w:t>
            </w:r>
          </w:p>
        </w:tc>
        <w:tc>
          <w:tcPr>
            <w:tcW w:w="5775"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 xml:space="preserve">Обозначить проблемы в техническом и технологическом состоянии </w:t>
            </w:r>
            <w:proofErr w:type="spellStart"/>
            <w:r w:rsidRPr="005D6380">
              <w:rPr>
                <w:rFonts w:ascii="Times New Roman" w:hAnsi="Times New Roman"/>
                <w:sz w:val="28"/>
                <w:szCs w:val="28"/>
              </w:rPr>
              <w:t>ресурсоснабжения</w:t>
            </w:r>
            <w:proofErr w:type="spellEnd"/>
          </w:p>
        </w:tc>
        <w:tc>
          <w:tcPr>
            <w:tcW w:w="6946"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 xml:space="preserve">Износ </w:t>
            </w:r>
            <w:r>
              <w:rPr>
                <w:rFonts w:ascii="Times New Roman" w:hAnsi="Times New Roman"/>
                <w:sz w:val="28"/>
                <w:szCs w:val="28"/>
              </w:rPr>
              <w:t xml:space="preserve">системы водоснабжения. </w:t>
            </w:r>
            <w:r w:rsidRPr="005D6380">
              <w:rPr>
                <w:rFonts w:ascii="Times New Roman" w:hAnsi="Times New Roman"/>
                <w:sz w:val="28"/>
                <w:szCs w:val="28"/>
              </w:rPr>
              <w:t xml:space="preserve"> Неконтролируемый забор воды потребителями.</w:t>
            </w:r>
          </w:p>
        </w:tc>
        <w:tc>
          <w:tcPr>
            <w:tcW w:w="2323"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100%</w:t>
            </w:r>
          </w:p>
        </w:tc>
      </w:tr>
      <w:tr w:rsidR="005D6380" w:rsidRPr="005D6380" w:rsidTr="005D6380">
        <w:trPr>
          <w:trHeight w:val="567"/>
        </w:trPr>
        <w:tc>
          <w:tcPr>
            <w:tcW w:w="570" w:type="dxa"/>
            <w:vAlign w:val="center"/>
          </w:tcPr>
          <w:p w:rsidR="005D6380" w:rsidRPr="005D6380" w:rsidRDefault="005D6380" w:rsidP="005D6380">
            <w:pPr>
              <w:spacing w:after="0" w:line="240" w:lineRule="auto"/>
              <w:jc w:val="center"/>
              <w:rPr>
                <w:rFonts w:ascii="Times New Roman" w:hAnsi="Times New Roman"/>
                <w:sz w:val="28"/>
                <w:szCs w:val="28"/>
              </w:rPr>
            </w:pPr>
          </w:p>
        </w:tc>
        <w:tc>
          <w:tcPr>
            <w:tcW w:w="5775"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 xml:space="preserve">       Строительство</w:t>
            </w:r>
          </w:p>
        </w:tc>
        <w:tc>
          <w:tcPr>
            <w:tcW w:w="6946" w:type="dxa"/>
          </w:tcPr>
          <w:p w:rsidR="005D6380" w:rsidRPr="005D6380" w:rsidRDefault="005D6380" w:rsidP="005D6380">
            <w:pPr>
              <w:spacing w:after="0" w:line="240" w:lineRule="auto"/>
              <w:rPr>
                <w:rFonts w:ascii="Times New Roman" w:hAnsi="Times New Roman"/>
                <w:sz w:val="28"/>
                <w:szCs w:val="28"/>
              </w:rPr>
            </w:pPr>
          </w:p>
        </w:tc>
        <w:tc>
          <w:tcPr>
            <w:tcW w:w="2323" w:type="dxa"/>
          </w:tcPr>
          <w:p w:rsidR="005D6380" w:rsidRPr="005D6380" w:rsidRDefault="005D6380" w:rsidP="005D6380">
            <w:pPr>
              <w:spacing w:after="0" w:line="240" w:lineRule="auto"/>
              <w:rPr>
                <w:rFonts w:ascii="Times New Roman" w:hAnsi="Times New Roman"/>
                <w:sz w:val="28"/>
                <w:szCs w:val="28"/>
              </w:rPr>
            </w:pPr>
          </w:p>
        </w:tc>
      </w:tr>
      <w:tr w:rsidR="005D6380" w:rsidRPr="005D6380" w:rsidTr="005D6380">
        <w:trPr>
          <w:trHeight w:val="567"/>
        </w:trPr>
        <w:tc>
          <w:tcPr>
            <w:tcW w:w="570" w:type="dxa"/>
            <w:vAlign w:val="center"/>
          </w:tcPr>
          <w:p w:rsidR="005D6380" w:rsidRPr="005D6380" w:rsidRDefault="005D6380" w:rsidP="005D6380">
            <w:pPr>
              <w:spacing w:after="0" w:line="240" w:lineRule="auto"/>
              <w:jc w:val="center"/>
              <w:rPr>
                <w:rFonts w:ascii="Times New Roman" w:hAnsi="Times New Roman"/>
                <w:sz w:val="28"/>
                <w:szCs w:val="28"/>
              </w:rPr>
            </w:pPr>
          </w:p>
        </w:tc>
        <w:tc>
          <w:tcPr>
            <w:tcW w:w="5775"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 xml:space="preserve">       Реконструкция</w:t>
            </w:r>
          </w:p>
        </w:tc>
        <w:tc>
          <w:tcPr>
            <w:tcW w:w="6946" w:type="dxa"/>
          </w:tcPr>
          <w:p w:rsidR="005D6380" w:rsidRPr="005D6380" w:rsidRDefault="005D6380" w:rsidP="005D6380">
            <w:pPr>
              <w:spacing w:after="0" w:line="240" w:lineRule="auto"/>
              <w:rPr>
                <w:rFonts w:ascii="Times New Roman" w:hAnsi="Times New Roman"/>
                <w:sz w:val="28"/>
                <w:szCs w:val="28"/>
              </w:rPr>
            </w:pPr>
          </w:p>
        </w:tc>
        <w:tc>
          <w:tcPr>
            <w:tcW w:w="2323" w:type="dxa"/>
          </w:tcPr>
          <w:p w:rsidR="005D6380" w:rsidRPr="005D6380" w:rsidRDefault="005D6380" w:rsidP="005D6380">
            <w:pPr>
              <w:spacing w:after="0" w:line="240" w:lineRule="auto"/>
              <w:rPr>
                <w:rFonts w:ascii="Times New Roman" w:hAnsi="Times New Roman"/>
                <w:sz w:val="28"/>
                <w:szCs w:val="28"/>
              </w:rPr>
            </w:pPr>
          </w:p>
        </w:tc>
      </w:tr>
      <w:tr w:rsidR="005D6380" w:rsidRPr="005D6380" w:rsidTr="005D6380">
        <w:trPr>
          <w:trHeight w:val="567"/>
        </w:trPr>
        <w:tc>
          <w:tcPr>
            <w:tcW w:w="570" w:type="dxa"/>
            <w:vAlign w:val="center"/>
          </w:tcPr>
          <w:p w:rsidR="005D6380" w:rsidRPr="005D6380" w:rsidRDefault="005D6380" w:rsidP="005D6380">
            <w:pPr>
              <w:spacing w:after="0" w:line="240" w:lineRule="auto"/>
              <w:jc w:val="center"/>
              <w:rPr>
                <w:rFonts w:ascii="Times New Roman" w:hAnsi="Times New Roman"/>
                <w:sz w:val="28"/>
                <w:szCs w:val="28"/>
              </w:rPr>
            </w:pPr>
            <w:r w:rsidRPr="005D6380">
              <w:rPr>
                <w:rFonts w:ascii="Times New Roman" w:hAnsi="Times New Roman"/>
                <w:sz w:val="28"/>
                <w:szCs w:val="28"/>
              </w:rPr>
              <w:t>2</w:t>
            </w:r>
          </w:p>
        </w:tc>
        <w:tc>
          <w:tcPr>
            <w:tcW w:w="5775"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Форма собственности источников водоснабжения</w:t>
            </w:r>
          </w:p>
        </w:tc>
        <w:tc>
          <w:tcPr>
            <w:tcW w:w="6946" w:type="dxa"/>
          </w:tcPr>
          <w:p w:rsidR="005D6380" w:rsidRPr="005D6380" w:rsidRDefault="005D6380" w:rsidP="005D6380">
            <w:pPr>
              <w:spacing w:after="0" w:line="240" w:lineRule="auto"/>
              <w:rPr>
                <w:rFonts w:ascii="Times New Roman" w:hAnsi="Times New Roman"/>
                <w:sz w:val="28"/>
                <w:szCs w:val="28"/>
              </w:rPr>
            </w:pPr>
            <w:r w:rsidRPr="005D6380">
              <w:rPr>
                <w:rFonts w:ascii="Times New Roman" w:hAnsi="Times New Roman"/>
                <w:sz w:val="28"/>
                <w:szCs w:val="28"/>
              </w:rPr>
              <w:t>Муниципальная собственность</w:t>
            </w:r>
          </w:p>
        </w:tc>
        <w:tc>
          <w:tcPr>
            <w:tcW w:w="2323" w:type="dxa"/>
          </w:tcPr>
          <w:p w:rsidR="005D6380" w:rsidRPr="005D6380" w:rsidRDefault="005D6380" w:rsidP="005D6380">
            <w:pPr>
              <w:spacing w:after="0" w:line="240" w:lineRule="auto"/>
              <w:rPr>
                <w:rFonts w:ascii="Times New Roman" w:hAnsi="Times New Roman"/>
                <w:sz w:val="28"/>
                <w:szCs w:val="28"/>
              </w:rPr>
            </w:pPr>
          </w:p>
        </w:tc>
      </w:tr>
    </w:tbl>
    <w:p w:rsidR="005D6380" w:rsidRDefault="005D6380" w:rsidP="005D6380">
      <w:pPr>
        <w:pStyle w:val="a4"/>
        <w:rPr>
          <w:rFonts w:cs="Times New Roman"/>
          <w:szCs w:val="28"/>
        </w:rPr>
      </w:pPr>
    </w:p>
    <w:p w:rsidR="005D6380" w:rsidRDefault="005D6380">
      <w:pPr>
        <w:rPr>
          <w:rFonts w:ascii="Times New Roman" w:hAnsi="Times New Roman" w:cs="Times New Roman"/>
          <w:sz w:val="28"/>
          <w:szCs w:val="28"/>
        </w:rPr>
      </w:pPr>
      <w:r>
        <w:rPr>
          <w:rFonts w:cs="Times New Roman"/>
          <w:szCs w:val="28"/>
        </w:rPr>
        <w:br w:type="page"/>
      </w:r>
    </w:p>
    <w:p w:rsidR="005D6380" w:rsidRDefault="005D6380" w:rsidP="005D6380">
      <w:pPr>
        <w:spacing w:line="360" w:lineRule="auto"/>
        <w:ind w:firstLine="708"/>
        <w:outlineLvl w:val="2"/>
        <w:rPr>
          <w:rFonts w:ascii="Times New Roman" w:eastAsia="Calibri" w:hAnsi="Times New Roman" w:cs="Times New Roman"/>
          <w:b/>
          <w:bCs/>
          <w:sz w:val="28"/>
          <w:szCs w:val="28"/>
          <w:lang w:eastAsia="en-US"/>
        </w:rPr>
      </w:pPr>
      <w:r w:rsidRPr="00031F8A">
        <w:rPr>
          <w:rFonts w:ascii="Times New Roman" w:eastAsia="Calibri" w:hAnsi="Times New Roman" w:cs="Times New Roman"/>
          <w:b/>
          <w:bCs/>
          <w:sz w:val="28"/>
          <w:szCs w:val="28"/>
          <w:lang w:eastAsia="en-US"/>
        </w:rPr>
        <w:lastRenderedPageBreak/>
        <w:t xml:space="preserve">Программа инвестиционных проектов </w:t>
      </w:r>
      <w:r>
        <w:rPr>
          <w:rFonts w:ascii="Times New Roman" w:eastAsia="Calibri" w:hAnsi="Times New Roman" w:cs="Times New Roman"/>
          <w:b/>
          <w:bCs/>
          <w:sz w:val="28"/>
          <w:szCs w:val="28"/>
          <w:lang w:eastAsia="en-US"/>
        </w:rPr>
        <w:t xml:space="preserve">развития системы водоснабжения </w:t>
      </w:r>
      <w:proofErr w:type="spellStart"/>
      <w:r>
        <w:rPr>
          <w:rFonts w:ascii="Times New Roman" w:eastAsia="Calibri" w:hAnsi="Times New Roman" w:cs="Times New Roman"/>
          <w:b/>
          <w:bCs/>
          <w:sz w:val="28"/>
          <w:szCs w:val="28"/>
          <w:lang w:eastAsia="en-US"/>
        </w:rPr>
        <w:t>Большеремезенского</w:t>
      </w:r>
      <w:proofErr w:type="spellEnd"/>
      <w:r>
        <w:rPr>
          <w:rFonts w:ascii="Times New Roman" w:eastAsia="Calibri" w:hAnsi="Times New Roman" w:cs="Times New Roman"/>
          <w:b/>
          <w:bCs/>
          <w:sz w:val="28"/>
          <w:szCs w:val="28"/>
          <w:lang w:eastAsia="en-US"/>
        </w:rPr>
        <w:t xml:space="preserve"> сельского поселения 2017</w:t>
      </w:r>
      <w:r w:rsidRPr="00031F8A">
        <w:rPr>
          <w:rFonts w:ascii="Times New Roman" w:eastAsia="Calibri" w:hAnsi="Times New Roman" w:cs="Times New Roman"/>
          <w:b/>
          <w:bCs/>
          <w:sz w:val="28"/>
          <w:szCs w:val="28"/>
          <w:lang w:eastAsia="en-US"/>
        </w:rPr>
        <w:t>-</w:t>
      </w:r>
      <w:r>
        <w:rPr>
          <w:rFonts w:ascii="Times New Roman" w:eastAsia="Calibri" w:hAnsi="Times New Roman" w:cs="Times New Roman"/>
          <w:b/>
          <w:bCs/>
          <w:sz w:val="28"/>
          <w:szCs w:val="28"/>
          <w:lang w:eastAsia="en-US"/>
        </w:rPr>
        <w:t>2027</w:t>
      </w:r>
      <w:r w:rsidRPr="00031F8A">
        <w:rPr>
          <w:rFonts w:ascii="Times New Roman" w:eastAsia="Calibri" w:hAnsi="Times New Roman" w:cs="Times New Roman"/>
          <w:b/>
          <w:bCs/>
          <w:sz w:val="28"/>
          <w:szCs w:val="28"/>
          <w:lang w:eastAsia="en-US"/>
        </w:rPr>
        <w:t xml:space="preserve"> годы (в ценах 2016)</w:t>
      </w:r>
    </w:p>
    <w:p w:rsidR="005D6380" w:rsidRPr="003077C5" w:rsidRDefault="00C84AF7" w:rsidP="005D6380">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35</w:t>
      </w:r>
    </w:p>
    <w:tbl>
      <w:tblPr>
        <w:tblStyle w:val="2"/>
        <w:tblW w:w="0" w:type="auto"/>
        <w:tblLook w:val="04A0" w:firstRow="1" w:lastRow="0" w:firstColumn="1" w:lastColumn="0" w:noHBand="0" w:noVBand="1"/>
      </w:tblPr>
      <w:tblGrid>
        <w:gridCol w:w="525"/>
        <w:gridCol w:w="1637"/>
        <w:gridCol w:w="1276"/>
        <w:gridCol w:w="1471"/>
        <w:gridCol w:w="1395"/>
        <w:gridCol w:w="1354"/>
        <w:gridCol w:w="1913"/>
      </w:tblGrid>
      <w:tr w:rsidR="005D6380" w:rsidRPr="005D6380" w:rsidTr="005D6380">
        <w:tc>
          <w:tcPr>
            <w:tcW w:w="525"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 xml:space="preserve">№ </w:t>
            </w:r>
            <w:proofErr w:type="gramStart"/>
            <w:r w:rsidRPr="005D6380">
              <w:rPr>
                <w:rFonts w:ascii="Times New Roman" w:hAnsi="Times New Roman" w:cs="Times New Roman"/>
                <w:b/>
                <w:bCs/>
              </w:rPr>
              <w:t>п</w:t>
            </w:r>
            <w:proofErr w:type="gramEnd"/>
            <w:r w:rsidRPr="005D6380">
              <w:rPr>
                <w:rFonts w:ascii="Times New Roman" w:hAnsi="Times New Roman" w:cs="Times New Roman"/>
                <w:b/>
                <w:bCs/>
              </w:rPr>
              <w:t>/п</w:t>
            </w:r>
          </w:p>
        </w:tc>
        <w:tc>
          <w:tcPr>
            <w:tcW w:w="1637"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Описание проекта</w:t>
            </w:r>
          </w:p>
        </w:tc>
        <w:tc>
          <w:tcPr>
            <w:tcW w:w="1276"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Цель проекта</w:t>
            </w:r>
          </w:p>
        </w:tc>
        <w:tc>
          <w:tcPr>
            <w:tcW w:w="1471"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Технические параметры проекта</w:t>
            </w:r>
          </w:p>
        </w:tc>
        <w:tc>
          <w:tcPr>
            <w:tcW w:w="1395"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 xml:space="preserve">Затраты на реализацию проекта (тыс. </w:t>
            </w:r>
            <w:proofErr w:type="spellStart"/>
            <w:r w:rsidRPr="005D6380">
              <w:rPr>
                <w:rFonts w:ascii="Times New Roman" w:hAnsi="Times New Roman" w:cs="Times New Roman"/>
                <w:b/>
                <w:bCs/>
              </w:rPr>
              <w:t>руб</w:t>
            </w:r>
            <w:proofErr w:type="spellEnd"/>
            <w:r w:rsidRPr="005D6380">
              <w:rPr>
                <w:rFonts w:ascii="Times New Roman" w:hAnsi="Times New Roman" w:cs="Times New Roman"/>
                <w:b/>
                <w:bCs/>
              </w:rPr>
              <w:t>)</w:t>
            </w:r>
          </w:p>
        </w:tc>
        <w:tc>
          <w:tcPr>
            <w:tcW w:w="1354"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Срок реализации проекта</w:t>
            </w:r>
          </w:p>
        </w:tc>
        <w:tc>
          <w:tcPr>
            <w:tcW w:w="1913"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Предполагаемый источник финансирования</w:t>
            </w:r>
          </w:p>
        </w:tc>
      </w:tr>
      <w:tr w:rsidR="005D6380" w:rsidRPr="005D6380" w:rsidTr="005D6380">
        <w:tc>
          <w:tcPr>
            <w:tcW w:w="525"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1</w:t>
            </w:r>
          </w:p>
        </w:tc>
        <w:tc>
          <w:tcPr>
            <w:tcW w:w="1637"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2</w:t>
            </w:r>
          </w:p>
        </w:tc>
        <w:tc>
          <w:tcPr>
            <w:tcW w:w="1276"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3</w:t>
            </w:r>
          </w:p>
        </w:tc>
        <w:tc>
          <w:tcPr>
            <w:tcW w:w="1471"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4</w:t>
            </w:r>
          </w:p>
        </w:tc>
        <w:tc>
          <w:tcPr>
            <w:tcW w:w="1395"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5</w:t>
            </w:r>
          </w:p>
        </w:tc>
        <w:tc>
          <w:tcPr>
            <w:tcW w:w="1354"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6</w:t>
            </w:r>
          </w:p>
        </w:tc>
        <w:tc>
          <w:tcPr>
            <w:tcW w:w="1913"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7</w:t>
            </w:r>
          </w:p>
        </w:tc>
      </w:tr>
      <w:tr w:rsidR="005D6380" w:rsidRPr="005D6380" w:rsidTr="005D6380">
        <w:trPr>
          <w:trHeight w:val="1747"/>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1</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Молодежная</w:t>
            </w:r>
            <w:proofErr w:type="gramEnd"/>
            <w:r w:rsidRPr="005D6380">
              <w:rPr>
                <w:rFonts w:ascii="Times New Roman" w:eastAsia="Times New Roman" w:hAnsi="Times New Roman" w:cs="Times New Roman"/>
              </w:rPr>
              <w:t>, 350 м</w:t>
            </w:r>
          </w:p>
        </w:tc>
        <w:tc>
          <w:tcPr>
            <w:tcW w:w="1276" w:type="dxa"/>
            <w:vMerge w:val="restart"/>
          </w:tcPr>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t>Снижение затрат и повышение качества оказания услуг в поселении</w:t>
            </w: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Снижение затрат и повышение качества оказания услуг в поселении</w:t>
            </w: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w:t>
            </w: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1050</w:t>
            </w:r>
          </w:p>
        </w:tc>
        <w:tc>
          <w:tcPr>
            <w:tcW w:w="1354" w:type="dxa"/>
            <w:vMerge w:val="restart"/>
          </w:tcPr>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t>2017 - 2027</w:t>
            </w: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2017 - 2027</w:t>
            </w:r>
          </w:p>
        </w:tc>
        <w:tc>
          <w:tcPr>
            <w:tcW w:w="1913" w:type="dxa"/>
            <w:vMerge w:val="restart"/>
          </w:tcPr>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Инвестиционная программа</w:t>
            </w: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p>
          <w:p w:rsidR="005D6380" w:rsidRPr="005D6380" w:rsidRDefault="005D6380" w:rsidP="005D6380">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Инвестиционная программа</w:t>
            </w:r>
          </w:p>
        </w:tc>
      </w:tr>
      <w:tr w:rsidR="005D6380" w:rsidRPr="005D6380" w:rsidTr="005D6380">
        <w:trPr>
          <w:trHeight w:val="1689"/>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2</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Октябрьская</w:t>
            </w:r>
            <w:proofErr w:type="gramEnd"/>
            <w:r w:rsidRPr="005D6380">
              <w:rPr>
                <w:rFonts w:ascii="Times New Roman" w:eastAsia="Times New Roman" w:hAnsi="Times New Roman" w:cs="Times New Roman"/>
              </w:rPr>
              <w:t>, 150 м</w:t>
            </w:r>
          </w:p>
        </w:tc>
        <w:tc>
          <w:tcPr>
            <w:tcW w:w="1276"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450</w:t>
            </w:r>
          </w:p>
        </w:tc>
        <w:tc>
          <w:tcPr>
            <w:tcW w:w="1354"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913" w:type="dxa"/>
            <w:vMerge/>
          </w:tcPr>
          <w:p w:rsidR="005D6380" w:rsidRPr="005D6380" w:rsidRDefault="005D6380" w:rsidP="005D6380">
            <w:pPr>
              <w:spacing w:line="360" w:lineRule="auto"/>
              <w:jc w:val="center"/>
              <w:outlineLvl w:val="2"/>
              <w:rPr>
                <w:rFonts w:ascii="Times New Roman" w:hAnsi="Times New Roman" w:cs="Times New Roman"/>
                <w:bCs/>
              </w:rPr>
            </w:pPr>
          </w:p>
        </w:tc>
      </w:tr>
      <w:tr w:rsidR="005D6380" w:rsidRPr="005D6380" w:rsidTr="005D6380">
        <w:trPr>
          <w:trHeight w:val="2609"/>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3</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Центральная</w:t>
            </w:r>
            <w:proofErr w:type="gramEnd"/>
            <w:r w:rsidRPr="005D6380">
              <w:rPr>
                <w:rFonts w:ascii="Times New Roman" w:eastAsia="Times New Roman" w:hAnsi="Times New Roman" w:cs="Times New Roman"/>
              </w:rPr>
              <w:t xml:space="preserve">, село </w:t>
            </w:r>
            <w:proofErr w:type="spellStart"/>
            <w:r w:rsidRPr="005D6380">
              <w:rPr>
                <w:rFonts w:ascii="Times New Roman" w:eastAsia="Times New Roman" w:hAnsi="Times New Roman" w:cs="Times New Roman"/>
              </w:rPr>
              <w:t>Красногорное</w:t>
            </w:r>
            <w:proofErr w:type="spellEnd"/>
            <w:r w:rsidRPr="005D6380">
              <w:rPr>
                <w:rFonts w:ascii="Times New Roman" w:eastAsia="Times New Roman" w:hAnsi="Times New Roman" w:cs="Times New Roman"/>
              </w:rPr>
              <w:t>, 200 м</w:t>
            </w:r>
          </w:p>
        </w:tc>
        <w:tc>
          <w:tcPr>
            <w:tcW w:w="1276"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600</w:t>
            </w:r>
          </w:p>
        </w:tc>
        <w:tc>
          <w:tcPr>
            <w:tcW w:w="1354"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913" w:type="dxa"/>
            <w:vMerge/>
          </w:tcPr>
          <w:p w:rsidR="005D6380" w:rsidRPr="005D6380" w:rsidRDefault="005D6380" w:rsidP="005D6380">
            <w:pPr>
              <w:spacing w:line="360" w:lineRule="auto"/>
              <w:jc w:val="center"/>
              <w:outlineLvl w:val="2"/>
              <w:rPr>
                <w:rFonts w:ascii="Times New Roman" w:hAnsi="Times New Roman" w:cs="Times New Roman"/>
                <w:bCs/>
              </w:rPr>
            </w:pPr>
          </w:p>
        </w:tc>
      </w:tr>
      <w:tr w:rsidR="005D6380" w:rsidRPr="005D6380" w:rsidTr="005D6380">
        <w:trPr>
          <w:trHeight w:val="94"/>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4</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Реконструкция трех источников водоснабжения</w:t>
            </w:r>
          </w:p>
        </w:tc>
        <w:tc>
          <w:tcPr>
            <w:tcW w:w="1276"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4350</w:t>
            </w:r>
          </w:p>
        </w:tc>
        <w:tc>
          <w:tcPr>
            <w:tcW w:w="1354"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913" w:type="dxa"/>
            <w:vMerge/>
          </w:tcPr>
          <w:p w:rsidR="005D6380" w:rsidRPr="005D6380" w:rsidRDefault="005D6380" w:rsidP="005D6380">
            <w:pPr>
              <w:spacing w:line="360" w:lineRule="auto"/>
              <w:jc w:val="center"/>
              <w:outlineLvl w:val="2"/>
              <w:rPr>
                <w:rFonts w:ascii="Times New Roman" w:hAnsi="Times New Roman" w:cs="Times New Roman"/>
                <w:bCs/>
              </w:rPr>
            </w:pPr>
          </w:p>
        </w:tc>
      </w:tr>
      <w:tr w:rsidR="005D6380" w:rsidRPr="005D6380" w:rsidTr="005D6380">
        <w:trPr>
          <w:trHeight w:val="139"/>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5</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Замена запорной арматуры</w:t>
            </w:r>
          </w:p>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p>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p>
        </w:tc>
        <w:tc>
          <w:tcPr>
            <w:tcW w:w="1276"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520</w:t>
            </w:r>
          </w:p>
        </w:tc>
        <w:tc>
          <w:tcPr>
            <w:tcW w:w="1354"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913" w:type="dxa"/>
            <w:vMerge/>
          </w:tcPr>
          <w:p w:rsidR="005D6380" w:rsidRPr="005D6380" w:rsidRDefault="005D6380" w:rsidP="005D6380">
            <w:pPr>
              <w:spacing w:line="360" w:lineRule="auto"/>
              <w:jc w:val="center"/>
              <w:outlineLvl w:val="2"/>
              <w:rPr>
                <w:rFonts w:ascii="Times New Roman" w:hAnsi="Times New Roman" w:cs="Times New Roman"/>
                <w:bCs/>
              </w:rPr>
            </w:pPr>
          </w:p>
        </w:tc>
      </w:tr>
      <w:tr w:rsidR="005D6380" w:rsidRPr="005D6380" w:rsidTr="005D6380">
        <w:trPr>
          <w:trHeight w:val="184"/>
        </w:trPr>
        <w:tc>
          <w:tcPr>
            <w:tcW w:w="525"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lastRenderedPageBreak/>
              <w:t>6</w:t>
            </w:r>
          </w:p>
        </w:tc>
        <w:tc>
          <w:tcPr>
            <w:tcW w:w="1637" w:type="dxa"/>
          </w:tcPr>
          <w:p w:rsidR="005D6380" w:rsidRPr="005D6380" w:rsidRDefault="005D6380" w:rsidP="005D6380">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Замена чугунного водопровода длиной 600 м на полиэтилен</w:t>
            </w:r>
          </w:p>
        </w:tc>
        <w:tc>
          <w:tcPr>
            <w:tcW w:w="1276"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1800</w:t>
            </w:r>
          </w:p>
        </w:tc>
        <w:tc>
          <w:tcPr>
            <w:tcW w:w="1354" w:type="dxa"/>
            <w:vMerge/>
          </w:tcPr>
          <w:p w:rsidR="005D6380" w:rsidRPr="005D6380" w:rsidRDefault="005D6380" w:rsidP="005D6380">
            <w:pPr>
              <w:spacing w:line="360" w:lineRule="auto"/>
              <w:jc w:val="center"/>
              <w:outlineLvl w:val="2"/>
              <w:rPr>
                <w:rFonts w:ascii="Times New Roman" w:hAnsi="Times New Roman" w:cs="Times New Roman"/>
                <w:bCs/>
              </w:rPr>
            </w:pPr>
          </w:p>
        </w:tc>
        <w:tc>
          <w:tcPr>
            <w:tcW w:w="1913" w:type="dxa"/>
            <w:vMerge/>
          </w:tcPr>
          <w:p w:rsidR="005D6380" w:rsidRPr="005D6380" w:rsidRDefault="005D6380" w:rsidP="005D6380">
            <w:pPr>
              <w:spacing w:line="360" w:lineRule="auto"/>
              <w:jc w:val="center"/>
              <w:outlineLvl w:val="2"/>
              <w:rPr>
                <w:rFonts w:ascii="Times New Roman" w:hAnsi="Times New Roman" w:cs="Times New Roman"/>
                <w:bCs/>
              </w:rPr>
            </w:pPr>
          </w:p>
        </w:tc>
      </w:tr>
      <w:tr w:rsidR="005D6380" w:rsidRPr="005D6380" w:rsidTr="005D6380">
        <w:tc>
          <w:tcPr>
            <w:tcW w:w="525" w:type="dxa"/>
          </w:tcPr>
          <w:p w:rsidR="005D6380" w:rsidRPr="005D6380" w:rsidRDefault="005D6380" w:rsidP="005D6380">
            <w:pPr>
              <w:spacing w:line="360" w:lineRule="auto"/>
              <w:jc w:val="center"/>
              <w:outlineLvl w:val="2"/>
              <w:rPr>
                <w:rFonts w:ascii="Times New Roman" w:hAnsi="Times New Roman" w:cs="Times New Roman"/>
                <w:b/>
                <w:bCs/>
              </w:rPr>
            </w:pPr>
          </w:p>
        </w:tc>
        <w:tc>
          <w:tcPr>
            <w:tcW w:w="1637" w:type="dxa"/>
          </w:tcPr>
          <w:p w:rsidR="005D6380" w:rsidRPr="005D6380" w:rsidRDefault="005D6380" w:rsidP="005D6380">
            <w:pPr>
              <w:spacing w:line="360" w:lineRule="auto"/>
              <w:jc w:val="center"/>
              <w:outlineLvl w:val="2"/>
              <w:rPr>
                <w:rFonts w:ascii="Times New Roman" w:hAnsi="Times New Roman" w:cs="Times New Roman"/>
                <w:b/>
                <w:bCs/>
              </w:rPr>
            </w:pPr>
            <w:r w:rsidRPr="005D6380">
              <w:rPr>
                <w:rFonts w:ascii="Times New Roman" w:hAnsi="Times New Roman" w:cs="Times New Roman"/>
                <w:b/>
                <w:bCs/>
              </w:rPr>
              <w:t>Итого</w:t>
            </w:r>
          </w:p>
        </w:tc>
        <w:tc>
          <w:tcPr>
            <w:tcW w:w="1276" w:type="dxa"/>
          </w:tcPr>
          <w:p w:rsidR="005D6380" w:rsidRPr="005D6380" w:rsidRDefault="005D6380" w:rsidP="005D6380">
            <w:pPr>
              <w:spacing w:line="360" w:lineRule="auto"/>
              <w:jc w:val="center"/>
              <w:outlineLvl w:val="2"/>
              <w:rPr>
                <w:rFonts w:ascii="Times New Roman" w:hAnsi="Times New Roman" w:cs="Times New Roman"/>
                <w:b/>
                <w:bCs/>
              </w:rPr>
            </w:pPr>
          </w:p>
        </w:tc>
        <w:tc>
          <w:tcPr>
            <w:tcW w:w="1471" w:type="dxa"/>
          </w:tcPr>
          <w:p w:rsidR="005D6380" w:rsidRPr="005D6380" w:rsidRDefault="005D6380" w:rsidP="005D6380">
            <w:pPr>
              <w:spacing w:line="360" w:lineRule="auto"/>
              <w:jc w:val="center"/>
              <w:outlineLvl w:val="2"/>
              <w:rPr>
                <w:rFonts w:ascii="Times New Roman" w:hAnsi="Times New Roman" w:cs="Times New Roman"/>
                <w:b/>
                <w:bCs/>
              </w:rPr>
            </w:pPr>
          </w:p>
        </w:tc>
        <w:tc>
          <w:tcPr>
            <w:tcW w:w="1395" w:type="dxa"/>
          </w:tcPr>
          <w:p w:rsidR="005D6380" w:rsidRPr="005D6380" w:rsidRDefault="005D6380" w:rsidP="005D6380">
            <w:pPr>
              <w:autoSpaceDE w:val="0"/>
              <w:autoSpaceDN w:val="0"/>
              <w:adjustRightInd w:val="0"/>
              <w:spacing w:line="360" w:lineRule="auto"/>
              <w:jc w:val="center"/>
              <w:rPr>
                <w:rFonts w:ascii="Times New Roman" w:eastAsia="Times New Roman" w:hAnsi="Times New Roman" w:cs="Times New Roman"/>
                <w:b/>
                <w:sz w:val="28"/>
                <w:szCs w:val="28"/>
              </w:rPr>
            </w:pPr>
            <w:r w:rsidRPr="005D6380">
              <w:rPr>
                <w:rFonts w:ascii="Times New Roman" w:eastAsia="Times New Roman" w:hAnsi="Times New Roman" w:cs="Times New Roman"/>
                <w:b/>
                <w:sz w:val="28"/>
                <w:szCs w:val="28"/>
              </w:rPr>
              <w:t>8770</w:t>
            </w:r>
          </w:p>
        </w:tc>
        <w:tc>
          <w:tcPr>
            <w:tcW w:w="1354" w:type="dxa"/>
          </w:tcPr>
          <w:p w:rsidR="005D6380" w:rsidRPr="005D6380" w:rsidRDefault="005D6380" w:rsidP="005D6380">
            <w:pPr>
              <w:spacing w:line="360" w:lineRule="auto"/>
              <w:jc w:val="center"/>
              <w:outlineLvl w:val="2"/>
              <w:rPr>
                <w:rFonts w:ascii="Times New Roman" w:hAnsi="Times New Roman" w:cs="Times New Roman"/>
                <w:b/>
                <w:bCs/>
              </w:rPr>
            </w:pPr>
          </w:p>
        </w:tc>
        <w:tc>
          <w:tcPr>
            <w:tcW w:w="1913" w:type="dxa"/>
          </w:tcPr>
          <w:p w:rsidR="005D6380" w:rsidRPr="005D6380" w:rsidRDefault="005D6380" w:rsidP="005D6380">
            <w:pPr>
              <w:spacing w:line="360" w:lineRule="auto"/>
              <w:jc w:val="center"/>
              <w:outlineLvl w:val="2"/>
              <w:rPr>
                <w:rFonts w:ascii="Times New Roman" w:hAnsi="Times New Roman" w:cs="Times New Roman"/>
                <w:b/>
                <w:bCs/>
              </w:rPr>
            </w:pPr>
          </w:p>
        </w:tc>
      </w:tr>
    </w:tbl>
    <w:p w:rsidR="005D6380" w:rsidRDefault="005D6380" w:rsidP="005D6380">
      <w:pPr>
        <w:spacing w:after="0" w:line="360" w:lineRule="auto"/>
        <w:ind w:firstLine="709"/>
        <w:jc w:val="both"/>
        <w:rPr>
          <w:rFonts w:ascii="Times New Roman" w:eastAsia="Calibri" w:hAnsi="Times New Roman" w:cs="Times New Roman"/>
          <w:sz w:val="28"/>
          <w:szCs w:val="28"/>
          <w:lang w:eastAsia="en-US"/>
        </w:rPr>
      </w:pPr>
    </w:p>
    <w:p w:rsidR="005D6380" w:rsidRDefault="005D6380">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5D6380" w:rsidRPr="002F32E1" w:rsidRDefault="005D6380" w:rsidP="00990617">
      <w:pPr>
        <w:spacing w:after="0" w:line="360" w:lineRule="auto"/>
        <w:ind w:firstLine="709"/>
        <w:jc w:val="center"/>
        <w:rPr>
          <w:rFonts w:ascii="Times New Roman" w:eastAsia="Calibri" w:hAnsi="Times New Roman" w:cs="Times New Roman"/>
          <w:b/>
          <w:sz w:val="28"/>
          <w:szCs w:val="28"/>
          <w:lang w:eastAsia="en-US"/>
        </w:rPr>
      </w:pPr>
      <w:r w:rsidRPr="002F32E1">
        <w:rPr>
          <w:rFonts w:ascii="Times New Roman" w:eastAsia="Calibri" w:hAnsi="Times New Roman" w:cs="Times New Roman"/>
          <w:b/>
          <w:sz w:val="28"/>
          <w:szCs w:val="28"/>
          <w:lang w:eastAsia="en-US"/>
        </w:rPr>
        <w:lastRenderedPageBreak/>
        <w:t xml:space="preserve">8. Перспективная схема водоотведения </w:t>
      </w:r>
      <w:proofErr w:type="spellStart"/>
      <w:r>
        <w:rPr>
          <w:rFonts w:ascii="Times New Roman" w:eastAsia="Calibri" w:hAnsi="Times New Roman" w:cs="Times New Roman"/>
          <w:b/>
          <w:sz w:val="28"/>
          <w:szCs w:val="28"/>
          <w:lang w:eastAsia="en-US"/>
        </w:rPr>
        <w:t>Большеремезенского</w:t>
      </w:r>
      <w:proofErr w:type="spellEnd"/>
      <w:r w:rsidRPr="002F32E1">
        <w:rPr>
          <w:rFonts w:ascii="Times New Roman" w:eastAsia="Calibri" w:hAnsi="Times New Roman" w:cs="Times New Roman"/>
          <w:b/>
          <w:sz w:val="28"/>
          <w:szCs w:val="28"/>
          <w:lang w:eastAsia="en-US"/>
        </w:rPr>
        <w:t xml:space="preserve"> сельского поселения</w:t>
      </w:r>
    </w:p>
    <w:p w:rsidR="005D6380" w:rsidRDefault="005D6380" w:rsidP="005D6380">
      <w:pPr>
        <w:spacing w:after="0" w:line="360" w:lineRule="auto"/>
        <w:ind w:firstLine="709"/>
        <w:jc w:val="both"/>
        <w:rPr>
          <w:rFonts w:ascii="Times New Roman" w:eastAsia="Calibri" w:hAnsi="Times New Roman" w:cs="Times New Roman"/>
          <w:sz w:val="28"/>
          <w:szCs w:val="28"/>
          <w:lang w:eastAsia="en-US"/>
        </w:rPr>
      </w:pPr>
    </w:p>
    <w:p w:rsidR="005D6380" w:rsidRDefault="005D6380" w:rsidP="005D6380">
      <w:pPr>
        <w:spacing w:after="0" w:line="360" w:lineRule="auto"/>
        <w:ind w:firstLine="709"/>
        <w:jc w:val="both"/>
        <w:rPr>
          <w:rFonts w:ascii="Times New Roman" w:eastAsia="Calibri" w:hAnsi="Times New Roman" w:cs="Times New Roman"/>
          <w:sz w:val="28"/>
          <w:szCs w:val="28"/>
          <w:lang w:eastAsia="en-US"/>
        </w:rPr>
      </w:pPr>
      <w:r w:rsidRPr="005D6380">
        <w:rPr>
          <w:rFonts w:ascii="Times New Roman" w:eastAsia="Calibri" w:hAnsi="Times New Roman" w:cs="Times New Roman"/>
          <w:sz w:val="28"/>
          <w:szCs w:val="28"/>
          <w:lang w:eastAsia="en-US"/>
        </w:rPr>
        <w:t>На расчетный срок в связи с повышением степени ком</w:t>
      </w:r>
      <w:r>
        <w:rPr>
          <w:rFonts w:ascii="Times New Roman" w:eastAsia="Calibri" w:hAnsi="Times New Roman" w:cs="Times New Roman"/>
          <w:sz w:val="28"/>
          <w:szCs w:val="28"/>
          <w:lang w:eastAsia="en-US"/>
        </w:rPr>
        <w:t>фортности существующей жилой за</w:t>
      </w:r>
      <w:r w:rsidRPr="005D6380">
        <w:rPr>
          <w:rFonts w:ascii="Times New Roman" w:eastAsia="Calibri" w:hAnsi="Times New Roman" w:cs="Times New Roman"/>
          <w:sz w:val="28"/>
          <w:szCs w:val="28"/>
          <w:lang w:eastAsia="en-US"/>
        </w:rPr>
        <w:t>стройки и планируемой застройкой жилыми домами, обор</w:t>
      </w:r>
      <w:r>
        <w:rPr>
          <w:rFonts w:ascii="Times New Roman" w:eastAsia="Calibri" w:hAnsi="Times New Roman" w:cs="Times New Roman"/>
          <w:sz w:val="28"/>
          <w:szCs w:val="28"/>
          <w:lang w:eastAsia="en-US"/>
        </w:rPr>
        <w:t>удованными внутренним водопрово</w:t>
      </w:r>
      <w:r w:rsidRPr="005D6380">
        <w:rPr>
          <w:rFonts w:ascii="Times New Roman" w:eastAsia="Calibri" w:hAnsi="Times New Roman" w:cs="Times New Roman"/>
          <w:sz w:val="28"/>
          <w:szCs w:val="28"/>
          <w:lang w:eastAsia="en-US"/>
        </w:rPr>
        <w:t>дом и канализацией, принимается увеличение водоотведения  бюджетными организациями, промышленными предприятиями и частными предпринимателями на 15 % в соответствии со СНиП 2.04.03-85* "Канализация. Наружные сети и сооружения" (п.2.9)</w:t>
      </w:r>
    </w:p>
    <w:p w:rsidR="005D6380" w:rsidRDefault="005D6380" w:rsidP="005D6380">
      <w:pPr>
        <w:pStyle w:val="4"/>
      </w:pPr>
      <w:r w:rsidRPr="002F32E1">
        <w:t xml:space="preserve">Система централизованного водоотведения в </w:t>
      </w:r>
      <w:proofErr w:type="spellStart"/>
      <w:r>
        <w:t>Большеремезенском</w:t>
      </w:r>
      <w:proofErr w:type="spellEnd"/>
      <w:r w:rsidRPr="002F32E1">
        <w:t xml:space="preserve"> сельском поселении отсутствует. 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5D6380" w:rsidRDefault="005D6380" w:rsidP="005D6380">
      <w:pPr>
        <w:pStyle w:val="4"/>
      </w:pPr>
      <w:r>
        <w:t>В хозяйственную канализацию предусматривается приём сточных вод от жилой застройки, сельхозпредприятий.</w:t>
      </w:r>
    </w:p>
    <w:p w:rsidR="005D6380" w:rsidRDefault="005D6380" w:rsidP="005D6380">
      <w:pPr>
        <w:pStyle w:val="4"/>
      </w:pPr>
      <w:r>
        <w:t xml:space="preserve">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w:t>
      </w:r>
      <w:proofErr w:type="spellStart"/>
      <w:r>
        <w:t>бензоуловителями</w:t>
      </w:r>
      <w:proofErr w:type="spellEnd"/>
      <w:r>
        <w:t>.</w:t>
      </w:r>
    </w:p>
    <w:p w:rsidR="005D6380" w:rsidRDefault="005D6380" w:rsidP="005D6380">
      <w:pPr>
        <w:pStyle w:val="4"/>
      </w:pPr>
      <w: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5D6380" w:rsidRDefault="005D6380" w:rsidP="005D6380">
      <w:pPr>
        <w:pStyle w:val="4"/>
      </w:pPr>
      <w: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5D6380" w:rsidRDefault="005D6380" w:rsidP="005D6380">
      <w:pPr>
        <w:pStyle w:val="4"/>
      </w:pPr>
      <w:r>
        <w:t xml:space="preserve">Общая принципиальная схема канализации населённого пункта представляется в следующем виде: сточные воды по уличным коллекторам </w:t>
      </w:r>
      <w:r>
        <w:lastRenderedPageBreak/>
        <w:t>поступают  к главной насосной станции,  которая перекачивает их на очистные сооружения.</w:t>
      </w:r>
    </w:p>
    <w:p w:rsidR="005D6380" w:rsidRDefault="005D6380" w:rsidP="005D6380">
      <w:pPr>
        <w:pStyle w:val="4"/>
      </w:pPr>
      <w:r>
        <w:t>Площадки очистных сооружений должны располагаться ниже по течению реки относительно населённого пункта, на спокойном рельефе.</w:t>
      </w:r>
    </w:p>
    <w:p w:rsidR="005D6380" w:rsidRDefault="0055325A" w:rsidP="005D6380">
      <w:pPr>
        <w:pStyle w:val="4"/>
      </w:pPr>
      <w:r>
        <w:t>Д</w:t>
      </w:r>
      <w:r w:rsidR="005D6380">
        <w:t xml:space="preserve">ля индивидуальных </w:t>
      </w:r>
      <w:r>
        <w:t>владельцев существующих и проек</w:t>
      </w:r>
      <w:r w:rsidR="005D6380">
        <w:t>тируемых жилых домов может быть рекомендовано использ</w:t>
      </w:r>
      <w:r>
        <w:t>ование компактных установок пол</w:t>
      </w:r>
      <w:r w:rsidR="005D6380">
        <w:t>ной биологической очистки или устройством водонепроницаемых выгребов с вывозом стоков на очистные сооружения близлежащих населенных пунктов, поскольку строительство централизованных систем в малых населенных пунктах экономически не выгодно из-за слишком большой себестоимости очистки 1 м3 стока.</w:t>
      </w:r>
    </w:p>
    <w:p w:rsidR="005D6380" w:rsidRDefault="005D6380" w:rsidP="005D6380">
      <w:pPr>
        <w:pStyle w:val="4"/>
      </w:pPr>
      <w:r>
        <w:t>Существующие приусадебные выгреба, сливные емкости должны быть реконструированы и выполнены из водонепроницаемых материалов с гидроизоляцией, а так</w:t>
      </w:r>
      <w:r w:rsidR="0055325A">
        <w:t>же оборудованы венти</w:t>
      </w:r>
      <w:r>
        <w:t xml:space="preserve">ляционными стояками. </w:t>
      </w:r>
    </w:p>
    <w:p w:rsidR="005D6380" w:rsidRDefault="005D6380" w:rsidP="005D6380">
      <w:pPr>
        <w:pStyle w:val="4"/>
      </w:pPr>
      <w:r>
        <w:t>В целях сохранности чистоты водоемов необходимо очистку сточных вод перед сбросом в водоемы довести до уровня, отвечающего требованиям и н</w:t>
      </w:r>
      <w:r w:rsidR="0055325A">
        <w:t>ормам «Правил охраны поверхност</w:t>
      </w:r>
      <w:r>
        <w:t>ных сточных вод от загрязнения сточными водами».</w:t>
      </w:r>
    </w:p>
    <w:p w:rsidR="005D6380" w:rsidRPr="002F32E1" w:rsidRDefault="005D6380" w:rsidP="005D6380">
      <w:pPr>
        <w:pStyle w:val="4"/>
      </w:pPr>
      <w:r>
        <w:t>На территории сельхозпредприятий для отвода сточных вод должны быть предусмотрены канализационные сети и отстойники (септики) с последующи</w:t>
      </w:r>
      <w:r w:rsidR="0055325A">
        <w:t>м вывозом стоков на очистные со</w:t>
      </w:r>
      <w:r>
        <w:t>оружения ближайших населенных пунктов.</w:t>
      </w:r>
    </w:p>
    <w:p w:rsidR="0034395F" w:rsidRDefault="0055325A" w:rsidP="0055325A">
      <w:pPr>
        <w:pStyle w:val="4"/>
      </w:pPr>
      <w:r>
        <w:t xml:space="preserve">В рамках данной Программы перспективные пути развития системы водоотведения в </w:t>
      </w:r>
      <w:proofErr w:type="spellStart"/>
      <w:r>
        <w:t>Большеремезенском</w:t>
      </w:r>
      <w:proofErr w:type="spellEnd"/>
      <w:r>
        <w:t xml:space="preserve">  сельском поселении не разрабатывались. </w:t>
      </w:r>
    </w:p>
    <w:p w:rsidR="0034395F" w:rsidRDefault="0034395F">
      <w:pPr>
        <w:rPr>
          <w:rFonts w:ascii="Times New Roman" w:eastAsia="Calibri" w:hAnsi="Times New Roman" w:cs="Times New Roman"/>
          <w:sz w:val="28"/>
          <w:szCs w:val="28"/>
        </w:rPr>
      </w:pPr>
      <w:r>
        <w:br w:type="page"/>
      </w:r>
    </w:p>
    <w:p w:rsidR="0034395F" w:rsidRPr="002F32E1" w:rsidRDefault="0034395F" w:rsidP="0034395F">
      <w:pPr>
        <w:spacing w:after="0" w:line="360" w:lineRule="auto"/>
        <w:ind w:firstLine="709"/>
        <w:rPr>
          <w:rFonts w:ascii="Times New Roman" w:eastAsia="Calibri" w:hAnsi="Times New Roman" w:cs="Times New Roman"/>
          <w:b/>
          <w:sz w:val="28"/>
          <w:szCs w:val="28"/>
          <w:lang w:eastAsia="en-US"/>
        </w:rPr>
      </w:pPr>
      <w:r w:rsidRPr="002F32E1">
        <w:rPr>
          <w:rFonts w:ascii="Times New Roman" w:eastAsia="Calibri" w:hAnsi="Times New Roman" w:cs="Times New Roman"/>
          <w:b/>
          <w:sz w:val="28"/>
          <w:szCs w:val="28"/>
          <w:lang w:eastAsia="en-US"/>
        </w:rPr>
        <w:lastRenderedPageBreak/>
        <w:t>9. Перспективная схема обращения с ТБО</w:t>
      </w:r>
    </w:p>
    <w:p w:rsidR="0055325A" w:rsidRDefault="0055325A" w:rsidP="0055325A">
      <w:pPr>
        <w:pStyle w:val="4"/>
      </w:pPr>
      <w:bookmarkStart w:id="0" w:name="_GoBack"/>
      <w:bookmarkEnd w:id="0"/>
    </w:p>
    <w:p w:rsidR="0034395F" w:rsidRDefault="0034395F" w:rsidP="0034395F">
      <w:pPr>
        <w:pStyle w:val="4"/>
      </w:pPr>
      <w:r>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34395F" w:rsidRDefault="0034395F" w:rsidP="0034395F">
      <w:pPr>
        <w:pStyle w:val="4"/>
      </w:pPr>
      <w:r w:rsidRPr="0034395F">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территорий.</w:t>
      </w:r>
    </w:p>
    <w:p w:rsidR="0034395F" w:rsidRDefault="0034395F" w:rsidP="0034395F">
      <w:pPr>
        <w:pStyle w:val="4"/>
      </w:pPr>
      <w:r>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34395F" w:rsidRDefault="0034395F" w:rsidP="0034395F">
      <w:pPr>
        <w:pStyle w:val="4"/>
      </w:pPr>
      <w:r w:rsidRPr="0034395F">
        <w:t>Периодичность удаления твердых бытовых отходов необходимо согласовать с районной санэпидстанцией.</w:t>
      </w:r>
    </w:p>
    <w:p w:rsidR="0034395F" w:rsidRDefault="0034395F" w:rsidP="0034395F">
      <w:pPr>
        <w:pStyle w:val="4"/>
      </w:pPr>
      <w:r>
        <w:t>Все несанкционированные свалки на территории сельского поселения подлежат ликвидации.</w:t>
      </w:r>
    </w:p>
    <w:p w:rsidR="0034395F" w:rsidRDefault="0034395F" w:rsidP="0034395F">
      <w:pPr>
        <w:pStyle w:val="4"/>
      </w:pPr>
      <w:r>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34395F" w:rsidRDefault="0034395F" w:rsidP="0034395F">
      <w:pPr>
        <w:pStyle w:val="4"/>
      </w:pPr>
      <w:r>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34395F" w:rsidRDefault="0034395F" w:rsidP="0034395F">
      <w:pPr>
        <w:pStyle w:val="4"/>
        <w:rPr>
          <w:szCs w:val="24"/>
        </w:rPr>
      </w:pPr>
      <w:r w:rsidRPr="00B87812">
        <w:rPr>
          <w:szCs w:val="24"/>
        </w:rPr>
        <w:t>Для обеспечения экологического и санитарно-эпидемиологического благополучия населения</w:t>
      </w:r>
      <w:r>
        <w:rPr>
          <w:szCs w:val="24"/>
        </w:rPr>
        <w:t xml:space="preserve"> предлагается: </w:t>
      </w:r>
    </w:p>
    <w:p w:rsidR="0034395F" w:rsidRDefault="0034395F" w:rsidP="0034395F">
      <w:pPr>
        <w:pStyle w:val="4"/>
      </w:pPr>
      <w:r w:rsidRPr="0034395F">
        <w:t></w:t>
      </w:r>
      <w:r w:rsidRPr="0034395F">
        <w:tab/>
        <w:t xml:space="preserve">ликвидация несанкционированных свалок, с последующим проведением рекультивации территории, расчистка </w:t>
      </w:r>
      <w:proofErr w:type="gramStart"/>
      <w:r w:rsidRPr="0034395F">
        <w:t>захламленных</w:t>
      </w:r>
      <w:proofErr w:type="gramEnd"/>
      <w:r w:rsidRPr="0034395F">
        <w:t xml:space="preserve"> участков территории;</w:t>
      </w:r>
    </w:p>
    <w:p w:rsidR="0034395F" w:rsidRDefault="0034395F" w:rsidP="0034395F">
      <w:pPr>
        <w:pStyle w:val="4"/>
      </w:pPr>
      <w:r w:rsidRPr="0034395F">
        <w:lastRenderedPageBreak/>
        <w:t></w:t>
      </w:r>
      <w:r w:rsidRPr="0034395F">
        <w:tab/>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34395F" w:rsidRDefault="0034395F" w:rsidP="0034395F">
      <w:pPr>
        <w:pStyle w:val="4"/>
      </w:pPr>
      <w:r w:rsidRPr="0034395F">
        <w:t></w:t>
      </w:r>
      <w:r w:rsidRPr="0034395F">
        <w:tab/>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34395F" w:rsidRDefault="0034395F" w:rsidP="0034395F">
      <w:pPr>
        <w:pStyle w:val="4"/>
      </w:pPr>
      <w:r>
        <w:t></w:t>
      </w:r>
      <w:r>
        <w:tab/>
        <w:t>организация планово-поквартальной системы санитарной очистки населенных пунктов;</w:t>
      </w:r>
    </w:p>
    <w:p w:rsidR="0034395F" w:rsidRDefault="0034395F" w:rsidP="0034395F">
      <w:pPr>
        <w:pStyle w:val="4"/>
      </w:pPr>
      <w:r>
        <w:t></w:t>
      </w:r>
      <w:r>
        <w:tab/>
        <w:t>организация уборки территорий населенных пунктов от мусора, смета, снега.</w:t>
      </w:r>
    </w:p>
    <w:p w:rsidR="0034395F" w:rsidRDefault="0034395F" w:rsidP="0034395F">
      <w:pPr>
        <w:pStyle w:val="4"/>
      </w:pPr>
    </w:p>
    <w:p w:rsidR="0034395F" w:rsidRDefault="0034395F" w:rsidP="0034395F">
      <w:pPr>
        <w:pStyle w:val="4"/>
      </w:pPr>
      <w:r>
        <w:t xml:space="preserve">Перспективные направления в области санитарной очистки </w:t>
      </w:r>
      <w:proofErr w:type="spellStart"/>
      <w:r>
        <w:t>Большеремезенского</w:t>
      </w:r>
      <w:proofErr w:type="spellEnd"/>
      <w:r>
        <w:t xml:space="preserve"> сельского поселения: </w:t>
      </w:r>
    </w:p>
    <w:p w:rsidR="0034395F" w:rsidRDefault="0034395F" w:rsidP="0034395F">
      <w:pPr>
        <w:pStyle w:val="4"/>
      </w:pPr>
      <w:r>
        <w:t>•</w:t>
      </w:r>
      <w:r>
        <w:tab/>
        <w:t>Ликвидация несанкционированных свалок.</w:t>
      </w:r>
    </w:p>
    <w:p w:rsidR="0034395F" w:rsidRDefault="0034395F" w:rsidP="0034395F">
      <w:pPr>
        <w:pStyle w:val="4"/>
      </w:pPr>
      <w:r>
        <w:t>•</w:t>
      </w:r>
      <w:r>
        <w:tab/>
        <w:t>Организация и максимальное использование селективного сбора ТБО с целью получения вторичных ресурсов и сокращение объема выводимых на полигон ТБО.</w:t>
      </w:r>
    </w:p>
    <w:p w:rsidR="0034395F" w:rsidRDefault="0034395F" w:rsidP="0034395F">
      <w:pPr>
        <w:pStyle w:val="4"/>
      </w:pPr>
      <w:r>
        <w:t>•</w:t>
      </w:r>
      <w:r>
        <w:tab/>
        <w:t>Организация мест временного складирования ТБО в каждом населённом пункте с последующим их вывозом на полигон.</w:t>
      </w:r>
    </w:p>
    <w:p w:rsidR="0034395F" w:rsidRDefault="0034395F" w:rsidP="0034395F">
      <w:pPr>
        <w:pStyle w:val="4"/>
      </w:pPr>
      <w:r>
        <w:t>•</w:t>
      </w:r>
      <w:r>
        <w:tab/>
        <w:t>обеспечение предприятий коммунального хозяйства необходимым специализированным транспортом и организовать мытьё и дезинфекцию мусороуборочных контейнеров и ящиков.</w:t>
      </w:r>
    </w:p>
    <w:p w:rsidR="0034395F" w:rsidRDefault="0034395F" w:rsidP="0034395F">
      <w:pPr>
        <w:pStyle w:val="4"/>
      </w:pPr>
    </w:p>
    <w:p w:rsidR="000C6C16" w:rsidRDefault="000C6C16" w:rsidP="0034395F">
      <w:pPr>
        <w:pStyle w:val="4"/>
      </w:pPr>
      <w:r w:rsidRPr="000C6C16">
        <w:t>Перечень мероприятий по территориальному планированию.</w:t>
      </w:r>
    </w:p>
    <w:tbl>
      <w:tblPr>
        <w:tblW w:w="11228"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ook w:val="04A0" w:firstRow="1" w:lastRow="0" w:firstColumn="1" w:lastColumn="0" w:noHBand="0" w:noVBand="1"/>
      </w:tblPr>
      <w:tblGrid>
        <w:gridCol w:w="576"/>
        <w:gridCol w:w="3252"/>
        <w:gridCol w:w="3260"/>
        <w:gridCol w:w="4140"/>
      </w:tblGrid>
      <w:tr w:rsidR="00180D6B" w:rsidRPr="00180D6B" w:rsidTr="00180D6B">
        <w:trPr>
          <w:tblHeader/>
        </w:trPr>
        <w:tc>
          <w:tcPr>
            <w:tcW w:w="576" w:type="dxa"/>
            <w:tcBorders>
              <w:bottom w:val="single" w:sz="4" w:space="0" w:color="000000"/>
            </w:tcBorders>
            <w:shd w:val="clear" w:color="auto" w:fill="BFBFBF" w:themeFill="background1" w:themeFillShade="BF"/>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 xml:space="preserve">№ </w:t>
            </w:r>
            <w:proofErr w:type="gramStart"/>
            <w:r w:rsidRPr="00180D6B">
              <w:rPr>
                <w:rFonts w:ascii="Times New Roman" w:eastAsia="Arial Unicode MS" w:hAnsi="Times New Roman" w:cs="Times New Roman"/>
                <w:bCs/>
                <w:sz w:val="24"/>
                <w:szCs w:val="24"/>
              </w:rPr>
              <w:t>п</w:t>
            </w:r>
            <w:proofErr w:type="gramEnd"/>
            <w:r w:rsidRPr="00180D6B">
              <w:rPr>
                <w:rFonts w:ascii="Times New Roman" w:eastAsia="Arial Unicode MS" w:hAnsi="Times New Roman" w:cs="Times New Roman"/>
                <w:bCs/>
                <w:sz w:val="24"/>
                <w:szCs w:val="24"/>
              </w:rPr>
              <w:t>/п</w:t>
            </w:r>
          </w:p>
        </w:tc>
        <w:tc>
          <w:tcPr>
            <w:tcW w:w="3252" w:type="dxa"/>
            <w:tcBorders>
              <w:bottom w:val="single" w:sz="4" w:space="0" w:color="000000"/>
            </w:tcBorders>
            <w:shd w:val="clear" w:color="auto" w:fill="BFBFBF" w:themeFill="background1" w:themeFillShade="BF"/>
            <w:vAlign w:val="center"/>
          </w:tcPr>
          <w:p w:rsidR="000C6C16" w:rsidRPr="00180D6B" w:rsidRDefault="00180D6B" w:rsidP="00180D6B">
            <w:pPr>
              <w:spacing w:line="240" w:lineRule="auto"/>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 xml:space="preserve">Наименование </w:t>
            </w:r>
            <w:r w:rsidR="000C6C16" w:rsidRPr="00180D6B">
              <w:rPr>
                <w:rFonts w:ascii="Times New Roman" w:eastAsia="Arial Unicode MS" w:hAnsi="Times New Roman" w:cs="Times New Roman"/>
                <w:b/>
                <w:bCs/>
                <w:sz w:val="24"/>
                <w:szCs w:val="24"/>
              </w:rPr>
              <w:t>предложений</w:t>
            </w:r>
          </w:p>
        </w:tc>
        <w:tc>
          <w:tcPr>
            <w:tcW w:w="3260" w:type="dxa"/>
            <w:tcBorders>
              <w:bottom w:val="single" w:sz="4" w:space="0" w:color="000000"/>
            </w:tcBorders>
            <w:shd w:val="clear" w:color="auto" w:fill="BFBFBF" w:themeFill="background1" w:themeFillShade="BF"/>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Для каких целей предлагается</w:t>
            </w:r>
          </w:p>
        </w:tc>
        <w:tc>
          <w:tcPr>
            <w:tcW w:w="4140" w:type="dxa"/>
            <w:tcBorders>
              <w:bottom w:val="single" w:sz="4" w:space="0" w:color="000000"/>
            </w:tcBorders>
            <w:shd w:val="clear" w:color="auto" w:fill="BFBFBF" w:themeFill="background1" w:themeFillShade="BF"/>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Последовательность (этапы) выполнения</w:t>
            </w:r>
          </w:p>
        </w:tc>
      </w:tr>
      <w:tr w:rsidR="000C6C16" w:rsidRPr="00180D6B" w:rsidTr="00180D6B">
        <w:trPr>
          <w:tblHeader/>
        </w:trPr>
        <w:tc>
          <w:tcPr>
            <w:tcW w:w="5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180D6B" w:rsidP="00180D6B">
            <w:pPr>
              <w:spacing w:line="240" w:lineRule="auto"/>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1</w:t>
            </w:r>
          </w:p>
        </w:tc>
        <w:tc>
          <w:tcPr>
            <w:tcW w:w="32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Санитарная очистка территории</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p>
        </w:tc>
      </w:tr>
      <w:tr w:rsidR="000C6C16" w:rsidRPr="00180D6B" w:rsidTr="00180D6B">
        <w:trPr>
          <w:tblHeader/>
        </w:trPr>
        <w:tc>
          <w:tcPr>
            <w:tcW w:w="5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180D6B" w:rsidP="00180D6B">
            <w:pPr>
              <w:spacing w:line="240" w:lineRule="auto"/>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lastRenderedPageBreak/>
              <w:t>1</w:t>
            </w:r>
            <w:r w:rsidR="000C6C16" w:rsidRPr="00180D6B">
              <w:rPr>
                <w:rFonts w:ascii="Times New Roman" w:eastAsia="Arial Unicode MS" w:hAnsi="Times New Roman" w:cs="Times New Roman"/>
                <w:bCs/>
                <w:sz w:val="24"/>
                <w:szCs w:val="24"/>
              </w:rPr>
              <w:t>.1</w:t>
            </w:r>
          </w:p>
        </w:tc>
        <w:tc>
          <w:tcPr>
            <w:tcW w:w="32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Ликвидация несанкционированных свалок бытовых отходов c последующей рекультивацией территорий.</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Улучшение экологической и санитарно-гигиенической обстановки в районе и повышение эффективности использования земель.</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 xml:space="preserve">Согласно программе социально-экономического развития </w:t>
            </w:r>
            <w:proofErr w:type="spellStart"/>
            <w:r w:rsidRPr="00180D6B">
              <w:rPr>
                <w:rFonts w:ascii="Times New Roman" w:eastAsia="Arial Unicode MS" w:hAnsi="Times New Roman" w:cs="Times New Roman"/>
                <w:bCs/>
                <w:sz w:val="24"/>
                <w:szCs w:val="24"/>
              </w:rPr>
              <w:t>Чамзинского</w:t>
            </w:r>
            <w:proofErr w:type="spellEnd"/>
            <w:r w:rsidRPr="00180D6B">
              <w:rPr>
                <w:rFonts w:ascii="Times New Roman" w:eastAsia="Arial Unicode MS" w:hAnsi="Times New Roman" w:cs="Times New Roman"/>
                <w:bCs/>
                <w:sz w:val="24"/>
                <w:szCs w:val="24"/>
              </w:rPr>
              <w:t xml:space="preserve"> рай</w:t>
            </w:r>
            <w:r w:rsidR="00180D6B">
              <w:rPr>
                <w:rFonts w:ascii="Times New Roman" w:eastAsia="Arial Unicode MS" w:hAnsi="Times New Roman" w:cs="Times New Roman"/>
                <w:bCs/>
                <w:sz w:val="24"/>
                <w:szCs w:val="24"/>
              </w:rPr>
              <w:t>она.</w:t>
            </w:r>
          </w:p>
        </w:tc>
      </w:tr>
      <w:tr w:rsidR="000C6C16" w:rsidRPr="00180D6B" w:rsidTr="00180D6B">
        <w:trPr>
          <w:tblHeader/>
        </w:trPr>
        <w:tc>
          <w:tcPr>
            <w:tcW w:w="5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180D6B" w:rsidP="00180D6B">
            <w:pPr>
              <w:spacing w:line="240" w:lineRule="auto"/>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1</w:t>
            </w:r>
            <w:r w:rsidR="000C6C16" w:rsidRPr="00180D6B">
              <w:rPr>
                <w:rFonts w:ascii="Times New Roman" w:eastAsia="Arial Unicode MS" w:hAnsi="Times New Roman" w:cs="Times New Roman"/>
                <w:bCs/>
                <w:sz w:val="24"/>
                <w:szCs w:val="24"/>
              </w:rPr>
              <w:t>.2</w:t>
            </w:r>
          </w:p>
        </w:tc>
        <w:tc>
          <w:tcPr>
            <w:tcW w:w="32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 xml:space="preserve">Закрытие скотомогильников </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Уменьшение санитарно-защитной зоны от скотомогильника, улучшение экологической обстановки</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C6C16" w:rsidRPr="00180D6B" w:rsidRDefault="000C6C16" w:rsidP="00180D6B">
            <w:pPr>
              <w:spacing w:line="240" w:lineRule="auto"/>
              <w:rPr>
                <w:rFonts w:ascii="Times New Roman" w:eastAsia="Arial Unicode MS" w:hAnsi="Times New Roman" w:cs="Times New Roman"/>
                <w:bCs/>
                <w:sz w:val="24"/>
                <w:szCs w:val="24"/>
              </w:rPr>
            </w:pPr>
            <w:r w:rsidRPr="00180D6B">
              <w:rPr>
                <w:rFonts w:ascii="Times New Roman" w:eastAsia="Arial Unicode MS" w:hAnsi="Times New Roman" w:cs="Times New Roman"/>
                <w:bCs/>
                <w:sz w:val="24"/>
                <w:szCs w:val="24"/>
              </w:rPr>
              <w:t>После проведения соответствующих мероприятий, установленных законодательством.</w:t>
            </w:r>
          </w:p>
        </w:tc>
      </w:tr>
    </w:tbl>
    <w:p w:rsidR="000C6C16" w:rsidRDefault="000C6C16" w:rsidP="0034395F">
      <w:pPr>
        <w:pStyle w:val="4"/>
      </w:pPr>
    </w:p>
    <w:p w:rsidR="0034395F" w:rsidRDefault="0034395F">
      <w:pPr>
        <w:rPr>
          <w:rFonts w:ascii="Times New Roman" w:eastAsia="Calibri" w:hAnsi="Times New Roman" w:cs="Times New Roman"/>
          <w:sz w:val="28"/>
          <w:szCs w:val="28"/>
        </w:rPr>
      </w:pPr>
      <w:r>
        <w:br w:type="page"/>
      </w:r>
    </w:p>
    <w:p w:rsidR="00AE467F" w:rsidRPr="002F32E1" w:rsidRDefault="00AE467F" w:rsidP="00AE467F">
      <w:pPr>
        <w:pStyle w:val="4"/>
        <w:rPr>
          <w:b/>
        </w:rPr>
      </w:pPr>
      <w:r w:rsidRPr="002F32E1">
        <w:rPr>
          <w:b/>
        </w:rPr>
        <w:lastRenderedPageBreak/>
        <w:t xml:space="preserve">10. Перспективная схема газоснабжения </w:t>
      </w:r>
      <w:proofErr w:type="spellStart"/>
      <w:r w:rsidR="00C84AF7">
        <w:rPr>
          <w:b/>
        </w:rPr>
        <w:t>Большеремезенского</w:t>
      </w:r>
      <w:proofErr w:type="spellEnd"/>
      <w:r w:rsidRPr="002F32E1">
        <w:rPr>
          <w:b/>
        </w:rPr>
        <w:t xml:space="preserve"> сельского поселения.</w:t>
      </w:r>
    </w:p>
    <w:p w:rsidR="0034395F" w:rsidRDefault="0034395F" w:rsidP="0034395F">
      <w:pPr>
        <w:pStyle w:val="4"/>
      </w:pPr>
    </w:p>
    <w:p w:rsidR="00C84AF7" w:rsidRPr="0048334A" w:rsidRDefault="00C84AF7" w:rsidP="00C84AF7">
      <w:pPr>
        <w:pStyle w:val="a3"/>
        <w:spacing w:after="0"/>
        <w:ind w:left="180" w:firstLine="360"/>
        <w:rPr>
          <w:spacing w:val="-6"/>
          <w:szCs w:val="28"/>
        </w:rPr>
      </w:pPr>
      <w:r w:rsidRPr="0048334A">
        <w:rPr>
          <w:spacing w:val="-6"/>
          <w:szCs w:val="28"/>
        </w:rPr>
        <w:t xml:space="preserve">Система газоснабжения </w:t>
      </w:r>
      <w:proofErr w:type="spellStart"/>
      <w:r w:rsidRPr="0048334A">
        <w:rPr>
          <w:spacing w:val="-6"/>
          <w:szCs w:val="28"/>
        </w:rPr>
        <w:t>Чамзинского</w:t>
      </w:r>
      <w:proofErr w:type="spellEnd"/>
      <w:r w:rsidRPr="0048334A">
        <w:rPr>
          <w:spacing w:val="-6"/>
          <w:szCs w:val="28"/>
        </w:rPr>
        <w:t xml:space="preserve"> района остается неизменной – от магистрального газопровода «Саратов-Горький». Потребители района будут получать газ по газопроводам высокого </w:t>
      </w:r>
      <w:proofErr w:type="gramStart"/>
      <w:r w:rsidRPr="0048334A">
        <w:rPr>
          <w:spacing w:val="-6"/>
          <w:szCs w:val="28"/>
        </w:rPr>
        <w:t>Р</w:t>
      </w:r>
      <w:proofErr w:type="gramEnd"/>
      <w:r w:rsidRPr="0048334A">
        <w:rPr>
          <w:spacing w:val="-6"/>
          <w:szCs w:val="28"/>
        </w:rPr>
        <w:t xml:space="preserve"> ≤ 1,2 МПа и  Р ≤ 0,6МПа, а также среднего Р ≤ 0,3 МПа и низкого давления через соответствующие ГРП и ШРП.</w:t>
      </w:r>
    </w:p>
    <w:p w:rsidR="00C84AF7" w:rsidRDefault="00C84AF7" w:rsidP="00C84AF7">
      <w:pPr>
        <w:pStyle w:val="a3"/>
        <w:spacing w:after="0"/>
        <w:ind w:left="180" w:firstLine="360"/>
        <w:rPr>
          <w:szCs w:val="28"/>
        </w:rPr>
      </w:pPr>
      <w:r>
        <w:rPr>
          <w:szCs w:val="28"/>
        </w:rPr>
        <w:t xml:space="preserve">Подача природного газа в </w:t>
      </w:r>
      <w:proofErr w:type="spellStart"/>
      <w:r>
        <w:rPr>
          <w:szCs w:val="28"/>
        </w:rPr>
        <w:t>Большеремезенском</w:t>
      </w:r>
      <w:proofErr w:type="spellEnd"/>
      <w:r>
        <w:rPr>
          <w:szCs w:val="28"/>
        </w:rPr>
        <w:t xml:space="preserve"> сельском поселении предусматривается для целей отопления, приготовления пищи и горячей воды в жилой застройке.</w:t>
      </w:r>
    </w:p>
    <w:p w:rsidR="00C84AF7" w:rsidRDefault="00C84AF7" w:rsidP="00C84AF7">
      <w:pPr>
        <w:pStyle w:val="a3"/>
        <w:spacing w:after="0"/>
        <w:ind w:left="180" w:firstLine="360"/>
        <w:rPr>
          <w:szCs w:val="28"/>
        </w:rPr>
      </w:pPr>
      <w:r>
        <w:rPr>
          <w:szCs w:val="28"/>
        </w:rPr>
        <w:t>На перспективу ожидается увеличение расхода природного газа. Это произойдет в основном за счет обеспечения газом новой жилой застройки, а также строительства новых производственных котельных различной мощности.</w:t>
      </w:r>
    </w:p>
    <w:p w:rsidR="00AE467F" w:rsidRDefault="00C84AF7" w:rsidP="0034395F">
      <w:pPr>
        <w:pStyle w:val="4"/>
      </w:pPr>
      <w:r>
        <w:t>Таблица 36</w:t>
      </w:r>
    </w:p>
    <w:p w:rsidR="00C84AF7" w:rsidRPr="00C84AF7" w:rsidRDefault="00C84AF7" w:rsidP="00C84AF7">
      <w:pPr>
        <w:jc w:val="center"/>
        <w:rPr>
          <w:rFonts w:ascii="Times New Roman" w:hAnsi="Times New Roman"/>
          <w:sz w:val="28"/>
          <w:szCs w:val="28"/>
        </w:rPr>
      </w:pPr>
      <w:r w:rsidRPr="00C84AF7">
        <w:rPr>
          <w:rFonts w:ascii="Times New Roman" w:hAnsi="Times New Roman"/>
          <w:sz w:val="28"/>
          <w:szCs w:val="28"/>
        </w:rPr>
        <w:t>Характеристика системы газоснабжения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4"/>
        <w:gridCol w:w="3216"/>
        <w:gridCol w:w="3901"/>
        <w:gridCol w:w="1860"/>
      </w:tblGrid>
      <w:tr w:rsidR="00C84AF7" w:rsidRPr="00C84AF7" w:rsidTr="00934FFB">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w:t>
            </w:r>
          </w:p>
          <w:p w:rsidR="00C84AF7" w:rsidRPr="00C84AF7" w:rsidRDefault="00C84AF7" w:rsidP="00934FFB">
            <w:pPr>
              <w:spacing w:after="0" w:line="240" w:lineRule="auto"/>
              <w:jc w:val="center"/>
              <w:rPr>
                <w:rFonts w:ascii="Times New Roman" w:hAnsi="Times New Roman"/>
                <w:sz w:val="28"/>
                <w:szCs w:val="28"/>
              </w:rPr>
            </w:pPr>
            <w:proofErr w:type="gramStart"/>
            <w:r w:rsidRPr="00C84AF7">
              <w:rPr>
                <w:rFonts w:ascii="Times New Roman" w:hAnsi="Times New Roman"/>
                <w:sz w:val="28"/>
                <w:szCs w:val="28"/>
              </w:rPr>
              <w:t>п</w:t>
            </w:r>
            <w:proofErr w:type="gramEnd"/>
            <w:r w:rsidRPr="00C84AF7">
              <w:rPr>
                <w:rFonts w:ascii="Times New Roman" w:hAnsi="Times New Roman"/>
                <w:sz w:val="28"/>
                <w:szCs w:val="28"/>
              </w:rPr>
              <w:t>/п</w:t>
            </w:r>
          </w:p>
        </w:tc>
        <w:tc>
          <w:tcPr>
            <w:tcW w:w="5775"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Наименование</w:t>
            </w:r>
          </w:p>
        </w:tc>
        <w:tc>
          <w:tcPr>
            <w:tcW w:w="6946"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Информация</w:t>
            </w:r>
          </w:p>
        </w:tc>
        <w:tc>
          <w:tcPr>
            <w:tcW w:w="2323" w:type="dxa"/>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Примечания</w:t>
            </w:r>
          </w:p>
        </w:tc>
      </w:tr>
      <w:tr w:rsidR="00C84AF7" w:rsidRPr="00C84AF7" w:rsidTr="00934FFB">
        <w:trPr>
          <w:trHeight w:val="516"/>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1</w:t>
            </w: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Промышленность (предприятия, расходы)</w:t>
            </w:r>
          </w:p>
        </w:tc>
        <w:tc>
          <w:tcPr>
            <w:tcW w:w="6946"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 xml:space="preserve">МО Администрация </w:t>
            </w:r>
            <w:proofErr w:type="spellStart"/>
            <w:r w:rsidRPr="00C84AF7">
              <w:rPr>
                <w:rFonts w:ascii="Times New Roman" w:hAnsi="Times New Roman"/>
                <w:sz w:val="28"/>
                <w:szCs w:val="28"/>
              </w:rPr>
              <w:t>Большеремезенского</w:t>
            </w:r>
            <w:proofErr w:type="spellEnd"/>
            <w:r w:rsidRPr="00C84AF7">
              <w:rPr>
                <w:rFonts w:ascii="Times New Roman" w:hAnsi="Times New Roman"/>
                <w:sz w:val="28"/>
                <w:szCs w:val="28"/>
              </w:rPr>
              <w:t xml:space="preserve"> с/</w:t>
            </w:r>
            <w:proofErr w:type="gramStart"/>
            <w:r w:rsidRPr="00C84AF7">
              <w:rPr>
                <w:rFonts w:ascii="Times New Roman" w:hAnsi="Times New Roman"/>
                <w:sz w:val="28"/>
                <w:szCs w:val="28"/>
              </w:rPr>
              <w:t>п</w:t>
            </w:r>
            <w:proofErr w:type="gramEnd"/>
            <w:r w:rsidRPr="00C84AF7">
              <w:rPr>
                <w:rFonts w:ascii="Times New Roman" w:hAnsi="Times New Roman"/>
                <w:sz w:val="28"/>
                <w:szCs w:val="28"/>
              </w:rPr>
              <w:t>; МБОУ «</w:t>
            </w:r>
            <w:proofErr w:type="spellStart"/>
            <w:r w:rsidRPr="00C84AF7">
              <w:rPr>
                <w:rFonts w:ascii="Times New Roman" w:hAnsi="Times New Roman"/>
                <w:sz w:val="28"/>
                <w:szCs w:val="28"/>
              </w:rPr>
              <w:t>Большеремензенская</w:t>
            </w:r>
            <w:proofErr w:type="spellEnd"/>
            <w:r w:rsidRPr="00C84AF7">
              <w:rPr>
                <w:rFonts w:ascii="Times New Roman" w:hAnsi="Times New Roman"/>
                <w:sz w:val="28"/>
                <w:szCs w:val="28"/>
              </w:rPr>
              <w:t xml:space="preserve"> СОШ»; ООО «</w:t>
            </w:r>
            <w:proofErr w:type="spellStart"/>
            <w:r w:rsidRPr="00C84AF7">
              <w:rPr>
                <w:rFonts w:ascii="Times New Roman" w:hAnsi="Times New Roman"/>
                <w:sz w:val="28"/>
                <w:szCs w:val="28"/>
              </w:rPr>
              <w:t>Ремезёнское</w:t>
            </w:r>
            <w:proofErr w:type="spellEnd"/>
            <w:r w:rsidRPr="00C84AF7">
              <w:rPr>
                <w:rFonts w:ascii="Times New Roman" w:hAnsi="Times New Roman"/>
                <w:sz w:val="28"/>
                <w:szCs w:val="28"/>
              </w:rPr>
              <w:t>».</w:t>
            </w:r>
          </w:p>
        </w:tc>
        <w:tc>
          <w:tcPr>
            <w:tcW w:w="2323" w:type="dxa"/>
          </w:tcPr>
          <w:p w:rsidR="00C84AF7" w:rsidRPr="00C84AF7" w:rsidRDefault="00C84AF7" w:rsidP="00934FFB">
            <w:pPr>
              <w:spacing w:after="0" w:line="240" w:lineRule="auto"/>
              <w:rPr>
                <w:rFonts w:ascii="Times New Roman" w:hAnsi="Times New Roman"/>
                <w:sz w:val="28"/>
                <w:szCs w:val="28"/>
              </w:rPr>
            </w:pPr>
          </w:p>
        </w:tc>
      </w:tr>
      <w:tr w:rsidR="00C84AF7" w:rsidRPr="00C84AF7" w:rsidTr="00934FFB">
        <w:trPr>
          <w:trHeight w:val="424"/>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2</w:t>
            </w: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Протяженности (Г</w:t>
            </w:r>
            <w:proofErr w:type="gramStart"/>
            <w:r w:rsidRPr="00C84AF7">
              <w:rPr>
                <w:rFonts w:ascii="Times New Roman" w:hAnsi="Times New Roman"/>
                <w:sz w:val="28"/>
                <w:szCs w:val="28"/>
              </w:rPr>
              <w:t>1</w:t>
            </w:r>
            <w:proofErr w:type="gramEnd"/>
            <w:r w:rsidRPr="00C84AF7">
              <w:rPr>
                <w:rFonts w:ascii="Times New Roman" w:hAnsi="Times New Roman"/>
                <w:sz w:val="28"/>
                <w:szCs w:val="28"/>
              </w:rPr>
              <w:t>, Г2, Г3)</w:t>
            </w:r>
          </w:p>
        </w:tc>
        <w:tc>
          <w:tcPr>
            <w:tcW w:w="6946"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19.03 км</w:t>
            </w:r>
          </w:p>
        </w:tc>
        <w:tc>
          <w:tcPr>
            <w:tcW w:w="2323" w:type="dxa"/>
          </w:tcPr>
          <w:p w:rsidR="00C84AF7" w:rsidRPr="00C84AF7" w:rsidRDefault="00C84AF7" w:rsidP="00934FFB">
            <w:pPr>
              <w:spacing w:after="0" w:line="240" w:lineRule="auto"/>
              <w:rPr>
                <w:rFonts w:ascii="Times New Roman" w:hAnsi="Times New Roman"/>
                <w:sz w:val="28"/>
                <w:szCs w:val="28"/>
              </w:rPr>
            </w:pPr>
          </w:p>
        </w:tc>
      </w:tr>
      <w:tr w:rsidR="00C84AF7" w:rsidRPr="00C84AF7" w:rsidTr="00934FFB">
        <w:trPr>
          <w:trHeight w:val="424"/>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Износ, %</w:t>
            </w:r>
          </w:p>
        </w:tc>
        <w:tc>
          <w:tcPr>
            <w:tcW w:w="6946" w:type="dxa"/>
          </w:tcPr>
          <w:p w:rsidR="00C84AF7" w:rsidRPr="00C84AF7" w:rsidRDefault="00C84AF7" w:rsidP="00934FFB">
            <w:pPr>
              <w:spacing w:after="0" w:line="240" w:lineRule="auto"/>
              <w:rPr>
                <w:rFonts w:ascii="Times New Roman" w:hAnsi="Times New Roman"/>
                <w:sz w:val="28"/>
                <w:szCs w:val="28"/>
              </w:rPr>
            </w:pPr>
          </w:p>
        </w:tc>
        <w:tc>
          <w:tcPr>
            <w:tcW w:w="2323" w:type="dxa"/>
          </w:tcPr>
          <w:p w:rsidR="00C84AF7" w:rsidRPr="00C84AF7" w:rsidRDefault="00C84AF7" w:rsidP="00934FFB">
            <w:pPr>
              <w:spacing w:after="0" w:line="240" w:lineRule="auto"/>
              <w:rPr>
                <w:rFonts w:ascii="Times New Roman" w:hAnsi="Times New Roman"/>
                <w:sz w:val="28"/>
                <w:szCs w:val="28"/>
              </w:rPr>
            </w:pPr>
          </w:p>
        </w:tc>
      </w:tr>
      <w:tr w:rsidR="00C84AF7" w:rsidRPr="00C84AF7" w:rsidTr="00934FFB">
        <w:trPr>
          <w:trHeight w:val="567"/>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3</w:t>
            </w: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Планирование нового строительства</w:t>
            </w:r>
          </w:p>
        </w:tc>
        <w:tc>
          <w:tcPr>
            <w:tcW w:w="6946" w:type="dxa"/>
          </w:tcPr>
          <w:p w:rsidR="00C84AF7" w:rsidRPr="00C84AF7" w:rsidRDefault="00C84AF7" w:rsidP="00934FFB">
            <w:pPr>
              <w:spacing w:after="0" w:line="240" w:lineRule="auto"/>
              <w:rPr>
                <w:rFonts w:ascii="Times New Roman" w:hAnsi="Times New Roman"/>
                <w:sz w:val="28"/>
                <w:szCs w:val="28"/>
              </w:rPr>
            </w:pPr>
          </w:p>
        </w:tc>
        <w:tc>
          <w:tcPr>
            <w:tcW w:w="2323" w:type="dxa"/>
          </w:tcPr>
          <w:p w:rsidR="00C84AF7" w:rsidRPr="00C84AF7" w:rsidRDefault="00C84AF7" w:rsidP="00934FFB">
            <w:pPr>
              <w:spacing w:after="0" w:line="240" w:lineRule="auto"/>
              <w:rPr>
                <w:rFonts w:ascii="Times New Roman" w:hAnsi="Times New Roman"/>
                <w:sz w:val="28"/>
                <w:szCs w:val="28"/>
              </w:rPr>
            </w:pPr>
          </w:p>
        </w:tc>
      </w:tr>
      <w:tr w:rsidR="00C84AF7" w:rsidRPr="00C84AF7" w:rsidTr="00934FFB">
        <w:trPr>
          <w:trHeight w:val="567"/>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4</w:t>
            </w: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Планирование реконструкции</w:t>
            </w:r>
          </w:p>
        </w:tc>
        <w:tc>
          <w:tcPr>
            <w:tcW w:w="6946" w:type="dxa"/>
          </w:tcPr>
          <w:p w:rsidR="00C84AF7" w:rsidRPr="00C84AF7" w:rsidRDefault="00C84AF7" w:rsidP="00934FFB">
            <w:pPr>
              <w:spacing w:after="0" w:line="240" w:lineRule="auto"/>
              <w:rPr>
                <w:rFonts w:ascii="Times New Roman" w:hAnsi="Times New Roman"/>
                <w:sz w:val="28"/>
                <w:szCs w:val="28"/>
              </w:rPr>
            </w:pPr>
          </w:p>
        </w:tc>
        <w:tc>
          <w:tcPr>
            <w:tcW w:w="2323" w:type="dxa"/>
          </w:tcPr>
          <w:p w:rsidR="00C84AF7" w:rsidRPr="00C84AF7" w:rsidRDefault="00C84AF7" w:rsidP="00934FFB">
            <w:pPr>
              <w:spacing w:after="0" w:line="240" w:lineRule="auto"/>
              <w:rPr>
                <w:rFonts w:ascii="Times New Roman" w:hAnsi="Times New Roman"/>
                <w:sz w:val="28"/>
                <w:szCs w:val="28"/>
              </w:rPr>
            </w:pPr>
          </w:p>
        </w:tc>
      </w:tr>
      <w:tr w:rsidR="00C84AF7" w:rsidRPr="00C84AF7" w:rsidTr="00934FFB">
        <w:trPr>
          <w:trHeight w:val="567"/>
        </w:trPr>
        <w:tc>
          <w:tcPr>
            <w:tcW w:w="570" w:type="dxa"/>
            <w:vAlign w:val="center"/>
          </w:tcPr>
          <w:p w:rsidR="00C84AF7" w:rsidRPr="00C84AF7" w:rsidRDefault="00C84AF7" w:rsidP="00934FFB">
            <w:pPr>
              <w:spacing w:after="0" w:line="240" w:lineRule="auto"/>
              <w:jc w:val="center"/>
              <w:rPr>
                <w:rFonts w:ascii="Times New Roman" w:hAnsi="Times New Roman"/>
                <w:sz w:val="28"/>
                <w:szCs w:val="28"/>
              </w:rPr>
            </w:pPr>
            <w:r w:rsidRPr="00C84AF7">
              <w:rPr>
                <w:rFonts w:ascii="Times New Roman" w:hAnsi="Times New Roman"/>
                <w:sz w:val="28"/>
                <w:szCs w:val="28"/>
              </w:rPr>
              <w:t>5</w:t>
            </w:r>
          </w:p>
        </w:tc>
        <w:tc>
          <w:tcPr>
            <w:tcW w:w="5775"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Количество пунктов редуцирования, износ</w:t>
            </w:r>
            <w:proofErr w:type="gramStart"/>
            <w:r w:rsidRPr="00C84AF7">
              <w:rPr>
                <w:rFonts w:ascii="Times New Roman" w:hAnsi="Times New Roman"/>
                <w:sz w:val="28"/>
                <w:szCs w:val="28"/>
              </w:rPr>
              <w:t xml:space="preserve"> (%)</w:t>
            </w:r>
            <w:proofErr w:type="gramEnd"/>
          </w:p>
        </w:tc>
        <w:tc>
          <w:tcPr>
            <w:tcW w:w="6946" w:type="dxa"/>
          </w:tcPr>
          <w:p w:rsidR="00C84AF7" w:rsidRPr="00C84AF7" w:rsidRDefault="00C84AF7" w:rsidP="00934FFB">
            <w:pPr>
              <w:spacing w:after="0" w:line="240" w:lineRule="auto"/>
              <w:rPr>
                <w:rFonts w:ascii="Times New Roman" w:hAnsi="Times New Roman"/>
                <w:sz w:val="28"/>
                <w:szCs w:val="28"/>
              </w:rPr>
            </w:pPr>
            <w:r w:rsidRPr="00C84AF7">
              <w:rPr>
                <w:rFonts w:ascii="Times New Roman" w:hAnsi="Times New Roman"/>
                <w:sz w:val="28"/>
                <w:szCs w:val="28"/>
              </w:rPr>
              <w:t>3</w:t>
            </w:r>
          </w:p>
        </w:tc>
        <w:tc>
          <w:tcPr>
            <w:tcW w:w="2323" w:type="dxa"/>
          </w:tcPr>
          <w:p w:rsidR="00C84AF7" w:rsidRPr="00C84AF7" w:rsidRDefault="00C84AF7" w:rsidP="00934FFB">
            <w:pPr>
              <w:spacing w:after="0" w:line="240" w:lineRule="auto"/>
              <w:rPr>
                <w:rFonts w:ascii="Times New Roman" w:hAnsi="Times New Roman"/>
                <w:sz w:val="28"/>
                <w:szCs w:val="28"/>
              </w:rPr>
            </w:pPr>
          </w:p>
        </w:tc>
      </w:tr>
    </w:tbl>
    <w:p w:rsidR="00C84AF7" w:rsidRDefault="00C84AF7" w:rsidP="0034395F">
      <w:pPr>
        <w:pStyle w:val="4"/>
      </w:pPr>
    </w:p>
    <w:p w:rsidR="00C84AF7" w:rsidRDefault="00C84AF7">
      <w:pPr>
        <w:rPr>
          <w:rFonts w:ascii="Times New Roman" w:eastAsia="Calibri" w:hAnsi="Times New Roman" w:cs="Times New Roman"/>
          <w:sz w:val="28"/>
          <w:szCs w:val="28"/>
        </w:rPr>
      </w:pPr>
      <w:r>
        <w:br w:type="page"/>
      </w:r>
    </w:p>
    <w:p w:rsidR="00C84AF7" w:rsidRPr="002F32E1" w:rsidRDefault="00C84AF7" w:rsidP="00C84AF7">
      <w:pPr>
        <w:pStyle w:val="4"/>
        <w:rPr>
          <w:b/>
        </w:rPr>
      </w:pPr>
      <w:r w:rsidRPr="002F32E1">
        <w:rPr>
          <w:b/>
        </w:rPr>
        <w:lastRenderedPageBreak/>
        <w:t>11. Общая программа проектов</w:t>
      </w:r>
    </w:p>
    <w:p w:rsidR="00C84AF7" w:rsidRDefault="00C84AF7" w:rsidP="00C84AF7">
      <w:pPr>
        <w:spacing w:line="360" w:lineRule="auto"/>
        <w:jc w:val="both"/>
        <w:outlineLvl w:val="2"/>
        <w:rPr>
          <w:rFonts w:ascii="Times New Roman" w:eastAsia="Calibri" w:hAnsi="Times New Roman" w:cs="Times New Roman"/>
          <w:b/>
          <w:bCs/>
          <w:sz w:val="28"/>
          <w:szCs w:val="28"/>
          <w:lang w:eastAsia="en-US"/>
        </w:rPr>
      </w:pPr>
    </w:p>
    <w:tbl>
      <w:tblPr>
        <w:tblStyle w:val="2"/>
        <w:tblW w:w="0" w:type="auto"/>
        <w:tblLook w:val="04A0" w:firstRow="1" w:lastRow="0" w:firstColumn="1" w:lastColumn="0" w:noHBand="0" w:noVBand="1"/>
      </w:tblPr>
      <w:tblGrid>
        <w:gridCol w:w="525"/>
        <w:gridCol w:w="1637"/>
        <w:gridCol w:w="1276"/>
        <w:gridCol w:w="1471"/>
        <w:gridCol w:w="1395"/>
        <w:gridCol w:w="1354"/>
        <w:gridCol w:w="1913"/>
      </w:tblGrid>
      <w:tr w:rsidR="00C84AF7" w:rsidRPr="005D6380" w:rsidTr="00C84AF7">
        <w:tc>
          <w:tcPr>
            <w:tcW w:w="9571" w:type="dxa"/>
            <w:gridSpan w:val="7"/>
            <w:shd w:val="clear" w:color="auto" w:fill="D9D9D9" w:themeFill="background1" w:themeFillShade="D9"/>
          </w:tcPr>
          <w:p w:rsidR="00C84AF7" w:rsidRDefault="00C84AF7" w:rsidP="00934FFB">
            <w:pPr>
              <w:spacing w:line="360" w:lineRule="auto"/>
              <w:jc w:val="center"/>
              <w:outlineLvl w:val="2"/>
              <w:rPr>
                <w:rFonts w:ascii="Times New Roman" w:eastAsia="Calibri" w:hAnsi="Times New Roman" w:cs="Times New Roman"/>
                <w:b/>
                <w:bCs/>
                <w:sz w:val="28"/>
                <w:szCs w:val="28"/>
                <w:lang w:eastAsia="en-US"/>
              </w:rPr>
            </w:pPr>
          </w:p>
          <w:p w:rsidR="00C84AF7" w:rsidRDefault="00C84AF7" w:rsidP="00934FFB">
            <w:pPr>
              <w:spacing w:line="360" w:lineRule="auto"/>
              <w:jc w:val="center"/>
              <w:outlineLvl w:val="2"/>
              <w:rPr>
                <w:rFonts w:ascii="Times New Roman" w:eastAsia="Calibri" w:hAnsi="Times New Roman" w:cs="Times New Roman"/>
                <w:b/>
                <w:bCs/>
                <w:sz w:val="28"/>
                <w:szCs w:val="28"/>
                <w:lang w:eastAsia="en-US"/>
              </w:rPr>
            </w:pPr>
            <w:r w:rsidRPr="00031F8A">
              <w:rPr>
                <w:rFonts w:ascii="Times New Roman" w:eastAsia="Calibri" w:hAnsi="Times New Roman" w:cs="Times New Roman"/>
                <w:b/>
                <w:bCs/>
                <w:sz w:val="28"/>
                <w:szCs w:val="28"/>
                <w:lang w:eastAsia="en-US"/>
              </w:rPr>
              <w:t xml:space="preserve">Программа инвестиционных проектов </w:t>
            </w:r>
            <w:r>
              <w:rPr>
                <w:rFonts w:ascii="Times New Roman" w:eastAsia="Calibri" w:hAnsi="Times New Roman" w:cs="Times New Roman"/>
                <w:b/>
                <w:bCs/>
                <w:sz w:val="28"/>
                <w:szCs w:val="28"/>
                <w:lang w:eastAsia="en-US"/>
              </w:rPr>
              <w:t xml:space="preserve">развития системы водоснабжения </w:t>
            </w:r>
            <w:proofErr w:type="spellStart"/>
            <w:r>
              <w:rPr>
                <w:rFonts w:ascii="Times New Roman" w:eastAsia="Calibri" w:hAnsi="Times New Roman" w:cs="Times New Roman"/>
                <w:b/>
                <w:bCs/>
                <w:sz w:val="28"/>
                <w:szCs w:val="28"/>
                <w:lang w:eastAsia="en-US"/>
              </w:rPr>
              <w:t>Большеремезенского</w:t>
            </w:r>
            <w:proofErr w:type="spellEnd"/>
            <w:r>
              <w:rPr>
                <w:rFonts w:ascii="Times New Roman" w:eastAsia="Calibri" w:hAnsi="Times New Roman" w:cs="Times New Roman"/>
                <w:b/>
                <w:bCs/>
                <w:sz w:val="28"/>
                <w:szCs w:val="28"/>
                <w:lang w:eastAsia="en-US"/>
              </w:rPr>
              <w:t xml:space="preserve"> сельского поселения 2017</w:t>
            </w:r>
            <w:r w:rsidRPr="00031F8A">
              <w:rPr>
                <w:rFonts w:ascii="Times New Roman" w:eastAsia="Calibri" w:hAnsi="Times New Roman" w:cs="Times New Roman"/>
                <w:b/>
                <w:bCs/>
                <w:sz w:val="28"/>
                <w:szCs w:val="28"/>
                <w:lang w:eastAsia="en-US"/>
              </w:rPr>
              <w:t>-</w:t>
            </w:r>
            <w:r>
              <w:rPr>
                <w:rFonts w:ascii="Times New Roman" w:eastAsia="Calibri" w:hAnsi="Times New Roman" w:cs="Times New Roman"/>
                <w:b/>
                <w:bCs/>
                <w:sz w:val="28"/>
                <w:szCs w:val="28"/>
                <w:lang w:eastAsia="en-US"/>
              </w:rPr>
              <w:t>2027</w:t>
            </w:r>
            <w:r w:rsidRPr="00031F8A">
              <w:rPr>
                <w:rFonts w:ascii="Times New Roman" w:eastAsia="Calibri" w:hAnsi="Times New Roman" w:cs="Times New Roman"/>
                <w:b/>
                <w:bCs/>
                <w:sz w:val="28"/>
                <w:szCs w:val="28"/>
                <w:lang w:eastAsia="en-US"/>
              </w:rPr>
              <w:t xml:space="preserve"> годы (в ценах 2016)</w:t>
            </w:r>
          </w:p>
          <w:p w:rsidR="00C84AF7" w:rsidRPr="005D6380" w:rsidRDefault="00C84AF7" w:rsidP="00934FFB">
            <w:pPr>
              <w:spacing w:line="360" w:lineRule="auto"/>
              <w:jc w:val="center"/>
              <w:outlineLvl w:val="2"/>
              <w:rPr>
                <w:rFonts w:ascii="Times New Roman" w:hAnsi="Times New Roman" w:cs="Times New Roman"/>
                <w:b/>
                <w:bCs/>
              </w:rPr>
            </w:pPr>
          </w:p>
        </w:tc>
      </w:tr>
      <w:tr w:rsidR="00C84AF7" w:rsidRPr="005D6380" w:rsidTr="00934FFB">
        <w:tc>
          <w:tcPr>
            <w:tcW w:w="525"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 xml:space="preserve">№ </w:t>
            </w:r>
            <w:proofErr w:type="gramStart"/>
            <w:r w:rsidRPr="005D6380">
              <w:rPr>
                <w:rFonts w:ascii="Times New Roman" w:hAnsi="Times New Roman" w:cs="Times New Roman"/>
                <w:b/>
                <w:bCs/>
              </w:rPr>
              <w:t>п</w:t>
            </w:r>
            <w:proofErr w:type="gramEnd"/>
            <w:r w:rsidRPr="005D6380">
              <w:rPr>
                <w:rFonts w:ascii="Times New Roman" w:hAnsi="Times New Roman" w:cs="Times New Roman"/>
                <w:b/>
                <w:bCs/>
              </w:rPr>
              <w:t>/п</w:t>
            </w:r>
          </w:p>
        </w:tc>
        <w:tc>
          <w:tcPr>
            <w:tcW w:w="1637"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Описание проекта</w:t>
            </w:r>
          </w:p>
        </w:tc>
        <w:tc>
          <w:tcPr>
            <w:tcW w:w="1276"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Цель проекта</w:t>
            </w:r>
          </w:p>
        </w:tc>
        <w:tc>
          <w:tcPr>
            <w:tcW w:w="1471"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Технические параметры проекта</w:t>
            </w:r>
          </w:p>
        </w:tc>
        <w:tc>
          <w:tcPr>
            <w:tcW w:w="1395"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 xml:space="preserve">Затраты на реализацию проекта (тыс. </w:t>
            </w:r>
            <w:proofErr w:type="spellStart"/>
            <w:r w:rsidRPr="005D6380">
              <w:rPr>
                <w:rFonts w:ascii="Times New Roman" w:hAnsi="Times New Roman" w:cs="Times New Roman"/>
                <w:b/>
                <w:bCs/>
              </w:rPr>
              <w:t>руб</w:t>
            </w:r>
            <w:proofErr w:type="spellEnd"/>
            <w:r w:rsidRPr="005D6380">
              <w:rPr>
                <w:rFonts w:ascii="Times New Roman" w:hAnsi="Times New Roman" w:cs="Times New Roman"/>
                <w:b/>
                <w:bCs/>
              </w:rPr>
              <w:t>)</w:t>
            </w:r>
          </w:p>
        </w:tc>
        <w:tc>
          <w:tcPr>
            <w:tcW w:w="1354"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Срок реализации проекта</w:t>
            </w:r>
          </w:p>
        </w:tc>
        <w:tc>
          <w:tcPr>
            <w:tcW w:w="1913"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Предполагаемый источник финансирования</w:t>
            </w:r>
          </w:p>
        </w:tc>
      </w:tr>
      <w:tr w:rsidR="00C84AF7" w:rsidRPr="005D6380" w:rsidTr="00934FFB">
        <w:tc>
          <w:tcPr>
            <w:tcW w:w="525"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1</w:t>
            </w:r>
          </w:p>
        </w:tc>
        <w:tc>
          <w:tcPr>
            <w:tcW w:w="1637"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2</w:t>
            </w:r>
          </w:p>
        </w:tc>
        <w:tc>
          <w:tcPr>
            <w:tcW w:w="1276"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3</w:t>
            </w:r>
          </w:p>
        </w:tc>
        <w:tc>
          <w:tcPr>
            <w:tcW w:w="1471"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4</w:t>
            </w:r>
          </w:p>
        </w:tc>
        <w:tc>
          <w:tcPr>
            <w:tcW w:w="1395"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5</w:t>
            </w:r>
          </w:p>
        </w:tc>
        <w:tc>
          <w:tcPr>
            <w:tcW w:w="1354"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6</w:t>
            </w:r>
          </w:p>
        </w:tc>
        <w:tc>
          <w:tcPr>
            <w:tcW w:w="1913"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7</w:t>
            </w:r>
          </w:p>
        </w:tc>
      </w:tr>
      <w:tr w:rsidR="00C84AF7" w:rsidRPr="005D6380" w:rsidTr="00934FFB">
        <w:trPr>
          <w:trHeight w:val="1747"/>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1</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Молодежная</w:t>
            </w:r>
            <w:proofErr w:type="gramEnd"/>
            <w:r w:rsidRPr="005D6380">
              <w:rPr>
                <w:rFonts w:ascii="Times New Roman" w:eastAsia="Times New Roman" w:hAnsi="Times New Roman" w:cs="Times New Roman"/>
              </w:rPr>
              <w:t>, 350 м</w:t>
            </w:r>
          </w:p>
        </w:tc>
        <w:tc>
          <w:tcPr>
            <w:tcW w:w="1276" w:type="dxa"/>
            <w:vMerge w:val="restart"/>
          </w:tcPr>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t>Снижение затрат и повышение качества оказания услуг в поселении</w:t>
            </w: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Default="00C84AF7" w:rsidP="00934FFB">
            <w:pPr>
              <w:spacing w:line="360" w:lineRule="auto"/>
              <w:jc w:val="center"/>
              <w:outlineLvl w:val="2"/>
              <w:rPr>
                <w:rFonts w:ascii="Times New Roman" w:hAnsi="Times New Roman" w:cs="Times New Roman"/>
                <w:bCs/>
              </w:rPr>
            </w:pPr>
          </w:p>
          <w:p w:rsidR="005D72F5" w:rsidRPr="005D6380" w:rsidRDefault="005D72F5"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t>Снижение затрат и повышение качества оказания услуг в поселении</w:t>
            </w: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w:t>
            </w: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1050</w:t>
            </w:r>
          </w:p>
        </w:tc>
        <w:tc>
          <w:tcPr>
            <w:tcW w:w="1354" w:type="dxa"/>
            <w:vMerge w:val="restart"/>
          </w:tcPr>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t>2017 - 2027</w:t>
            </w: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Default="00C84AF7" w:rsidP="00934FFB">
            <w:pPr>
              <w:spacing w:line="360" w:lineRule="auto"/>
              <w:jc w:val="center"/>
              <w:outlineLvl w:val="2"/>
              <w:rPr>
                <w:rFonts w:ascii="Times New Roman" w:hAnsi="Times New Roman" w:cs="Times New Roman"/>
                <w:bCs/>
              </w:rPr>
            </w:pPr>
          </w:p>
          <w:p w:rsidR="005D72F5" w:rsidRPr="005D6380" w:rsidRDefault="005D72F5"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t>2017 - 2027</w:t>
            </w:r>
          </w:p>
        </w:tc>
        <w:tc>
          <w:tcPr>
            <w:tcW w:w="1913" w:type="dxa"/>
            <w:vMerge w:val="restart"/>
          </w:tcPr>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lastRenderedPageBreak/>
              <w:t>Инвестиционная программа</w:t>
            </w: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p>
          <w:p w:rsidR="00C84AF7" w:rsidRDefault="00C84AF7" w:rsidP="00934FFB">
            <w:pPr>
              <w:spacing w:line="360" w:lineRule="auto"/>
              <w:jc w:val="center"/>
              <w:outlineLvl w:val="2"/>
              <w:rPr>
                <w:rFonts w:ascii="Times New Roman" w:hAnsi="Times New Roman" w:cs="Times New Roman"/>
                <w:bCs/>
              </w:rPr>
            </w:pPr>
          </w:p>
          <w:p w:rsidR="005D72F5" w:rsidRPr="005D6380" w:rsidRDefault="005D72F5" w:rsidP="00934FFB">
            <w:pPr>
              <w:spacing w:line="360" w:lineRule="auto"/>
              <w:jc w:val="center"/>
              <w:outlineLvl w:val="2"/>
              <w:rPr>
                <w:rFonts w:ascii="Times New Roman" w:hAnsi="Times New Roman" w:cs="Times New Roman"/>
                <w:bCs/>
              </w:rPr>
            </w:pPr>
          </w:p>
          <w:p w:rsidR="00C84AF7" w:rsidRPr="005D6380" w:rsidRDefault="00C84AF7" w:rsidP="00934FFB">
            <w:pPr>
              <w:spacing w:line="360" w:lineRule="auto"/>
              <w:jc w:val="center"/>
              <w:outlineLvl w:val="2"/>
              <w:rPr>
                <w:rFonts w:ascii="Times New Roman" w:hAnsi="Times New Roman" w:cs="Times New Roman"/>
                <w:bCs/>
              </w:rPr>
            </w:pPr>
            <w:r w:rsidRPr="005D6380">
              <w:rPr>
                <w:rFonts w:ascii="Times New Roman" w:hAnsi="Times New Roman" w:cs="Times New Roman"/>
                <w:bCs/>
              </w:rPr>
              <w:t>Инвестиционная программа</w:t>
            </w:r>
          </w:p>
        </w:tc>
      </w:tr>
      <w:tr w:rsidR="00C84AF7" w:rsidRPr="005D6380" w:rsidTr="00934FFB">
        <w:trPr>
          <w:trHeight w:val="1689"/>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2</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Октябрьская</w:t>
            </w:r>
            <w:proofErr w:type="gramEnd"/>
            <w:r w:rsidRPr="005D6380">
              <w:rPr>
                <w:rFonts w:ascii="Times New Roman" w:eastAsia="Times New Roman" w:hAnsi="Times New Roman" w:cs="Times New Roman"/>
              </w:rPr>
              <w:t>, 150 м</w:t>
            </w:r>
          </w:p>
        </w:tc>
        <w:tc>
          <w:tcPr>
            <w:tcW w:w="1276"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450</w:t>
            </w:r>
          </w:p>
        </w:tc>
        <w:tc>
          <w:tcPr>
            <w:tcW w:w="1354"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913" w:type="dxa"/>
            <w:vMerge/>
          </w:tcPr>
          <w:p w:rsidR="00C84AF7" w:rsidRPr="005D6380" w:rsidRDefault="00C84AF7" w:rsidP="00934FFB">
            <w:pPr>
              <w:spacing w:line="360" w:lineRule="auto"/>
              <w:jc w:val="center"/>
              <w:outlineLvl w:val="2"/>
              <w:rPr>
                <w:rFonts w:ascii="Times New Roman" w:hAnsi="Times New Roman" w:cs="Times New Roman"/>
                <w:bCs/>
              </w:rPr>
            </w:pPr>
          </w:p>
        </w:tc>
      </w:tr>
      <w:tr w:rsidR="00C84AF7" w:rsidRPr="005D6380" w:rsidTr="00934FFB">
        <w:trPr>
          <w:trHeight w:val="2609"/>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3</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 xml:space="preserve">Строительство водопровода по ул. </w:t>
            </w:r>
            <w:proofErr w:type="gramStart"/>
            <w:r w:rsidRPr="005D6380">
              <w:rPr>
                <w:rFonts w:ascii="Times New Roman" w:eastAsia="Times New Roman" w:hAnsi="Times New Roman" w:cs="Times New Roman"/>
              </w:rPr>
              <w:t>Центральная</w:t>
            </w:r>
            <w:proofErr w:type="gramEnd"/>
            <w:r w:rsidRPr="005D6380">
              <w:rPr>
                <w:rFonts w:ascii="Times New Roman" w:eastAsia="Times New Roman" w:hAnsi="Times New Roman" w:cs="Times New Roman"/>
              </w:rPr>
              <w:t xml:space="preserve">, село </w:t>
            </w:r>
            <w:proofErr w:type="spellStart"/>
            <w:r w:rsidRPr="005D6380">
              <w:rPr>
                <w:rFonts w:ascii="Times New Roman" w:eastAsia="Times New Roman" w:hAnsi="Times New Roman" w:cs="Times New Roman"/>
              </w:rPr>
              <w:t>Красногорное</w:t>
            </w:r>
            <w:proofErr w:type="spellEnd"/>
            <w:r w:rsidRPr="005D6380">
              <w:rPr>
                <w:rFonts w:ascii="Times New Roman" w:eastAsia="Times New Roman" w:hAnsi="Times New Roman" w:cs="Times New Roman"/>
              </w:rPr>
              <w:t>, 200 м</w:t>
            </w:r>
          </w:p>
        </w:tc>
        <w:tc>
          <w:tcPr>
            <w:tcW w:w="1276"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600</w:t>
            </w:r>
          </w:p>
        </w:tc>
        <w:tc>
          <w:tcPr>
            <w:tcW w:w="1354"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913" w:type="dxa"/>
            <w:vMerge/>
          </w:tcPr>
          <w:p w:rsidR="00C84AF7" w:rsidRPr="005D6380" w:rsidRDefault="00C84AF7" w:rsidP="00934FFB">
            <w:pPr>
              <w:spacing w:line="360" w:lineRule="auto"/>
              <w:jc w:val="center"/>
              <w:outlineLvl w:val="2"/>
              <w:rPr>
                <w:rFonts w:ascii="Times New Roman" w:hAnsi="Times New Roman" w:cs="Times New Roman"/>
                <w:bCs/>
              </w:rPr>
            </w:pPr>
          </w:p>
        </w:tc>
      </w:tr>
      <w:tr w:rsidR="00C84AF7" w:rsidRPr="005D6380" w:rsidTr="00934FFB">
        <w:trPr>
          <w:trHeight w:val="94"/>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4</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Реконструкция трех источников водоснабжения</w:t>
            </w:r>
          </w:p>
        </w:tc>
        <w:tc>
          <w:tcPr>
            <w:tcW w:w="1276"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4350</w:t>
            </w:r>
          </w:p>
        </w:tc>
        <w:tc>
          <w:tcPr>
            <w:tcW w:w="1354"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913" w:type="dxa"/>
            <w:vMerge/>
          </w:tcPr>
          <w:p w:rsidR="00C84AF7" w:rsidRPr="005D6380" w:rsidRDefault="00C84AF7" w:rsidP="00934FFB">
            <w:pPr>
              <w:spacing w:line="360" w:lineRule="auto"/>
              <w:jc w:val="center"/>
              <w:outlineLvl w:val="2"/>
              <w:rPr>
                <w:rFonts w:ascii="Times New Roman" w:hAnsi="Times New Roman" w:cs="Times New Roman"/>
                <w:bCs/>
              </w:rPr>
            </w:pPr>
          </w:p>
        </w:tc>
      </w:tr>
      <w:tr w:rsidR="00C84AF7" w:rsidRPr="005D6380" w:rsidTr="00934FFB">
        <w:trPr>
          <w:trHeight w:val="139"/>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t>5</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 xml:space="preserve">Замена запорной </w:t>
            </w:r>
            <w:r w:rsidRPr="005D6380">
              <w:rPr>
                <w:rFonts w:ascii="Times New Roman" w:eastAsia="Times New Roman" w:hAnsi="Times New Roman" w:cs="Times New Roman"/>
              </w:rPr>
              <w:lastRenderedPageBreak/>
              <w:t>арматуры</w:t>
            </w:r>
          </w:p>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p>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p>
        </w:tc>
        <w:tc>
          <w:tcPr>
            <w:tcW w:w="1276"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520</w:t>
            </w:r>
          </w:p>
        </w:tc>
        <w:tc>
          <w:tcPr>
            <w:tcW w:w="1354"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913" w:type="dxa"/>
            <w:vMerge/>
          </w:tcPr>
          <w:p w:rsidR="00C84AF7" w:rsidRPr="005D6380" w:rsidRDefault="00C84AF7" w:rsidP="00934FFB">
            <w:pPr>
              <w:spacing w:line="360" w:lineRule="auto"/>
              <w:jc w:val="center"/>
              <w:outlineLvl w:val="2"/>
              <w:rPr>
                <w:rFonts w:ascii="Times New Roman" w:hAnsi="Times New Roman" w:cs="Times New Roman"/>
                <w:bCs/>
              </w:rPr>
            </w:pPr>
          </w:p>
        </w:tc>
      </w:tr>
      <w:tr w:rsidR="00C84AF7" w:rsidRPr="005D6380" w:rsidTr="00934FFB">
        <w:trPr>
          <w:trHeight w:val="184"/>
        </w:trPr>
        <w:tc>
          <w:tcPr>
            <w:tcW w:w="525"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b/>
              </w:rPr>
            </w:pPr>
            <w:r w:rsidRPr="005D6380">
              <w:rPr>
                <w:rFonts w:ascii="Times New Roman" w:eastAsia="Times New Roman" w:hAnsi="Times New Roman" w:cs="Times New Roman"/>
                <w:b/>
              </w:rPr>
              <w:lastRenderedPageBreak/>
              <w:t>6</w:t>
            </w:r>
          </w:p>
        </w:tc>
        <w:tc>
          <w:tcPr>
            <w:tcW w:w="1637" w:type="dxa"/>
          </w:tcPr>
          <w:p w:rsidR="00C84AF7" w:rsidRPr="005D6380" w:rsidRDefault="00C84AF7" w:rsidP="00934FFB">
            <w:pPr>
              <w:autoSpaceDE w:val="0"/>
              <w:autoSpaceDN w:val="0"/>
              <w:adjustRightInd w:val="0"/>
              <w:spacing w:line="360" w:lineRule="auto"/>
              <w:rPr>
                <w:rFonts w:ascii="Times New Roman" w:eastAsia="Times New Roman" w:hAnsi="Times New Roman" w:cs="Times New Roman"/>
              </w:rPr>
            </w:pPr>
            <w:r w:rsidRPr="005D6380">
              <w:rPr>
                <w:rFonts w:ascii="Times New Roman" w:eastAsia="Times New Roman" w:hAnsi="Times New Roman" w:cs="Times New Roman"/>
              </w:rPr>
              <w:t>Замена чугунного водопровода длиной 600 м на полиэтилен</w:t>
            </w:r>
          </w:p>
        </w:tc>
        <w:tc>
          <w:tcPr>
            <w:tcW w:w="1276"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sz w:val="28"/>
                <w:szCs w:val="28"/>
              </w:rPr>
            </w:pPr>
            <w:r w:rsidRPr="005D6380">
              <w:rPr>
                <w:rFonts w:ascii="Times New Roman" w:eastAsia="Times New Roman" w:hAnsi="Times New Roman" w:cs="Times New Roman"/>
                <w:sz w:val="28"/>
                <w:szCs w:val="28"/>
              </w:rPr>
              <w:t>1800</w:t>
            </w:r>
          </w:p>
        </w:tc>
        <w:tc>
          <w:tcPr>
            <w:tcW w:w="1354" w:type="dxa"/>
            <w:vMerge/>
          </w:tcPr>
          <w:p w:rsidR="00C84AF7" w:rsidRPr="005D6380" w:rsidRDefault="00C84AF7" w:rsidP="00934FFB">
            <w:pPr>
              <w:spacing w:line="360" w:lineRule="auto"/>
              <w:jc w:val="center"/>
              <w:outlineLvl w:val="2"/>
              <w:rPr>
                <w:rFonts w:ascii="Times New Roman" w:hAnsi="Times New Roman" w:cs="Times New Roman"/>
                <w:bCs/>
              </w:rPr>
            </w:pPr>
          </w:p>
        </w:tc>
        <w:tc>
          <w:tcPr>
            <w:tcW w:w="1913" w:type="dxa"/>
            <w:vMerge/>
          </w:tcPr>
          <w:p w:rsidR="00C84AF7" w:rsidRPr="005D6380" w:rsidRDefault="00C84AF7" w:rsidP="00934FFB">
            <w:pPr>
              <w:spacing w:line="360" w:lineRule="auto"/>
              <w:jc w:val="center"/>
              <w:outlineLvl w:val="2"/>
              <w:rPr>
                <w:rFonts w:ascii="Times New Roman" w:hAnsi="Times New Roman" w:cs="Times New Roman"/>
                <w:bCs/>
              </w:rPr>
            </w:pPr>
          </w:p>
        </w:tc>
      </w:tr>
      <w:tr w:rsidR="00C84AF7" w:rsidRPr="005D6380" w:rsidTr="00934FFB">
        <w:tc>
          <w:tcPr>
            <w:tcW w:w="525" w:type="dxa"/>
          </w:tcPr>
          <w:p w:rsidR="00C84AF7" w:rsidRPr="005D6380" w:rsidRDefault="00C84AF7" w:rsidP="00934FFB">
            <w:pPr>
              <w:spacing w:line="360" w:lineRule="auto"/>
              <w:jc w:val="center"/>
              <w:outlineLvl w:val="2"/>
              <w:rPr>
                <w:rFonts w:ascii="Times New Roman" w:hAnsi="Times New Roman" w:cs="Times New Roman"/>
                <w:b/>
                <w:bCs/>
              </w:rPr>
            </w:pPr>
          </w:p>
        </w:tc>
        <w:tc>
          <w:tcPr>
            <w:tcW w:w="1637" w:type="dxa"/>
          </w:tcPr>
          <w:p w:rsidR="00C84AF7" w:rsidRPr="005D6380" w:rsidRDefault="00C84AF7" w:rsidP="00934FFB">
            <w:pPr>
              <w:spacing w:line="360" w:lineRule="auto"/>
              <w:jc w:val="center"/>
              <w:outlineLvl w:val="2"/>
              <w:rPr>
                <w:rFonts w:ascii="Times New Roman" w:hAnsi="Times New Roman" w:cs="Times New Roman"/>
                <w:b/>
                <w:bCs/>
              </w:rPr>
            </w:pPr>
            <w:r w:rsidRPr="005D6380">
              <w:rPr>
                <w:rFonts w:ascii="Times New Roman" w:hAnsi="Times New Roman" w:cs="Times New Roman"/>
                <w:b/>
                <w:bCs/>
              </w:rPr>
              <w:t>Итого</w:t>
            </w:r>
          </w:p>
        </w:tc>
        <w:tc>
          <w:tcPr>
            <w:tcW w:w="1276" w:type="dxa"/>
          </w:tcPr>
          <w:p w:rsidR="00C84AF7" w:rsidRPr="005D6380" w:rsidRDefault="00C84AF7" w:rsidP="00934FFB">
            <w:pPr>
              <w:spacing w:line="360" w:lineRule="auto"/>
              <w:jc w:val="center"/>
              <w:outlineLvl w:val="2"/>
              <w:rPr>
                <w:rFonts w:ascii="Times New Roman" w:hAnsi="Times New Roman" w:cs="Times New Roman"/>
                <w:b/>
                <w:bCs/>
              </w:rPr>
            </w:pPr>
          </w:p>
        </w:tc>
        <w:tc>
          <w:tcPr>
            <w:tcW w:w="1471" w:type="dxa"/>
          </w:tcPr>
          <w:p w:rsidR="00C84AF7" w:rsidRPr="005D6380" w:rsidRDefault="00C84AF7" w:rsidP="00934FFB">
            <w:pPr>
              <w:spacing w:line="360" w:lineRule="auto"/>
              <w:jc w:val="center"/>
              <w:outlineLvl w:val="2"/>
              <w:rPr>
                <w:rFonts w:ascii="Times New Roman" w:hAnsi="Times New Roman" w:cs="Times New Roman"/>
                <w:b/>
                <w:bCs/>
              </w:rPr>
            </w:pPr>
          </w:p>
        </w:tc>
        <w:tc>
          <w:tcPr>
            <w:tcW w:w="1395" w:type="dxa"/>
          </w:tcPr>
          <w:p w:rsidR="00C84AF7" w:rsidRPr="005D6380" w:rsidRDefault="00C84AF7" w:rsidP="00934FFB">
            <w:pPr>
              <w:autoSpaceDE w:val="0"/>
              <w:autoSpaceDN w:val="0"/>
              <w:adjustRightInd w:val="0"/>
              <w:spacing w:line="360" w:lineRule="auto"/>
              <w:jc w:val="center"/>
              <w:rPr>
                <w:rFonts w:ascii="Times New Roman" w:eastAsia="Times New Roman" w:hAnsi="Times New Roman" w:cs="Times New Roman"/>
                <w:b/>
                <w:sz w:val="28"/>
                <w:szCs w:val="28"/>
              </w:rPr>
            </w:pPr>
            <w:r w:rsidRPr="005D6380">
              <w:rPr>
                <w:rFonts w:ascii="Times New Roman" w:eastAsia="Times New Roman" w:hAnsi="Times New Roman" w:cs="Times New Roman"/>
                <w:b/>
                <w:sz w:val="28"/>
                <w:szCs w:val="28"/>
              </w:rPr>
              <w:t>8770</w:t>
            </w:r>
          </w:p>
        </w:tc>
        <w:tc>
          <w:tcPr>
            <w:tcW w:w="1354" w:type="dxa"/>
          </w:tcPr>
          <w:p w:rsidR="00C84AF7" w:rsidRPr="005D6380" w:rsidRDefault="00C84AF7" w:rsidP="00934FFB">
            <w:pPr>
              <w:spacing w:line="360" w:lineRule="auto"/>
              <w:jc w:val="center"/>
              <w:outlineLvl w:val="2"/>
              <w:rPr>
                <w:rFonts w:ascii="Times New Roman" w:hAnsi="Times New Roman" w:cs="Times New Roman"/>
                <w:b/>
                <w:bCs/>
              </w:rPr>
            </w:pPr>
          </w:p>
        </w:tc>
        <w:tc>
          <w:tcPr>
            <w:tcW w:w="1913" w:type="dxa"/>
          </w:tcPr>
          <w:p w:rsidR="00C84AF7" w:rsidRPr="005D6380" w:rsidRDefault="00C84AF7" w:rsidP="00934FFB">
            <w:pPr>
              <w:spacing w:line="360" w:lineRule="auto"/>
              <w:jc w:val="center"/>
              <w:outlineLvl w:val="2"/>
              <w:rPr>
                <w:rFonts w:ascii="Times New Roman" w:hAnsi="Times New Roman" w:cs="Times New Roman"/>
                <w:b/>
                <w:bCs/>
              </w:rPr>
            </w:pPr>
          </w:p>
        </w:tc>
      </w:tr>
    </w:tbl>
    <w:p w:rsidR="00C84AF7" w:rsidRDefault="00C84AF7" w:rsidP="0034395F">
      <w:pPr>
        <w:pStyle w:val="4"/>
      </w:pPr>
    </w:p>
    <w:p w:rsidR="00C84AF7" w:rsidRDefault="00C84AF7">
      <w:pPr>
        <w:rPr>
          <w:rFonts w:ascii="Times New Roman" w:hAnsi="Times New Roman" w:cs="Times New Roman"/>
          <w:sz w:val="28"/>
          <w:szCs w:val="28"/>
        </w:rPr>
      </w:pPr>
      <w:r>
        <w:rPr>
          <w:rFonts w:cs="Times New Roman"/>
          <w:szCs w:val="28"/>
        </w:rPr>
        <w:br w:type="page"/>
      </w:r>
    </w:p>
    <w:p w:rsidR="00C84AF7" w:rsidRPr="00B26BBE" w:rsidRDefault="00C84AF7" w:rsidP="00C84AF7">
      <w:pPr>
        <w:pStyle w:val="4"/>
        <w:rPr>
          <w:b/>
        </w:rPr>
      </w:pPr>
      <w:r w:rsidRPr="00B26BBE">
        <w:rPr>
          <w:b/>
        </w:rPr>
        <w:lastRenderedPageBreak/>
        <w:t xml:space="preserve">12. Финансовые потребности для реализации программы </w:t>
      </w:r>
    </w:p>
    <w:p w:rsidR="005D6380" w:rsidRDefault="005D6380" w:rsidP="005D6380">
      <w:pPr>
        <w:pStyle w:val="a4"/>
        <w:rPr>
          <w:rFonts w:cs="Times New Roman"/>
          <w:szCs w:val="28"/>
        </w:rPr>
      </w:pPr>
    </w:p>
    <w:p w:rsidR="00C84AF7" w:rsidRDefault="00C84AF7" w:rsidP="00C84AF7">
      <w:pPr>
        <w:spacing w:line="360" w:lineRule="auto"/>
        <w:jc w:val="center"/>
        <w:rPr>
          <w:rFonts w:ascii="Times New Roman" w:eastAsia="Calibri" w:hAnsi="Times New Roman" w:cs="Times New Roman"/>
          <w:b/>
          <w:sz w:val="28"/>
          <w:szCs w:val="28"/>
          <w:lang w:eastAsia="en-US"/>
        </w:rPr>
      </w:pPr>
      <w:r w:rsidRPr="0062236D">
        <w:rPr>
          <w:rFonts w:ascii="Times New Roman" w:eastAsia="Calibri" w:hAnsi="Times New Roman" w:cs="Times New Roman"/>
          <w:b/>
          <w:sz w:val="28"/>
          <w:szCs w:val="28"/>
          <w:lang w:eastAsia="en-US"/>
        </w:rPr>
        <w:t xml:space="preserve">Объемы и сроки </w:t>
      </w:r>
      <w:proofErr w:type="gramStart"/>
      <w:r w:rsidRPr="0062236D">
        <w:rPr>
          <w:rFonts w:ascii="Times New Roman" w:eastAsia="Calibri" w:hAnsi="Times New Roman" w:cs="Times New Roman"/>
          <w:b/>
          <w:sz w:val="28"/>
          <w:szCs w:val="28"/>
          <w:lang w:eastAsia="en-US"/>
        </w:rPr>
        <w:t>финансирования Программы комплексного развития систем коммунальной инфраструктуры муниципал</w:t>
      </w:r>
      <w:r>
        <w:rPr>
          <w:rFonts w:ascii="Times New Roman" w:eastAsia="Calibri" w:hAnsi="Times New Roman" w:cs="Times New Roman"/>
          <w:b/>
          <w:sz w:val="28"/>
          <w:szCs w:val="28"/>
          <w:lang w:eastAsia="en-US"/>
        </w:rPr>
        <w:t>ьного образования</w:t>
      </w:r>
      <w:proofErr w:type="gramEnd"/>
      <w:r>
        <w:rPr>
          <w:rFonts w:ascii="Times New Roman" w:eastAsia="Calibri" w:hAnsi="Times New Roman" w:cs="Times New Roman"/>
          <w:b/>
          <w:sz w:val="28"/>
          <w:szCs w:val="28"/>
          <w:lang w:eastAsia="en-US"/>
        </w:rPr>
        <w:t xml:space="preserve"> на 2017 - 2027</w:t>
      </w:r>
      <w:r w:rsidRPr="0062236D">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w:t>
      </w:r>
      <w:r w:rsidRPr="0062236D">
        <w:rPr>
          <w:rFonts w:ascii="Times New Roman" w:eastAsia="Calibri" w:hAnsi="Times New Roman" w:cs="Times New Roman"/>
          <w:b/>
          <w:sz w:val="28"/>
          <w:szCs w:val="28"/>
          <w:lang w:eastAsia="en-US"/>
        </w:rPr>
        <w:t>.</w:t>
      </w:r>
      <w:r>
        <w:rPr>
          <w:rFonts w:ascii="Times New Roman" w:eastAsia="Calibri" w:hAnsi="Times New Roman" w:cs="Times New Roman"/>
          <w:b/>
          <w:sz w:val="28"/>
          <w:szCs w:val="28"/>
          <w:lang w:eastAsia="en-US"/>
        </w:rPr>
        <w:t xml:space="preserve"> руб.</w:t>
      </w:r>
      <w:r w:rsidRPr="0062236D">
        <w:rPr>
          <w:rFonts w:ascii="Times New Roman" w:eastAsia="Calibri" w:hAnsi="Times New Roman" w:cs="Times New Roman"/>
          <w:b/>
          <w:sz w:val="28"/>
          <w:szCs w:val="28"/>
          <w:lang w:eastAsia="en-US"/>
        </w:rPr>
        <w:t>)</w:t>
      </w:r>
    </w:p>
    <w:p w:rsidR="00C84AF7" w:rsidRPr="00073A83" w:rsidRDefault="00C84AF7" w:rsidP="00C84AF7">
      <w:pPr>
        <w:rPr>
          <w:rFonts w:ascii="Times New Roman" w:eastAsia="Calibri" w:hAnsi="Times New Roman" w:cs="Times New Roman"/>
          <w:b/>
          <w:sz w:val="28"/>
          <w:szCs w:val="28"/>
        </w:rPr>
      </w:pP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2354"/>
        <w:gridCol w:w="1356"/>
        <w:gridCol w:w="1403"/>
        <w:gridCol w:w="1629"/>
        <w:gridCol w:w="1938"/>
        <w:gridCol w:w="1611"/>
      </w:tblGrid>
      <w:tr w:rsidR="00C84AF7" w:rsidRPr="00C84AF7" w:rsidTr="004D0261">
        <w:trPr>
          <w:trHeight w:val="327"/>
        </w:trPr>
        <w:tc>
          <w:tcPr>
            <w:tcW w:w="563" w:type="dxa"/>
            <w:vMerge w:val="restart"/>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 xml:space="preserve">№ </w:t>
            </w:r>
            <w:proofErr w:type="gramStart"/>
            <w:r w:rsidRPr="00C84AF7">
              <w:rPr>
                <w:rFonts w:ascii="Times New Roman" w:eastAsia="Calibri" w:hAnsi="Times New Roman" w:cs="Times New Roman"/>
                <w:b/>
                <w:bCs/>
              </w:rPr>
              <w:t>п</w:t>
            </w:r>
            <w:proofErr w:type="gramEnd"/>
            <w:r w:rsidRPr="00C84AF7">
              <w:rPr>
                <w:rFonts w:ascii="Times New Roman" w:eastAsia="Calibri" w:hAnsi="Times New Roman" w:cs="Times New Roman"/>
                <w:b/>
                <w:bCs/>
              </w:rPr>
              <w:t>/п</w:t>
            </w:r>
          </w:p>
          <w:p w:rsidR="00C84AF7" w:rsidRPr="00C84AF7" w:rsidRDefault="00C84AF7" w:rsidP="00934FFB">
            <w:pPr>
              <w:spacing w:line="360" w:lineRule="auto"/>
              <w:jc w:val="center"/>
              <w:outlineLvl w:val="2"/>
              <w:rPr>
                <w:rFonts w:ascii="Times New Roman" w:eastAsia="Calibri" w:hAnsi="Times New Roman" w:cs="Times New Roman"/>
                <w:b/>
                <w:bCs/>
              </w:rPr>
            </w:pPr>
          </w:p>
        </w:tc>
        <w:tc>
          <w:tcPr>
            <w:tcW w:w="2354" w:type="dxa"/>
            <w:vMerge w:val="restart"/>
          </w:tcPr>
          <w:p w:rsidR="00C84AF7" w:rsidRPr="00C84AF7" w:rsidRDefault="00C84AF7" w:rsidP="00934FFB">
            <w:pPr>
              <w:jc w:val="center"/>
              <w:rPr>
                <w:rFonts w:ascii="Times New Roman" w:eastAsia="Calibri" w:hAnsi="Times New Roman" w:cs="Times New Roman"/>
                <w:b/>
                <w:bCs/>
              </w:rPr>
            </w:pPr>
            <w:r w:rsidRPr="00C84AF7">
              <w:rPr>
                <w:rFonts w:ascii="Times New Roman" w:eastAsia="Calibri" w:hAnsi="Times New Roman" w:cs="Times New Roman"/>
                <w:b/>
                <w:bCs/>
              </w:rPr>
              <w:t>Программы инвестиционных проектов</w:t>
            </w:r>
          </w:p>
          <w:p w:rsidR="00C84AF7" w:rsidRPr="00C84AF7" w:rsidRDefault="00C84AF7" w:rsidP="00934FFB">
            <w:pPr>
              <w:spacing w:line="360" w:lineRule="auto"/>
              <w:jc w:val="center"/>
              <w:outlineLvl w:val="2"/>
              <w:rPr>
                <w:rFonts w:ascii="Times New Roman" w:eastAsia="Calibri" w:hAnsi="Times New Roman" w:cs="Times New Roman"/>
                <w:b/>
                <w:bCs/>
              </w:rPr>
            </w:pPr>
          </w:p>
        </w:tc>
        <w:tc>
          <w:tcPr>
            <w:tcW w:w="1356" w:type="dxa"/>
            <w:vMerge w:val="restart"/>
          </w:tcPr>
          <w:p w:rsidR="00C84AF7" w:rsidRPr="00C84AF7" w:rsidRDefault="00C84AF7" w:rsidP="00934FFB">
            <w:pPr>
              <w:jc w:val="center"/>
              <w:rPr>
                <w:rFonts w:ascii="Times New Roman" w:eastAsia="Calibri" w:hAnsi="Times New Roman" w:cs="Times New Roman"/>
                <w:b/>
                <w:bCs/>
              </w:rPr>
            </w:pPr>
            <w:r w:rsidRPr="00C84AF7">
              <w:rPr>
                <w:rFonts w:ascii="Times New Roman" w:eastAsia="Calibri" w:hAnsi="Times New Roman" w:cs="Times New Roman"/>
                <w:b/>
                <w:bCs/>
              </w:rPr>
              <w:t>Всего</w:t>
            </w:r>
          </w:p>
          <w:p w:rsidR="00C84AF7" w:rsidRPr="00C84AF7" w:rsidRDefault="00C84AF7" w:rsidP="00934FFB">
            <w:pPr>
              <w:spacing w:line="360" w:lineRule="auto"/>
              <w:jc w:val="center"/>
              <w:outlineLvl w:val="2"/>
              <w:rPr>
                <w:rFonts w:ascii="Times New Roman" w:eastAsia="Calibri" w:hAnsi="Times New Roman" w:cs="Times New Roman"/>
                <w:b/>
                <w:bCs/>
              </w:rPr>
            </w:pPr>
          </w:p>
        </w:tc>
        <w:tc>
          <w:tcPr>
            <w:tcW w:w="6581" w:type="dxa"/>
            <w:gridSpan w:val="4"/>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В том числе по источникам финансирования</w:t>
            </w:r>
          </w:p>
        </w:tc>
      </w:tr>
      <w:tr w:rsidR="00C84AF7" w:rsidRPr="00C84AF7" w:rsidTr="004D0261">
        <w:trPr>
          <w:trHeight w:val="422"/>
        </w:trPr>
        <w:tc>
          <w:tcPr>
            <w:tcW w:w="563" w:type="dxa"/>
            <w:vMerge/>
          </w:tcPr>
          <w:p w:rsidR="00C84AF7" w:rsidRPr="00C84AF7" w:rsidRDefault="00C84AF7" w:rsidP="00934FFB">
            <w:pPr>
              <w:spacing w:line="360" w:lineRule="auto"/>
              <w:ind w:left="324"/>
              <w:jc w:val="center"/>
              <w:outlineLvl w:val="2"/>
              <w:rPr>
                <w:rFonts w:ascii="Times New Roman" w:eastAsia="Calibri" w:hAnsi="Times New Roman" w:cs="Times New Roman"/>
                <w:b/>
                <w:bCs/>
              </w:rPr>
            </w:pPr>
          </w:p>
        </w:tc>
        <w:tc>
          <w:tcPr>
            <w:tcW w:w="2354" w:type="dxa"/>
            <w:vMerge/>
          </w:tcPr>
          <w:p w:rsidR="00C84AF7" w:rsidRPr="00C84AF7" w:rsidRDefault="00C84AF7" w:rsidP="00934FFB">
            <w:pPr>
              <w:jc w:val="center"/>
              <w:rPr>
                <w:rFonts w:ascii="Times New Roman" w:eastAsia="Calibri" w:hAnsi="Times New Roman" w:cs="Times New Roman"/>
                <w:b/>
                <w:bCs/>
              </w:rPr>
            </w:pPr>
          </w:p>
        </w:tc>
        <w:tc>
          <w:tcPr>
            <w:tcW w:w="1356" w:type="dxa"/>
            <w:vMerge/>
          </w:tcPr>
          <w:p w:rsidR="00C84AF7" w:rsidRPr="00C84AF7" w:rsidRDefault="00C84AF7" w:rsidP="00934FFB">
            <w:pPr>
              <w:jc w:val="center"/>
              <w:rPr>
                <w:rFonts w:ascii="Times New Roman" w:eastAsia="Calibri" w:hAnsi="Times New Roman" w:cs="Times New Roman"/>
                <w:b/>
                <w:bCs/>
              </w:rPr>
            </w:pPr>
          </w:p>
        </w:tc>
        <w:tc>
          <w:tcPr>
            <w:tcW w:w="1403" w:type="dxa"/>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Бюджетные средства всех уровней</w:t>
            </w:r>
          </w:p>
        </w:tc>
        <w:tc>
          <w:tcPr>
            <w:tcW w:w="1629" w:type="dxa"/>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Средства населения (плата за подключение)</w:t>
            </w:r>
          </w:p>
        </w:tc>
        <w:tc>
          <w:tcPr>
            <w:tcW w:w="1938" w:type="dxa"/>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Кредиты (инвестиционная надбавка к тарифам)</w:t>
            </w:r>
          </w:p>
        </w:tc>
        <w:tc>
          <w:tcPr>
            <w:tcW w:w="1611" w:type="dxa"/>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Прочие инвесторы застройщики</w:t>
            </w:r>
          </w:p>
        </w:tc>
      </w:tr>
      <w:tr w:rsidR="00C84AF7" w:rsidRPr="00C84AF7" w:rsidTr="004D0261">
        <w:trPr>
          <w:trHeight w:val="525"/>
        </w:trPr>
        <w:tc>
          <w:tcPr>
            <w:tcW w:w="563" w:type="dxa"/>
          </w:tcPr>
          <w:p w:rsidR="00C84AF7" w:rsidRPr="00C84AF7" w:rsidRDefault="004D0261" w:rsidP="00934FFB">
            <w:pPr>
              <w:spacing w:line="360" w:lineRule="auto"/>
              <w:jc w:val="center"/>
              <w:outlineLvl w:val="2"/>
              <w:rPr>
                <w:rFonts w:ascii="Times New Roman" w:eastAsia="Calibri" w:hAnsi="Times New Roman" w:cs="Times New Roman"/>
                <w:b/>
                <w:bCs/>
              </w:rPr>
            </w:pPr>
            <w:r>
              <w:rPr>
                <w:rFonts w:ascii="Times New Roman" w:eastAsia="Calibri" w:hAnsi="Times New Roman" w:cs="Times New Roman"/>
                <w:b/>
                <w:bCs/>
              </w:rPr>
              <w:t>1</w:t>
            </w:r>
          </w:p>
        </w:tc>
        <w:tc>
          <w:tcPr>
            <w:tcW w:w="2354"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
                <w:bCs/>
              </w:rPr>
              <w:t>Программа инвестиционных проектов развития системы водоснабжения</w:t>
            </w:r>
          </w:p>
        </w:tc>
        <w:tc>
          <w:tcPr>
            <w:tcW w:w="1356"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8770</w:t>
            </w:r>
          </w:p>
        </w:tc>
        <w:tc>
          <w:tcPr>
            <w:tcW w:w="1403"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8770</w:t>
            </w:r>
          </w:p>
        </w:tc>
        <w:tc>
          <w:tcPr>
            <w:tcW w:w="1629"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w:t>
            </w:r>
          </w:p>
        </w:tc>
        <w:tc>
          <w:tcPr>
            <w:tcW w:w="1938"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w:t>
            </w:r>
          </w:p>
        </w:tc>
        <w:tc>
          <w:tcPr>
            <w:tcW w:w="1611" w:type="dxa"/>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w:t>
            </w:r>
          </w:p>
        </w:tc>
      </w:tr>
      <w:tr w:rsidR="00C84AF7" w:rsidRPr="00C84AF7" w:rsidTr="004D0261">
        <w:trPr>
          <w:trHeight w:val="795"/>
        </w:trPr>
        <w:tc>
          <w:tcPr>
            <w:tcW w:w="563" w:type="dxa"/>
          </w:tcPr>
          <w:p w:rsidR="00C84AF7" w:rsidRPr="00C84AF7" w:rsidRDefault="00C84AF7" w:rsidP="00934FFB">
            <w:pPr>
              <w:spacing w:line="360" w:lineRule="auto"/>
              <w:jc w:val="center"/>
              <w:outlineLvl w:val="2"/>
              <w:rPr>
                <w:rFonts w:ascii="Times New Roman" w:eastAsia="Calibri" w:hAnsi="Times New Roman" w:cs="Times New Roman"/>
                <w:b/>
                <w:bCs/>
              </w:rPr>
            </w:pPr>
          </w:p>
        </w:tc>
        <w:tc>
          <w:tcPr>
            <w:tcW w:w="2354" w:type="dxa"/>
          </w:tcPr>
          <w:p w:rsidR="00C84AF7" w:rsidRPr="00C84AF7" w:rsidRDefault="00C84AF7" w:rsidP="00934FFB">
            <w:pPr>
              <w:spacing w:line="360" w:lineRule="auto"/>
              <w:jc w:val="center"/>
              <w:outlineLvl w:val="2"/>
              <w:rPr>
                <w:rFonts w:ascii="Times New Roman" w:eastAsia="Calibri" w:hAnsi="Times New Roman" w:cs="Times New Roman"/>
                <w:b/>
                <w:bCs/>
              </w:rPr>
            </w:pPr>
            <w:r w:rsidRPr="00C84AF7">
              <w:rPr>
                <w:rFonts w:ascii="Times New Roman" w:eastAsia="Calibri" w:hAnsi="Times New Roman" w:cs="Times New Roman"/>
                <w:b/>
                <w:bCs/>
              </w:rPr>
              <w:t>Всего по Программе</w:t>
            </w:r>
          </w:p>
        </w:tc>
        <w:tc>
          <w:tcPr>
            <w:tcW w:w="1356" w:type="dxa"/>
          </w:tcPr>
          <w:p w:rsidR="00C84AF7" w:rsidRPr="00C84AF7" w:rsidRDefault="004D0261" w:rsidP="00934FFB">
            <w:pPr>
              <w:spacing w:line="360" w:lineRule="auto"/>
              <w:jc w:val="center"/>
              <w:outlineLvl w:val="2"/>
              <w:rPr>
                <w:rFonts w:ascii="Times New Roman" w:eastAsia="Calibri" w:hAnsi="Times New Roman" w:cs="Times New Roman"/>
                <w:bCs/>
              </w:rPr>
            </w:pPr>
            <w:r>
              <w:rPr>
                <w:rFonts w:ascii="Times New Roman" w:eastAsia="Calibri" w:hAnsi="Times New Roman" w:cs="Times New Roman"/>
                <w:bCs/>
              </w:rPr>
              <w:t>8770</w:t>
            </w:r>
          </w:p>
        </w:tc>
        <w:tc>
          <w:tcPr>
            <w:tcW w:w="1403" w:type="dxa"/>
          </w:tcPr>
          <w:p w:rsidR="00C84AF7" w:rsidRPr="00C84AF7" w:rsidRDefault="004D0261" w:rsidP="00934FFB">
            <w:pPr>
              <w:spacing w:line="360" w:lineRule="auto"/>
              <w:jc w:val="center"/>
              <w:outlineLvl w:val="2"/>
              <w:rPr>
                <w:rFonts w:ascii="Times New Roman" w:eastAsia="Calibri" w:hAnsi="Times New Roman" w:cs="Times New Roman"/>
                <w:bCs/>
              </w:rPr>
            </w:pPr>
            <w:r>
              <w:rPr>
                <w:rFonts w:ascii="Times New Roman" w:eastAsia="Calibri" w:hAnsi="Times New Roman" w:cs="Times New Roman"/>
                <w:bCs/>
              </w:rPr>
              <w:t>8770</w:t>
            </w:r>
          </w:p>
        </w:tc>
        <w:tc>
          <w:tcPr>
            <w:tcW w:w="1629" w:type="dxa"/>
          </w:tcPr>
          <w:p w:rsidR="00C84AF7" w:rsidRPr="00C84AF7" w:rsidRDefault="00C84AF7" w:rsidP="00934FFB">
            <w:pPr>
              <w:spacing w:line="360" w:lineRule="auto"/>
              <w:jc w:val="center"/>
              <w:outlineLvl w:val="2"/>
              <w:rPr>
                <w:rFonts w:ascii="Times New Roman" w:hAnsi="Times New Roman" w:cs="Times New Roman"/>
                <w:bCs/>
              </w:rPr>
            </w:pPr>
          </w:p>
        </w:tc>
        <w:tc>
          <w:tcPr>
            <w:tcW w:w="1938" w:type="dxa"/>
          </w:tcPr>
          <w:p w:rsidR="00C84AF7" w:rsidRPr="00C84AF7" w:rsidRDefault="00C84AF7" w:rsidP="00934FFB">
            <w:pPr>
              <w:spacing w:line="360" w:lineRule="auto"/>
              <w:jc w:val="center"/>
              <w:outlineLvl w:val="2"/>
              <w:rPr>
                <w:rFonts w:ascii="Times New Roman" w:hAnsi="Times New Roman" w:cs="Times New Roman"/>
                <w:bCs/>
              </w:rPr>
            </w:pPr>
          </w:p>
        </w:tc>
        <w:tc>
          <w:tcPr>
            <w:tcW w:w="1611" w:type="dxa"/>
          </w:tcPr>
          <w:p w:rsidR="00C84AF7" w:rsidRPr="00C84AF7" w:rsidRDefault="00C84AF7" w:rsidP="00934FFB">
            <w:pPr>
              <w:spacing w:line="360" w:lineRule="auto"/>
              <w:jc w:val="center"/>
              <w:outlineLvl w:val="2"/>
              <w:rPr>
                <w:rFonts w:ascii="Times New Roman" w:hAnsi="Times New Roman" w:cs="Times New Roman"/>
                <w:bCs/>
              </w:rPr>
            </w:pPr>
          </w:p>
        </w:tc>
      </w:tr>
    </w:tbl>
    <w:p w:rsidR="00C84AF7" w:rsidRDefault="00C84AF7" w:rsidP="005D6380">
      <w:pPr>
        <w:pStyle w:val="a4"/>
        <w:rPr>
          <w:rFonts w:cs="Times New Roman"/>
          <w:szCs w:val="28"/>
        </w:rPr>
      </w:pPr>
    </w:p>
    <w:p w:rsidR="00C84AF7" w:rsidRDefault="00C84AF7">
      <w:pPr>
        <w:rPr>
          <w:rFonts w:ascii="Times New Roman" w:hAnsi="Times New Roman" w:cs="Times New Roman"/>
          <w:sz w:val="28"/>
          <w:szCs w:val="28"/>
        </w:rPr>
      </w:pPr>
      <w:r>
        <w:rPr>
          <w:rFonts w:cs="Times New Roman"/>
          <w:szCs w:val="28"/>
        </w:rPr>
        <w:br w:type="page"/>
      </w:r>
    </w:p>
    <w:p w:rsidR="00C84AF7" w:rsidRPr="00B26BBE" w:rsidRDefault="00C84AF7" w:rsidP="00C84AF7">
      <w:pPr>
        <w:pStyle w:val="4"/>
        <w:rPr>
          <w:b/>
        </w:rPr>
      </w:pPr>
      <w:r w:rsidRPr="00B26BBE">
        <w:rPr>
          <w:b/>
        </w:rPr>
        <w:lastRenderedPageBreak/>
        <w:t xml:space="preserve">13. Организация реализации проектов </w:t>
      </w:r>
    </w:p>
    <w:p w:rsidR="00C84AF7" w:rsidRPr="00B26BBE" w:rsidRDefault="00C84AF7" w:rsidP="00C84AF7">
      <w:pPr>
        <w:pStyle w:val="4"/>
        <w:rPr>
          <w:b/>
        </w:rPr>
      </w:pPr>
    </w:p>
    <w:p w:rsidR="00C84AF7" w:rsidRDefault="00C84AF7" w:rsidP="00C84AF7">
      <w:pPr>
        <w:spacing w:line="360" w:lineRule="auto"/>
        <w:jc w:val="center"/>
        <w:rPr>
          <w:rFonts w:ascii="Times New Roman" w:eastAsia="Calibri" w:hAnsi="Times New Roman" w:cs="Times New Roman"/>
          <w:b/>
          <w:sz w:val="28"/>
          <w:szCs w:val="28"/>
          <w:lang w:eastAsia="en-US"/>
        </w:rPr>
      </w:pPr>
      <w:r w:rsidRPr="008D1639">
        <w:rPr>
          <w:rFonts w:ascii="Times New Roman" w:eastAsia="Calibri" w:hAnsi="Times New Roman" w:cs="Times New Roman"/>
          <w:b/>
          <w:sz w:val="28"/>
          <w:szCs w:val="28"/>
          <w:lang w:eastAsia="en-US"/>
        </w:rPr>
        <w:t xml:space="preserve">Объемы и сроки </w:t>
      </w:r>
      <w:proofErr w:type="gramStart"/>
      <w:r w:rsidRPr="008D1639">
        <w:rPr>
          <w:rFonts w:ascii="Times New Roman" w:eastAsia="Calibri" w:hAnsi="Times New Roman" w:cs="Times New Roman"/>
          <w:b/>
          <w:sz w:val="28"/>
          <w:szCs w:val="28"/>
          <w:lang w:eastAsia="en-US"/>
        </w:rPr>
        <w:t>финансирования Программы комплексного развития систем коммунальной инфраструктуры му</w:t>
      </w:r>
      <w:r>
        <w:rPr>
          <w:rFonts w:ascii="Times New Roman" w:eastAsia="Calibri" w:hAnsi="Times New Roman" w:cs="Times New Roman"/>
          <w:b/>
          <w:sz w:val="28"/>
          <w:szCs w:val="28"/>
          <w:lang w:eastAsia="en-US"/>
        </w:rPr>
        <w:t>ниципального образования</w:t>
      </w:r>
      <w:proofErr w:type="gramEnd"/>
      <w:r>
        <w:rPr>
          <w:rFonts w:ascii="Times New Roman" w:eastAsia="Calibri" w:hAnsi="Times New Roman" w:cs="Times New Roman"/>
          <w:b/>
          <w:sz w:val="28"/>
          <w:szCs w:val="28"/>
          <w:lang w:eastAsia="en-US"/>
        </w:rPr>
        <w:t xml:space="preserve"> на 2017 - 2027</w:t>
      </w:r>
      <w:r w:rsidRPr="008D1639">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 руб.</w:t>
      </w:r>
      <w:r w:rsidRPr="008D1639">
        <w:rPr>
          <w:rFonts w:ascii="Times New Roman" w:eastAsia="Calibri" w:hAnsi="Times New Roman" w:cs="Times New Roman"/>
          <w:b/>
          <w:sz w:val="28"/>
          <w:szCs w:val="28"/>
          <w:lang w:eastAsia="en-US"/>
        </w:rPr>
        <w:t>)</w:t>
      </w:r>
    </w:p>
    <w:p w:rsidR="00C84AF7" w:rsidRPr="00073A83" w:rsidRDefault="00C84AF7" w:rsidP="00C84AF7">
      <w:pPr>
        <w:spacing w:line="360" w:lineRule="auto"/>
        <w:rPr>
          <w:rFonts w:ascii="Times New Roman" w:eastAsia="Calibri" w:hAnsi="Times New Roman" w:cs="Times New Roman"/>
          <w:sz w:val="28"/>
          <w:szCs w:val="28"/>
          <w:lang w:eastAsia="en-US"/>
        </w:rPr>
      </w:pPr>
    </w:p>
    <w:tbl>
      <w:tblPr>
        <w:tblW w:w="11330"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2909"/>
        <w:gridCol w:w="992"/>
        <w:gridCol w:w="709"/>
        <w:gridCol w:w="708"/>
        <w:gridCol w:w="709"/>
        <w:gridCol w:w="709"/>
        <w:gridCol w:w="709"/>
        <w:gridCol w:w="567"/>
        <w:gridCol w:w="567"/>
        <w:gridCol w:w="567"/>
        <w:gridCol w:w="567"/>
        <w:gridCol w:w="567"/>
        <w:gridCol w:w="629"/>
      </w:tblGrid>
      <w:tr w:rsidR="00C84AF7" w:rsidRPr="00C84AF7" w:rsidTr="00934FFB">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left="-108" w:right="-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w:t>
            </w:r>
          </w:p>
          <w:p w:rsidR="00C84AF7" w:rsidRPr="00C84AF7" w:rsidRDefault="00C84AF7" w:rsidP="00934FFB">
            <w:pPr>
              <w:spacing w:line="360" w:lineRule="auto"/>
              <w:ind w:left="-108" w:right="-108"/>
              <w:jc w:val="center"/>
              <w:rPr>
                <w:rFonts w:ascii="Times New Roman" w:eastAsia="Calibri" w:hAnsi="Times New Roman" w:cs="Times New Roman"/>
                <w:b/>
                <w:lang w:eastAsia="en-US"/>
              </w:rPr>
            </w:pPr>
            <w:proofErr w:type="gramStart"/>
            <w:r w:rsidRPr="00C84AF7">
              <w:rPr>
                <w:rFonts w:ascii="Times New Roman" w:eastAsia="Calibri" w:hAnsi="Times New Roman" w:cs="Times New Roman"/>
                <w:b/>
                <w:lang w:eastAsia="en-US"/>
              </w:rPr>
              <w:t>п</w:t>
            </w:r>
            <w:proofErr w:type="gramEnd"/>
            <w:r w:rsidRPr="00C84AF7">
              <w:rPr>
                <w:rFonts w:ascii="Times New Roman" w:eastAsia="Calibri" w:hAnsi="Times New Roman" w:cs="Times New Roman"/>
                <w:b/>
                <w:lang w:eastAsia="en-US"/>
              </w:rPr>
              <w:t>/п</w:t>
            </w:r>
          </w:p>
        </w:tc>
        <w:tc>
          <w:tcPr>
            <w:tcW w:w="2909" w:type="dxa"/>
            <w:vMerge w:val="restart"/>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firstLine="567"/>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Программы инвестиционных проектов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Всего</w:t>
            </w:r>
          </w:p>
        </w:tc>
        <w:tc>
          <w:tcPr>
            <w:tcW w:w="7008" w:type="dxa"/>
            <w:gridSpan w:val="11"/>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В том числе по годам</w:t>
            </w:r>
          </w:p>
        </w:tc>
      </w:tr>
      <w:tr w:rsidR="00C84AF7" w:rsidRPr="00C84AF7" w:rsidTr="00934FFB">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firstLine="567"/>
              <w:jc w:val="center"/>
              <w:rPr>
                <w:rFonts w:ascii="Times New Roman" w:eastAsia="Calibri" w:hAnsi="Times New Roman" w:cs="Times New Roman"/>
                <w:b/>
                <w:lang w:eastAsia="en-US"/>
              </w:rPr>
            </w:pPr>
          </w:p>
        </w:tc>
        <w:tc>
          <w:tcPr>
            <w:tcW w:w="2909" w:type="dxa"/>
            <w:vMerge/>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firstLine="567"/>
              <w:jc w:val="center"/>
              <w:rPr>
                <w:rFonts w:ascii="Times New Roman" w:eastAsia="Calibri" w:hAnsi="Times New Roman" w:cs="Times New Roman"/>
                <w:b/>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firstLine="567"/>
              <w:jc w:val="center"/>
              <w:rPr>
                <w:rFonts w:ascii="Times New Roman" w:eastAsia="Calibri" w:hAnsi="Times New Roman" w:cs="Times New Roman"/>
                <w:b/>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2017</w:t>
            </w:r>
          </w:p>
        </w:tc>
        <w:tc>
          <w:tcPr>
            <w:tcW w:w="708"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2018</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2019</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2020</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934FFB">
            <w:pPr>
              <w:spacing w:line="360" w:lineRule="auto"/>
              <w:ind w:left="-143"/>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2021</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left="-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2022</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hanging="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2023</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right="-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2024</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right="-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2025</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right="-108"/>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2026</w:t>
            </w:r>
          </w:p>
        </w:tc>
        <w:tc>
          <w:tcPr>
            <w:tcW w:w="62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5D72F5">
            <w:pPr>
              <w:spacing w:line="360" w:lineRule="auto"/>
              <w:ind w:right="-46"/>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2027</w:t>
            </w:r>
          </w:p>
        </w:tc>
      </w:tr>
      <w:tr w:rsidR="00C84AF7" w:rsidRPr="00C84AF7" w:rsidTr="00C84AF7">
        <w:trPr>
          <w:trHeight w:val="525"/>
        </w:trPr>
        <w:tc>
          <w:tcPr>
            <w:tcW w:w="421" w:type="dxa"/>
            <w:tcBorders>
              <w:top w:val="single" w:sz="4" w:space="0" w:color="auto"/>
              <w:left w:val="single" w:sz="4" w:space="0" w:color="auto"/>
              <w:bottom w:val="single" w:sz="4" w:space="0" w:color="auto"/>
              <w:right w:val="single" w:sz="4" w:space="0" w:color="auto"/>
            </w:tcBorders>
          </w:tcPr>
          <w:p w:rsidR="00C84AF7" w:rsidRPr="00C84AF7" w:rsidRDefault="004D0261" w:rsidP="00934FFB">
            <w:pPr>
              <w:spacing w:line="360" w:lineRule="auto"/>
              <w:jc w:val="center"/>
              <w:outlineLvl w:val="2"/>
              <w:rPr>
                <w:rFonts w:ascii="Times New Roman" w:eastAsia="Calibri" w:hAnsi="Times New Roman" w:cs="Times New Roman"/>
                <w:b/>
                <w:bCs/>
              </w:rPr>
            </w:pPr>
            <w:r>
              <w:rPr>
                <w:rFonts w:ascii="Times New Roman" w:eastAsia="Calibri" w:hAnsi="Times New Roman" w:cs="Times New Roman"/>
                <w:b/>
                <w:bCs/>
              </w:rPr>
              <w:t>1</w:t>
            </w:r>
          </w:p>
        </w:tc>
        <w:tc>
          <w:tcPr>
            <w:tcW w:w="2909" w:type="dxa"/>
            <w:tcBorders>
              <w:top w:val="single" w:sz="4" w:space="0" w:color="auto"/>
              <w:left w:val="single" w:sz="4" w:space="0" w:color="auto"/>
              <w:bottom w:val="single" w:sz="4" w:space="0" w:color="auto"/>
              <w:right w:val="single" w:sz="4" w:space="0" w:color="auto"/>
            </w:tcBorders>
          </w:tcPr>
          <w:p w:rsidR="00C84AF7" w:rsidRPr="00C84AF7" w:rsidRDefault="00C84AF7" w:rsidP="00934FFB">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
                <w:bCs/>
              </w:rPr>
              <w:t>Программа инвестиционных проектов развития системы водоснабжения</w:t>
            </w:r>
          </w:p>
        </w:tc>
        <w:tc>
          <w:tcPr>
            <w:tcW w:w="992"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8770</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8"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70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629" w:type="dxa"/>
            <w:tcBorders>
              <w:top w:val="single" w:sz="4" w:space="0" w:color="auto"/>
              <w:left w:val="single" w:sz="4" w:space="0" w:color="auto"/>
              <w:bottom w:val="single" w:sz="4" w:space="0" w:color="auto"/>
              <w:right w:val="single" w:sz="4" w:space="0" w:color="auto"/>
            </w:tcBorders>
            <w:vAlign w:val="center"/>
          </w:tcPr>
          <w:p w:rsidR="00C84AF7" w:rsidRPr="00C84AF7" w:rsidRDefault="00C84AF7" w:rsidP="00C84AF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r>
      <w:tr w:rsidR="004D0261" w:rsidRPr="00C84AF7" w:rsidTr="00C84AF7">
        <w:trPr>
          <w:trHeight w:val="885"/>
        </w:trPr>
        <w:tc>
          <w:tcPr>
            <w:tcW w:w="421" w:type="dxa"/>
            <w:tcBorders>
              <w:top w:val="single" w:sz="4" w:space="0" w:color="auto"/>
              <w:left w:val="single" w:sz="4" w:space="0" w:color="auto"/>
              <w:bottom w:val="single" w:sz="4" w:space="0" w:color="auto"/>
              <w:right w:val="single" w:sz="4" w:space="0" w:color="auto"/>
            </w:tcBorders>
          </w:tcPr>
          <w:p w:rsidR="004D0261" w:rsidRPr="00C84AF7" w:rsidRDefault="004D0261" w:rsidP="00934FFB">
            <w:pPr>
              <w:spacing w:line="360" w:lineRule="auto"/>
              <w:ind w:right="-108"/>
              <w:jc w:val="center"/>
              <w:rPr>
                <w:rFonts w:ascii="Times New Roman" w:eastAsia="Calibri" w:hAnsi="Times New Roman" w:cs="Times New Roman"/>
                <w:b/>
                <w:lang w:eastAsia="en-US"/>
              </w:rPr>
            </w:pPr>
          </w:p>
        </w:tc>
        <w:tc>
          <w:tcPr>
            <w:tcW w:w="2909" w:type="dxa"/>
            <w:tcBorders>
              <w:top w:val="single" w:sz="4" w:space="0" w:color="auto"/>
              <w:left w:val="single" w:sz="4" w:space="0" w:color="auto"/>
              <w:bottom w:val="single" w:sz="4" w:space="0" w:color="auto"/>
              <w:right w:val="single" w:sz="4" w:space="0" w:color="auto"/>
            </w:tcBorders>
          </w:tcPr>
          <w:p w:rsidR="004D0261" w:rsidRPr="00C84AF7" w:rsidRDefault="004D0261" w:rsidP="00934FFB">
            <w:pPr>
              <w:spacing w:line="360" w:lineRule="auto"/>
              <w:ind w:firstLine="567"/>
              <w:jc w:val="center"/>
              <w:rPr>
                <w:rFonts w:ascii="Times New Roman" w:eastAsia="Calibri" w:hAnsi="Times New Roman" w:cs="Times New Roman"/>
                <w:b/>
                <w:lang w:eastAsia="en-US"/>
              </w:rPr>
            </w:pPr>
            <w:r w:rsidRPr="00C84AF7">
              <w:rPr>
                <w:rFonts w:ascii="Times New Roman" w:eastAsia="Calibri" w:hAnsi="Times New Roman" w:cs="Times New Roman"/>
                <w:b/>
                <w:lang w:eastAsia="en-US"/>
              </w:rPr>
              <w:t>Всего по Программе</w:t>
            </w:r>
          </w:p>
        </w:tc>
        <w:tc>
          <w:tcPr>
            <w:tcW w:w="992"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outlineLvl w:val="2"/>
              <w:rPr>
                <w:rFonts w:ascii="Times New Roman" w:eastAsia="Calibri" w:hAnsi="Times New Roman" w:cs="Times New Roman"/>
                <w:bCs/>
              </w:rPr>
            </w:pPr>
            <w:r w:rsidRPr="00C84AF7">
              <w:rPr>
                <w:rFonts w:ascii="Times New Roman" w:eastAsia="Calibri" w:hAnsi="Times New Roman" w:cs="Times New Roman"/>
                <w:bCs/>
              </w:rPr>
              <w:t>8770</w:t>
            </w:r>
          </w:p>
        </w:tc>
        <w:tc>
          <w:tcPr>
            <w:tcW w:w="709"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8"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709"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c>
          <w:tcPr>
            <w:tcW w:w="629" w:type="dxa"/>
            <w:tcBorders>
              <w:top w:val="single" w:sz="4" w:space="0" w:color="auto"/>
              <w:left w:val="single" w:sz="4" w:space="0" w:color="auto"/>
              <w:bottom w:val="single" w:sz="4" w:space="0" w:color="auto"/>
              <w:right w:val="single" w:sz="4" w:space="0" w:color="auto"/>
            </w:tcBorders>
            <w:vAlign w:val="center"/>
          </w:tcPr>
          <w:p w:rsidR="004D0261" w:rsidRPr="00C84AF7" w:rsidRDefault="004D0261" w:rsidP="00A25F97">
            <w:pPr>
              <w:spacing w:line="360" w:lineRule="auto"/>
              <w:jc w:val="center"/>
              <w:rPr>
                <w:rFonts w:ascii="Times New Roman" w:eastAsia="Calibri" w:hAnsi="Times New Roman" w:cs="Times New Roman"/>
                <w:lang w:eastAsia="en-US"/>
              </w:rPr>
            </w:pPr>
            <w:r w:rsidRPr="00C84AF7">
              <w:rPr>
                <w:rFonts w:ascii="Times New Roman" w:eastAsia="Calibri" w:hAnsi="Times New Roman" w:cs="Times New Roman"/>
                <w:lang w:eastAsia="en-US"/>
              </w:rPr>
              <w:t>797</w:t>
            </w:r>
          </w:p>
        </w:tc>
      </w:tr>
    </w:tbl>
    <w:p w:rsidR="00C84AF7" w:rsidRDefault="00C84AF7" w:rsidP="00C84AF7">
      <w:pPr>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br w:type="page"/>
      </w:r>
    </w:p>
    <w:p w:rsidR="00C84AF7" w:rsidRDefault="00C84AF7" w:rsidP="00C84AF7">
      <w:pPr>
        <w:spacing w:line="360" w:lineRule="auto"/>
        <w:ind w:firstLine="709"/>
        <w:jc w:val="both"/>
        <w:outlineLvl w:val="2"/>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lastRenderedPageBreak/>
        <w:t xml:space="preserve">14. Программы инвестиционных проектов, тариф и плата за подключение </w:t>
      </w:r>
    </w:p>
    <w:p w:rsidR="00C84AF7" w:rsidRDefault="00C84AF7" w:rsidP="00C84AF7">
      <w:pPr>
        <w:spacing w:line="360" w:lineRule="auto"/>
        <w:outlineLvl w:val="2"/>
        <w:rPr>
          <w:rFonts w:ascii="Times New Roman" w:eastAsia="Calibri" w:hAnsi="Times New Roman" w:cs="Times New Roman"/>
          <w:b/>
          <w:bCs/>
          <w:sz w:val="28"/>
          <w:szCs w:val="28"/>
          <w:lang w:eastAsia="en-US"/>
        </w:rPr>
      </w:pPr>
    </w:p>
    <w:p w:rsidR="00C84AF7" w:rsidRPr="007C2214" w:rsidRDefault="00C84AF7" w:rsidP="00C84AF7">
      <w:pPr>
        <w:pStyle w:val="4"/>
      </w:pPr>
      <w:r w:rsidRPr="007C2214">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C84AF7" w:rsidRPr="007C2214" w:rsidRDefault="00C84AF7" w:rsidP="00C84AF7">
      <w:pPr>
        <w:pStyle w:val="4"/>
      </w:pPr>
      <w:r w:rsidRPr="007C2214">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C84AF7" w:rsidRPr="007C2214" w:rsidRDefault="00C84AF7" w:rsidP="00C84AF7">
      <w:pPr>
        <w:pStyle w:val="4"/>
      </w:pPr>
      <w:r w:rsidRPr="007C2214">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C84AF7" w:rsidRPr="007C2214" w:rsidRDefault="00C84AF7" w:rsidP="00C84AF7">
      <w:pPr>
        <w:pStyle w:val="4"/>
      </w:pPr>
      <w:r w:rsidRPr="007C2214">
        <w:t>Запланированный объем средств на реа</w:t>
      </w:r>
      <w:r>
        <w:t>лизацию Программы на 2017 - 2027</w:t>
      </w:r>
      <w:r w:rsidRPr="007C2214">
        <w:t xml:space="preserve"> годы </w:t>
      </w:r>
      <w:r w:rsidR="004D0261" w:rsidRPr="00C84AF7">
        <w:rPr>
          <w:bCs/>
        </w:rPr>
        <w:t>8770</w:t>
      </w:r>
      <w:r>
        <w:rPr>
          <w:rFonts w:eastAsia="Times New Roman"/>
          <w:b/>
        </w:rPr>
        <w:t xml:space="preserve"> </w:t>
      </w:r>
      <w:r w:rsidRPr="007C2214">
        <w:t>тыс. рублей</w:t>
      </w:r>
    </w:p>
    <w:p w:rsidR="00C84AF7" w:rsidRPr="007C2214" w:rsidRDefault="00C84AF7" w:rsidP="00C84AF7">
      <w:pPr>
        <w:pStyle w:val="4"/>
      </w:pPr>
      <w:r w:rsidRPr="007C2214">
        <w:t>Финансово-экономическое обос</w:t>
      </w:r>
      <w:r>
        <w:t>нование программы на 2017 – 2027</w:t>
      </w:r>
      <w:r w:rsidRPr="007C2214">
        <w:t xml:space="preserve"> годы будет производиться ежегодно, по мере уточнения утверждения инвестиционных программ и объемов финансирования.</w:t>
      </w:r>
    </w:p>
    <w:p w:rsidR="00C84AF7" w:rsidRDefault="00C84AF7" w:rsidP="00C84AF7">
      <w:pPr>
        <w:rPr>
          <w:rFonts w:ascii="Times New Roman" w:eastAsia="Calibri" w:hAnsi="Times New Roman" w:cs="Times New Roman"/>
          <w:b/>
          <w:sz w:val="28"/>
          <w:szCs w:val="28"/>
        </w:rPr>
      </w:pPr>
      <w:r>
        <w:rPr>
          <w:b/>
        </w:rPr>
        <w:br w:type="page"/>
      </w:r>
    </w:p>
    <w:p w:rsidR="005D72F5" w:rsidRDefault="005D72F5" w:rsidP="005D72F5">
      <w:pPr>
        <w:spacing w:line="360" w:lineRule="auto"/>
        <w:ind w:firstLine="709"/>
        <w:outlineLvl w:val="2"/>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lastRenderedPageBreak/>
        <w:t xml:space="preserve">15.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 </w:t>
      </w: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Pr="007C2214" w:rsidRDefault="005D72F5" w:rsidP="005D72F5">
      <w:pPr>
        <w:tabs>
          <w:tab w:val="left" w:pos="2354"/>
        </w:tabs>
        <w:spacing w:after="0" w:line="360" w:lineRule="auto"/>
        <w:jc w:val="center"/>
        <w:rPr>
          <w:rFonts w:ascii="Times New Roman" w:eastAsia="Times New Roman" w:hAnsi="Times New Roman" w:cs="Times New Roman"/>
          <w:b/>
          <w:sz w:val="28"/>
          <w:szCs w:val="28"/>
          <w:lang w:eastAsia="en-US"/>
        </w:rPr>
      </w:pPr>
      <w:r w:rsidRPr="007C2214">
        <w:rPr>
          <w:rFonts w:ascii="Times New Roman" w:eastAsia="Times New Roman" w:hAnsi="Times New Roman" w:cs="Times New Roman"/>
          <w:b/>
          <w:sz w:val="28"/>
          <w:szCs w:val="28"/>
          <w:lang w:eastAsia="en-US"/>
        </w:rPr>
        <w:t>Цены (тарифы) на электроэнергию для населения и приравненным к нему категориям потребителей по Республике Мордовия</w:t>
      </w:r>
    </w:p>
    <w:tbl>
      <w:tblPr>
        <w:tblStyle w:val="ab"/>
        <w:tblW w:w="0" w:type="auto"/>
        <w:tblLook w:val="04A0" w:firstRow="1" w:lastRow="0" w:firstColumn="1" w:lastColumn="0" w:noHBand="0" w:noVBand="1"/>
      </w:tblPr>
      <w:tblGrid>
        <w:gridCol w:w="942"/>
        <w:gridCol w:w="4206"/>
        <w:gridCol w:w="1471"/>
        <w:gridCol w:w="1476"/>
        <w:gridCol w:w="1476"/>
      </w:tblGrid>
      <w:tr w:rsidR="005D72F5" w:rsidRPr="007C2214" w:rsidTr="00934FFB">
        <w:tc>
          <w:tcPr>
            <w:tcW w:w="959"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 </w:t>
            </w:r>
            <w:proofErr w:type="gramStart"/>
            <w:r w:rsidRPr="007C2214">
              <w:rPr>
                <w:rFonts w:ascii="Times New Roman" w:eastAsia="Times New Roman" w:hAnsi="Times New Roman" w:cs="Times New Roman"/>
                <w:sz w:val="28"/>
                <w:szCs w:val="28"/>
              </w:rPr>
              <w:t>п</w:t>
            </w:r>
            <w:proofErr w:type="gramEnd"/>
            <w:r w:rsidRPr="007C2214">
              <w:rPr>
                <w:rFonts w:ascii="Times New Roman" w:eastAsia="Times New Roman" w:hAnsi="Times New Roman" w:cs="Times New Roman"/>
                <w:sz w:val="28"/>
                <w:szCs w:val="28"/>
              </w:rPr>
              <w:t>/п</w:t>
            </w:r>
          </w:p>
        </w:tc>
        <w:tc>
          <w:tcPr>
            <w:tcW w:w="4295"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Показатель (группы потребителей с разбивкой по ставкам и дифференциацией по зонам суток)</w:t>
            </w:r>
          </w:p>
        </w:tc>
        <w:tc>
          <w:tcPr>
            <w:tcW w:w="1437"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Единица измерения </w:t>
            </w:r>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с 01.01.2016 </w:t>
            </w:r>
          </w:p>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по 30.06.2016 </w:t>
            </w:r>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с 01.07.2016</w:t>
            </w:r>
          </w:p>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по 31.12.2016</w:t>
            </w:r>
          </w:p>
        </w:tc>
      </w:tr>
      <w:tr w:rsidR="005D72F5" w:rsidRPr="007C2214" w:rsidTr="00934FFB">
        <w:tc>
          <w:tcPr>
            <w:tcW w:w="959"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1</w:t>
            </w:r>
          </w:p>
        </w:tc>
        <w:tc>
          <w:tcPr>
            <w:tcW w:w="4295"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proofErr w:type="spellStart"/>
            <w:r w:rsidRPr="007C2214">
              <w:rPr>
                <w:rFonts w:ascii="Times New Roman" w:eastAsia="Times New Roman" w:hAnsi="Times New Roman" w:cs="Times New Roman"/>
                <w:sz w:val="28"/>
                <w:szCs w:val="28"/>
              </w:rPr>
              <w:t>Одноставочный</w:t>
            </w:r>
            <w:proofErr w:type="spellEnd"/>
            <w:r w:rsidRPr="007C2214">
              <w:rPr>
                <w:rFonts w:ascii="Times New Roman" w:eastAsia="Times New Roman" w:hAnsi="Times New Roman" w:cs="Times New Roman"/>
                <w:sz w:val="28"/>
                <w:szCs w:val="28"/>
              </w:rPr>
              <w:t xml:space="preserve"> тариф</w:t>
            </w:r>
          </w:p>
        </w:tc>
        <w:tc>
          <w:tcPr>
            <w:tcW w:w="1437"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руб./ кВт*</w:t>
            </w:r>
            <w:proofErr w:type="gramStart"/>
            <w:r w:rsidRPr="007C2214">
              <w:rPr>
                <w:rFonts w:ascii="Times New Roman" w:eastAsia="Times New Roman" w:hAnsi="Times New Roman" w:cs="Times New Roman"/>
                <w:sz w:val="28"/>
                <w:szCs w:val="28"/>
              </w:rPr>
              <w:t>ч</w:t>
            </w:r>
            <w:proofErr w:type="gramEnd"/>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3,12</w:t>
            </w:r>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3,25</w:t>
            </w:r>
          </w:p>
        </w:tc>
      </w:tr>
      <w:tr w:rsidR="005D72F5" w:rsidRPr="007C2214" w:rsidTr="00934FFB">
        <w:tc>
          <w:tcPr>
            <w:tcW w:w="9571" w:type="dxa"/>
            <w:gridSpan w:val="5"/>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proofErr w:type="spellStart"/>
            <w:r w:rsidRPr="007C2214">
              <w:rPr>
                <w:rFonts w:ascii="Times New Roman" w:eastAsia="Times New Roman" w:hAnsi="Times New Roman" w:cs="Times New Roman"/>
                <w:sz w:val="28"/>
                <w:szCs w:val="28"/>
              </w:rPr>
              <w:t>Одноставочный</w:t>
            </w:r>
            <w:proofErr w:type="spellEnd"/>
            <w:r w:rsidRPr="007C2214">
              <w:rPr>
                <w:rFonts w:ascii="Times New Roman" w:eastAsia="Times New Roman" w:hAnsi="Times New Roman" w:cs="Times New Roman"/>
                <w:sz w:val="28"/>
                <w:szCs w:val="28"/>
              </w:rPr>
              <w:t xml:space="preserve"> тариф, дифференцированный по двум зонам суток </w:t>
            </w:r>
          </w:p>
        </w:tc>
      </w:tr>
      <w:tr w:rsidR="005D72F5" w:rsidRPr="007C2214" w:rsidTr="00934FFB">
        <w:tc>
          <w:tcPr>
            <w:tcW w:w="959"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2.1</w:t>
            </w:r>
          </w:p>
        </w:tc>
        <w:tc>
          <w:tcPr>
            <w:tcW w:w="4295"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Дневная зона (пиковая и полупиковая) </w:t>
            </w:r>
          </w:p>
        </w:tc>
        <w:tc>
          <w:tcPr>
            <w:tcW w:w="1437"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руб./ кВт*</w:t>
            </w:r>
            <w:proofErr w:type="gramStart"/>
            <w:r w:rsidRPr="007C2214">
              <w:rPr>
                <w:rFonts w:ascii="Times New Roman" w:eastAsia="Times New Roman" w:hAnsi="Times New Roman" w:cs="Times New Roman"/>
                <w:sz w:val="28"/>
                <w:szCs w:val="28"/>
              </w:rPr>
              <w:t>ч</w:t>
            </w:r>
            <w:proofErr w:type="gramEnd"/>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3,29</w:t>
            </w:r>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3,52</w:t>
            </w:r>
          </w:p>
        </w:tc>
      </w:tr>
      <w:tr w:rsidR="005D72F5" w:rsidRPr="007C2214" w:rsidTr="00934FFB">
        <w:tc>
          <w:tcPr>
            <w:tcW w:w="959"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2.2 </w:t>
            </w:r>
          </w:p>
        </w:tc>
        <w:tc>
          <w:tcPr>
            <w:tcW w:w="4295"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 xml:space="preserve">Ночная зона </w:t>
            </w:r>
          </w:p>
        </w:tc>
        <w:tc>
          <w:tcPr>
            <w:tcW w:w="1437"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руб./ кВт*</w:t>
            </w:r>
            <w:proofErr w:type="gramStart"/>
            <w:r w:rsidRPr="007C2214">
              <w:rPr>
                <w:rFonts w:ascii="Times New Roman" w:eastAsia="Times New Roman" w:hAnsi="Times New Roman" w:cs="Times New Roman"/>
                <w:sz w:val="28"/>
                <w:szCs w:val="28"/>
              </w:rPr>
              <w:t>ч</w:t>
            </w:r>
            <w:proofErr w:type="gramEnd"/>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1,58</w:t>
            </w:r>
          </w:p>
        </w:tc>
        <w:tc>
          <w:tcPr>
            <w:tcW w:w="1440" w:type="dxa"/>
          </w:tcPr>
          <w:p w:rsidR="005D72F5" w:rsidRPr="007C2214" w:rsidRDefault="005D72F5" w:rsidP="00934FFB">
            <w:pPr>
              <w:tabs>
                <w:tab w:val="left" w:pos="2354"/>
              </w:tabs>
              <w:spacing w:line="360" w:lineRule="auto"/>
              <w:rPr>
                <w:rFonts w:ascii="Times New Roman" w:eastAsia="Times New Roman" w:hAnsi="Times New Roman" w:cs="Times New Roman"/>
                <w:sz w:val="28"/>
                <w:szCs w:val="28"/>
              </w:rPr>
            </w:pPr>
            <w:r w:rsidRPr="007C2214">
              <w:rPr>
                <w:rFonts w:ascii="Times New Roman" w:eastAsia="Times New Roman" w:hAnsi="Times New Roman" w:cs="Times New Roman"/>
                <w:sz w:val="28"/>
                <w:szCs w:val="28"/>
              </w:rPr>
              <w:t>1,69</w:t>
            </w:r>
          </w:p>
        </w:tc>
      </w:tr>
    </w:tbl>
    <w:p w:rsidR="005D72F5" w:rsidRDefault="005D72F5" w:rsidP="005D72F5">
      <w:pPr>
        <w:tabs>
          <w:tab w:val="left" w:pos="2354"/>
        </w:tabs>
        <w:spacing w:after="0" w:line="360" w:lineRule="auto"/>
        <w:rPr>
          <w:rFonts w:ascii="Times New Roman" w:eastAsia="Times New Roman" w:hAnsi="Times New Roman" w:cs="Times New Roman"/>
          <w:sz w:val="28"/>
          <w:szCs w:val="28"/>
          <w:lang w:eastAsia="en-US"/>
        </w:rPr>
      </w:pPr>
    </w:p>
    <w:p w:rsidR="005D72F5" w:rsidRPr="00250A42" w:rsidRDefault="005D72F5" w:rsidP="005D72F5">
      <w:pPr>
        <w:tabs>
          <w:tab w:val="left" w:pos="2354"/>
        </w:tabs>
        <w:spacing w:after="0" w:line="360" w:lineRule="auto"/>
        <w:rPr>
          <w:rFonts w:ascii="Times New Roman" w:eastAsia="Times New Roman" w:hAnsi="Times New Roman" w:cs="Times New Roman"/>
          <w:sz w:val="28"/>
          <w:szCs w:val="28"/>
          <w:lang w:eastAsia="en-US"/>
        </w:rPr>
      </w:pPr>
      <w:r w:rsidRPr="00250A42">
        <w:rPr>
          <w:rFonts w:ascii="Times New Roman" w:eastAsia="Times New Roman" w:hAnsi="Times New Roman" w:cs="Times New Roman"/>
          <w:sz w:val="28"/>
          <w:szCs w:val="28"/>
          <w:lang w:eastAsia="en-US"/>
        </w:rPr>
        <w:t>Информация об утвержденных тарифах на коммунальные услуги на 2016 год</w:t>
      </w:r>
    </w:p>
    <w:p w:rsidR="005D72F5" w:rsidRDefault="005D72F5" w:rsidP="005D72F5">
      <w:pPr>
        <w:tabs>
          <w:tab w:val="left" w:pos="2354"/>
        </w:tabs>
        <w:spacing w:after="0" w:line="360" w:lineRule="auto"/>
        <w:rPr>
          <w:rFonts w:ascii="Times New Roman" w:eastAsia="Times New Roman" w:hAnsi="Times New Roman" w:cs="Times New Roman"/>
          <w:sz w:val="28"/>
          <w:szCs w:val="28"/>
          <w:lang w:eastAsia="en-US"/>
        </w:rPr>
      </w:pPr>
    </w:p>
    <w:tbl>
      <w:tblPr>
        <w:tblStyle w:val="5"/>
        <w:tblW w:w="10320" w:type="dxa"/>
        <w:jc w:val="center"/>
        <w:tblInd w:w="-743" w:type="dxa"/>
        <w:tblLayout w:type="fixed"/>
        <w:tblLook w:val="04A0" w:firstRow="1" w:lastRow="0" w:firstColumn="1" w:lastColumn="0" w:noHBand="0" w:noVBand="1"/>
      </w:tblPr>
      <w:tblGrid>
        <w:gridCol w:w="1582"/>
        <w:gridCol w:w="687"/>
        <w:gridCol w:w="969"/>
        <w:gridCol w:w="733"/>
        <w:gridCol w:w="923"/>
        <w:gridCol w:w="1057"/>
        <w:gridCol w:w="715"/>
        <w:gridCol w:w="941"/>
        <w:gridCol w:w="761"/>
        <w:gridCol w:w="895"/>
        <w:gridCol w:w="1057"/>
      </w:tblGrid>
      <w:tr w:rsidR="005D72F5" w:rsidRPr="005D72F5" w:rsidTr="00934FFB">
        <w:trPr>
          <w:jc w:val="center"/>
        </w:trPr>
        <w:tc>
          <w:tcPr>
            <w:tcW w:w="1582"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Наименование</w:t>
            </w:r>
          </w:p>
        </w:tc>
        <w:tc>
          <w:tcPr>
            <w:tcW w:w="4369" w:type="dxa"/>
            <w:gridSpan w:val="5"/>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jc w:val="center"/>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Водоснабжение  (руб./м3)</w:t>
            </w:r>
          </w:p>
        </w:tc>
        <w:tc>
          <w:tcPr>
            <w:tcW w:w="4369" w:type="dxa"/>
            <w:gridSpan w:val="5"/>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jc w:val="center"/>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Водоотведение (руб./м3)</w:t>
            </w:r>
          </w:p>
        </w:tc>
      </w:tr>
      <w:tr w:rsidR="005D72F5" w:rsidRPr="005D72F5" w:rsidTr="00934FFB">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роста для населения</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роста для населения</w:t>
            </w:r>
          </w:p>
        </w:tc>
      </w:tr>
      <w:tr w:rsidR="005D72F5" w:rsidRPr="005D72F5" w:rsidTr="00934FFB">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687"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69"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73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2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71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4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76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89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r>
      <w:tr w:rsidR="005D72F5" w:rsidRPr="005D72F5" w:rsidTr="00934FFB">
        <w:trPr>
          <w:jc w:val="center"/>
        </w:trPr>
        <w:tc>
          <w:tcPr>
            <w:tcW w:w="10320" w:type="dxa"/>
            <w:gridSpan w:val="11"/>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proofErr w:type="spellStart"/>
            <w:r w:rsidRPr="005D72F5">
              <w:rPr>
                <w:rFonts w:ascii="Times New Roman" w:eastAsia="Times New Roman" w:hAnsi="Times New Roman" w:cs="Times New Roman"/>
                <w:sz w:val="28"/>
                <w:szCs w:val="28"/>
                <w:lang w:eastAsia="en-US"/>
              </w:rPr>
              <w:t>Чамзинский</w:t>
            </w:r>
            <w:proofErr w:type="spellEnd"/>
            <w:r w:rsidRPr="005D72F5">
              <w:rPr>
                <w:rFonts w:ascii="Times New Roman" w:eastAsia="Times New Roman" w:hAnsi="Times New Roman" w:cs="Times New Roman"/>
                <w:sz w:val="28"/>
                <w:szCs w:val="28"/>
                <w:lang w:eastAsia="en-US"/>
              </w:rPr>
              <w:t xml:space="preserve">  муниципальный район</w:t>
            </w:r>
          </w:p>
        </w:tc>
      </w:tr>
      <w:tr w:rsidR="005D72F5" w:rsidRPr="005D72F5" w:rsidTr="00934FFB">
        <w:trPr>
          <w:trHeight w:val="1110"/>
          <w:jc w:val="center"/>
        </w:trPr>
        <w:tc>
          <w:tcPr>
            <w:tcW w:w="1582"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lastRenderedPageBreak/>
              <w:t>МП «</w:t>
            </w:r>
            <w:proofErr w:type="spellStart"/>
            <w:r w:rsidRPr="005D72F5">
              <w:rPr>
                <w:rFonts w:ascii="Times New Roman" w:eastAsia="Times New Roman" w:hAnsi="Times New Roman" w:cs="Times New Roman"/>
                <w:sz w:val="28"/>
                <w:szCs w:val="28"/>
                <w:lang w:eastAsia="en-US"/>
              </w:rPr>
              <w:t>Спецавтохозяйство</w:t>
            </w:r>
            <w:proofErr w:type="spellEnd"/>
            <w:r w:rsidRPr="005D72F5">
              <w:rPr>
                <w:rFonts w:ascii="Times New Roman" w:eastAsia="Times New Roman" w:hAnsi="Times New Roman" w:cs="Times New Roman"/>
                <w:sz w:val="28"/>
                <w:szCs w:val="28"/>
                <w:lang w:eastAsia="en-US"/>
              </w:rPr>
              <w:t>»</w:t>
            </w:r>
          </w:p>
        </w:tc>
        <w:tc>
          <w:tcPr>
            <w:tcW w:w="687"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28,75</w:t>
            </w:r>
          </w:p>
        </w:tc>
        <w:tc>
          <w:tcPr>
            <w:tcW w:w="969"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28,75</w:t>
            </w:r>
          </w:p>
        </w:tc>
        <w:tc>
          <w:tcPr>
            <w:tcW w:w="73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30.34</w:t>
            </w:r>
          </w:p>
        </w:tc>
        <w:tc>
          <w:tcPr>
            <w:tcW w:w="92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30.34</w:t>
            </w:r>
          </w:p>
        </w:tc>
        <w:tc>
          <w:tcPr>
            <w:tcW w:w="1057"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105.5</w:t>
            </w:r>
          </w:p>
        </w:tc>
        <w:tc>
          <w:tcPr>
            <w:tcW w:w="71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22,32</w:t>
            </w:r>
          </w:p>
        </w:tc>
        <w:tc>
          <w:tcPr>
            <w:tcW w:w="94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22,32</w:t>
            </w:r>
          </w:p>
        </w:tc>
        <w:tc>
          <w:tcPr>
            <w:tcW w:w="76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23,70</w:t>
            </w:r>
          </w:p>
        </w:tc>
        <w:tc>
          <w:tcPr>
            <w:tcW w:w="89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23.70</w:t>
            </w:r>
          </w:p>
        </w:tc>
        <w:tc>
          <w:tcPr>
            <w:tcW w:w="1057"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106,18</w:t>
            </w:r>
          </w:p>
        </w:tc>
      </w:tr>
      <w:tr w:rsidR="005D72F5" w:rsidRPr="005D72F5" w:rsidTr="00934FFB">
        <w:trPr>
          <w:trHeight w:val="120"/>
          <w:jc w:val="center"/>
        </w:trPr>
        <w:tc>
          <w:tcPr>
            <w:tcW w:w="1582"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xml:space="preserve">МП «Водоканал» </w:t>
            </w:r>
          </w:p>
        </w:tc>
        <w:tc>
          <w:tcPr>
            <w:tcW w:w="68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28,31</w:t>
            </w:r>
          </w:p>
        </w:tc>
        <w:tc>
          <w:tcPr>
            <w:tcW w:w="969"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28,31</w:t>
            </w:r>
          </w:p>
        </w:tc>
        <w:tc>
          <w:tcPr>
            <w:tcW w:w="73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28.91</w:t>
            </w:r>
          </w:p>
        </w:tc>
        <w:tc>
          <w:tcPr>
            <w:tcW w:w="92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28,91</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102,12</w:t>
            </w:r>
          </w:p>
        </w:tc>
        <w:tc>
          <w:tcPr>
            <w:tcW w:w="71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20,50</w:t>
            </w:r>
          </w:p>
        </w:tc>
        <w:tc>
          <w:tcPr>
            <w:tcW w:w="94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20,50</w:t>
            </w:r>
          </w:p>
        </w:tc>
        <w:tc>
          <w:tcPr>
            <w:tcW w:w="76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21,07</w:t>
            </w:r>
          </w:p>
        </w:tc>
        <w:tc>
          <w:tcPr>
            <w:tcW w:w="89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21,07</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102,78</w:t>
            </w:r>
          </w:p>
        </w:tc>
      </w:tr>
    </w:tbl>
    <w:p w:rsidR="005D72F5" w:rsidRDefault="005D72F5" w:rsidP="005D72F5">
      <w:pPr>
        <w:tabs>
          <w:tab w:val="left" w:pos="2354"/>
        </w:tabs>
        <w:spacing w:after="0" w:line="360" w:lineRule="auto"/>
        <w:rPr>
          <w:rFonts w:ascii="Times New Roman" w:eastAsia="Times New Roman" w:hAnsi="Times New Roman" w:cs="Times New Roman"/>
          <w:sz w:val="28"/>
          <w:szCs w:val="28"/>
          <w:lang w:eastAsia="en-US"/>
        </w:rPr>
      </w:pPr>
    </w:p>
    <w:p w:rsidR="005D72F5" w:rsidRDefault="005D72F5" w:rsidP="005D72F5">
      <w:pPr>
        <w:tabs>
          <w:tab w:val="left" w:pos="2354"/>
        </w:tabs>
        <w:spacing w:after="0" w:line="360" w:lineRule="auto"/>
        <w:rPr>
          <w:rFonts w:ascii="Times New Roman" w:eastAsia="Times New Roman" w:hAnsi="Times New Roman" w:cs="Times New Roman"/>
          <w:sz w:val="28"/>
          <w:szCs w:val="28"/>
          <w:lang w:eastAsia="en-US"/>
        </w:rPr>
      </w:pPr>
    </w:p>
    <w:tbl>
      <w:tblPr>
        <w:tblStyle w:val="5"/>
        <w:tblW w:w="10320" w:type="dxa"/>
        <w:jc w:val="center"/>
        <w:tblInd w:w="-743" w:type="dxa"/>
        <w:tblLayout w:type="fixed"/>
        <w:tblLook w:val="04A0" w:firstRow="1" w:lastRow="0" w:firstColumn="1" w:lastColumn="0" w:noHBand="0" w:noVBand="1"/>
      </w:tblPr>
      <w:tblGrid>
        <w:gridCol w:w="1582"/>
        <w:gridCol w:w="687"/>
        <w:gridCol w:w="969"/>
        <w:gridCol w:w="733"/>
        <w:gridCol w:w="923"/>
        <w:gridCol w:w="1057"/>
        <w:gridCol w:w="715"/>
        <w:gridCol w:w="941"/>
        <w:gridCol w:w="761"/>
        <w:gridCol w:w="895"/>
        <w:gridCol w:w="1057"/>
      </w:tblGrid>
      <w:tr w:rsidR="005D72F5" w:rsidRPr="005D72F5" w:rsidTr="00934FFB">
        <w:trPr>
          <w:jc w:val="center"/>
        </w:trPr>
        <w:tc>
          <w:tcPr>
            <w:tcW w:w="1582"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Наименование</w:t>
            </w:r>
          </w:p>
        </w:tc>
        <w:tc>
          <w:tcPr>
            <w:tcW w:w="4369" w:type="dxa"/>
            <w:gridSpan w:val="5"/>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jc w:val="center"/>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Тепловая энергия (руб./Гкал)</w:t>
            </w:r>
          </w:p>
        </w:tc>
        <w:tc>
          <w:tcPr>
            <w:tcW w:w="4369" w:type="dxa"/>
            <w:gridSpan w:val="5"/>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jc w:val="center"/>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Горячая вода (руб./ м3)</w:t>
            </w:r>
          </w:p>
        </w:tc>
      </w:tr>
      <w:tr w:rsidR="005D72F5" w:rsidRPr="005D72F5" w:rsidTr="00934FFB">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роста для населения</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С 01.01. по 30.06</w:t>
            </w:r>
          </w:p>
        </w:tc>
        <w:tc>
          <w:tcPr>
            <w:tcW w:w="1656" w:type="dxa"/>
            <w:gridSpan w:val="2"/>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xml:space="preserve">с 01.07. по 31.12 </w:t>
            </w:r>
          </w:p>
        </w:tc>
        <w:tc>
          <w:tcPr>
            <w:tcW w:w="1057" w:type="dxa"/>
            <w:vMerge w:val="restart"/>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 роста для населения</w:t>
            </w:r>
          </w:p>
        </w:tc>
      </w:tr>
      <w:tr w:rsidR="005D72F5" w:rsidRPr="005D72F5" w:rsidTr="00934FFB">
        <w:trPr>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687"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69"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73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23"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c>
          <w:tcPr>
            <w:tcW w:w="71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94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761"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ЭОТ</w:t>
            </w:r>
          </w:p>
        </w:tc>
        <w:tc>
          <w:tcPr>
            <w:tcW w:w="895"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население</w:t>
            </w: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5D72F5" w:rsidRPr="005D72F5" w:rsidRDefault="005D72F5" w:rsidP="00934FFB">
            <w:pPr>
              <w:rPr>
                <w:rFonts w:ascii="Times New Roman" w:eastAsia="Times New Roman" w:hAnsi="Times New Roman" w:cs="Times New Roman"/>
                <w:sz w:val="28"/>
                <w:szCs w:val="28"/>
                <w:lang w:eastAsia="en-US"/>
              </w:rPr>
            </w:pPr>
          </w:p>
        </w:tc>
      </w:tr>
      <w:tr w:rsidR="005D72F5" w:rsidRPr="005D72F5" w:rsidTr="00934FFB">
        <w:trPr>
          <w:jc w:val="center"/>
        </w:trPr>
        <w:tc>
          <w:tcPr>
            <w:tcW w:w="10320" w:type="dxa"/>
            <w:gridSpan w:val="11"/>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proofErr w:type="spellStart"/>
            <w:r w:rsidRPr="005D72F5">
              <w:rPr>
                <w:rFonts w:ascii="Times New Roman" w:eastAsia="Times New Roman" w:hAnsi="Times New Roman" w:cs="Times New Roman"/>
                <w:sz w:val="28"/>
                <w:szCs w:val="28"/>
                <w:lang w:eastAsia="en-US"/>
              </w:rPr>
              <w:t>Чамзинский</w:t>
            </w:r>
            <w:proofErr w:type="spellEnd"/>
            <w:r w:rsidRPr="005D72F5">
              <w:rPr>
                <w:rFonts w:ascii="Times New Roman" w:eastAsia="Times New Roman" w:hAnsi="Times New Roman" w:cs="Times New Roman"/>
                <w:sz w:val="28"/>
                <w:szCs w:val="28"/>
                <w:lang w:eastAsia="en-US"/>
              </w:rPr>
              <w:t xml:space="preserve"> муниципальный район</w:t>
            </w:r>
          </w:p>
        </w:tc>
      </w:tr>
      <w:tr w:rsidR="005D72F5" w:rsidRPr="005D72F5" w:rsidTr="00934FFB">
        <w:trPr>
          <w:trHeight w:val="1110"/>
          <w:jc w:val="center"/>
        </w:trPr>
        <w:tc>
          <w:tcPr>
            <w:tcW w:w="1582"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МП «</w:t>
            </w:r>
            <w:proofErr w:type="spellStart"/>
            <w:r w:rsidRPr="005D72F5">
              <w:rPr>
                <w:rFonts w:ascii="Times New Roman" w:eastAsia="Times New Roman" w:hAnsi="Times New Roman" w:cs="Times New Roman"/>
                <w:sz w:val="28"/>
                <w:szCs w:val="28"/>
                <w:lang w:eastAsia="en-US"/>
              </w:rPr>
              <w:t>Малахитт</w:t>
            </w:r>
            <w:proofErr w:type="spellEnd"/>
            <w:r w:rsidRPr="005D72F5">
              <w:rPr>
                <w:rFonts w:ascii="Times New Roman" w:eastAsia="Times New Roman" w:hAnsi="Times New Roman" w:cs="Times New Roman"/>
                <w:sz w:val="28"/>
                <w:szCs w:val="28"/>
                <w:lang w:eastAsia="en-US"/>
              </w:rPr>
              <w:t xml:space="preserve">» </w:t>
            </w:r>
          </w:p>
        </w:tc>
        <w:tc>
          <w:tcPr>
            <w:tcW w:w="68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1896,54</w:t>
            </w:r>
          </w:p>
        </w:tc>
        <w:tc>
          <w:tcPr>
            <w:tcW w:w="969"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1896,54</w:t>
            </w:r>
          </w:p>
        </w:tc>
        <w:tc>
          <w:tcPr>
            <w:tcW w:w="73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2016,36</w:t>
            </w:r>
          </w:p>
        </w:tc>
        <w:tc>
          <w:tcPr>
            <w:tcW w:w="92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2016,36</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106,32</w:t>
            </w:r>
          </w:p>
        </w:tc>
        <w:tc>
          <w:tcPr>
            <w:tcW w:w="71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141,91</w:t>
            </w:r>
          </w:p>
        </w:tc>
        <w:tc>
          <w:tcPr>
            <w:tcW w:w="94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141,91</w:t>
            </w:r>
          </w:p>
        </w:tc>
        <w:tc>
          <w:tcPr>
            <w:tcW w:w="76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151,03</w:t>
            </w:r>
          </w:p>
        </w:tc>
        <w:tc>
          <w:tcPr>
            <w:tcW w:w="89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151,03</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106,43</w:t>
            </w:r>
          </w:p>
        </w:tc>
      </w:tr>
      <w:tr w:rsidR="005D72F5" w:rsidRPr="005D72F5" w:rsidTr="00934FFB">
        <w:trPr>
          <w:trHeight w:val="114"/>
          <w:jc w:val="center"/>
        </w:trPr>
        <w:tc>
          <w:tcPr>
            <w:tcW w:w="1582" w:type="dxa"/>
            <w:tcBorders>
              <w:top w:val="single" w:sz="4" w:space="0" w:color="auto"/>
              <w:left w:val="single" w:sz="4" w:space="0" w:color="auto"/>
              <w:bottom w:val="single" w:sz="4" w:space="0" w:color="auto"/>
              <w:right w:val="single" w:sz="4" w:space="0" w:color="auto"/>
            </w:tcBorders>
            <w:hideMark/>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МП «Малахит»</w:t>
            </w:r>
          </w:p>
        </w:tc>
        <w:tc>
          <w:tcPr>
            <w:tcW w:w="68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1896,5</w:t>
            </w:r>
          </w:p>
        </w:tc>
        <w:tc>
          <w:tcPr>
            <w:tcW w:w="969"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1896,5</w:t>
            </w:r>
          </w:p>
        </w:tc>
        <w:tc>
          <w:tcPr>
            <w:tcW w:w="73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2016,4</w:t>
            </w:r>
          </w:p>
        </w:tc>
        <w:tc>
          <w:tcPr>
            <w:tcW w:w="923"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2016,36</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106,32</w:t>
            </w:r>
          </w:p>
        </w:tc>
        <w:tc>
          <w:tcPr>
            <w:tcW w:w="71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141,91</w:t>
            </w:r>
          </w:p>
        </w:tc>
        <w:tc>
          <w:tcPr>
            <w:tcW w:w="94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141,91</w:t>
            </w:r>
          </w:p>
        </w:tc>
        <w:tc>
          <w:tcPr>
            <w:tcW w:w="761"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151,03</w:t>
            </w:r>
          </w:p>
        </w:tc>
        <w:tc>
          <w:tcPr>
            <w:tcW w:w="895"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sz w:val="28"/>
                <w:szCs w:val="28"/>
                <w:lang w:eastAsia="en-US"/>
              </w:rPr>
            </w:pPr>
            <w:r w:rsidRPr="005D72F5">
              <w:rPr>
                <w:rFonts w:ascii="Times New Roman" w:eastAsia="Times New Roman" w:hAnsi="Times New Roman" w:cs="Times New Roman"/>
                <w:sz w:val="28"/>
                <w:szCs w:val="28"/>
                <w:lang w:eastAsia="en-US"/>
              </w:rPr>
              <w:t>151,03</w:t>
            </w:r>
          </w:p>
        </w:tc>
        <w:tc>
          <w:tcPr>
            <w:tcW w:w="1057" w:type="dxa"/>
            <w:tcBorders>
              <w:top w:val="single" w:sz="4" w:space="0" w:color="auto"/>
              <w:left w:val="single" w:sz="4" w:space="0" w:color="auto"/>
              <w:bottom w:val="single" w:sz="4" w:space="0" w:color="auto"/>
              <w:right w:val="single" w:sz="4" w:space="0" w:color="auto"/>
            </w:tcBorders>
          </w:tcPr>
          <w:p w:rsidR="005D72F5" w:rsidRPr="005D72F5" w:rsidRDefault="005D72F5" w:rsidP="00934FFB">
            <w:pPr>
              <w:tabs>
                <w:tab w:val="left" w:pos="2354"/>
              </w:tabs>
              <w:spacing w:line="360" w:lineRule="auto"/>
              <w:rPr>
                <w:rFonts w:ascii="Times New Roman" w:eastAsia="Times New Roman" w:hAnsi="Times New Roman" w:cs="Times New Roman"/>
                <w:b/>
                <w:sz w:val="28"/>
                <w:szCs w:val="28"/>
                <w:lang w:eastAsia="en-US"/>
              </w:rPr>
            </w:pPr>
            <w:r w:rsidRPr="005D72F5">
              <w:rPr>
                <w:rFonts w:ascii="Times New Roman" w:eastAsia="Times New Roman" w:hAnsi="Times New Roman" w:cs="Times New Roman"/>
                <w:b/>
                <w:sz w:val="28"/>
                <w:szCs w:val="28"/>
                <w:lang w:eastAsia="en-US"/>
              </w:rPr>
              <w:t>106,43</w:t>
            </w:r>
          </w:p>
        </w:tc>
      </w:tr>
    </w:tbl>
    <w:p w:rsidR="00C84AF7" w:rsidRDefault="00C84AF7" w:rsidP="005D6380">
      <w:pPr>
        <w:pStyle w:val="a4"/>
        <w:rPr>
          <w:rFonts w:cs="Times New Roman"/>
          <w:szCs w:val="28"/>
        </w:rPr>
      </w:pP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r w:rsidRPr="007C2214">
        <w:rPr>
          <w:rFonts w:ascii="Times New Roman" w:eastAsia="Times New Roman" w:hAnsi="Times New Roman" w:cs="Times New Roman"/>
          <w:sz w:val="28"/>
          <w:szCs w:val="28"/>
          <w:lang w:eastAsia="en-US"/>
        </w:rPr>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p>
    <w:p w:rsidR="005D72F5" w:rsidRDefault="005D72F5" w:rsidP="005D72F5">
      <w:pPr>
        <w:tabs>
          <w:tab w:val="left" w:pos="2354"/>
        </w:tabs>
        <w:spacing w:after="0" w:line="360" w:lineRule="auto"/>
        <w:ind w:firstLine="709"/>
        <w:rPr>
          <w:rFonts w:ascii="Times New Roman" w:eastAsia="Times New Roman" w:hAnsi="Times New Roman" w:cs="Times New Roman"/>
          <w:sz w:val="28"/>
          <w:szCs w:val="28"/>
          <w:lang w:eastAsia="en-US"/>
        </w:rPr>
      </w:pPr>
    </w:p>
    <w:p w:rsidR="005D72F5" w:rsidRPr="007C2214" w:rsidRDefault="005D72F5" w:rsidP="005D72F5">
      <w:pPr>
        <w:spacing w:after="0" w:line="240" w:lineRule="auto"/>
        <w:jc w:val="center"/>
        <w:rPr>
          <w:rFonts w:ascii="Times New Roman" w:eastAsia="Times New Roman" w:hAnsi="Times New Roman" w:cs="Times New Roman"/>
          <w:b/>
          <w:bCs/>
          <w:color w:val="000000"/>
          <w:sz w:val="30"/>
          <w:szCs w:val="30"/>
        </w:rPr>
      </w:pPr>
      <w:r w:rsidRPr="007C2214">
        <w:rPr>
          <w:rFonts w:ascii="Times New Roman" w:eastAsia="Times New Roman" w:hAnsi="Times New Roman" w:cs="Times New Roman"/>
          <w:b/>
          <w:bCs/>
          <w:color w:val="000000"/>
          <w:sz w:val="30"/>
          <w:szCs w:val="30"/>
        </w:rPr>
        <w:lastRenderedPageBreak/>
        <w:t>Прогноз индексов-дефляторов и инфляции до 2030 г. (</w:t>
      </w:r>
      <w:proofErr w:type="gramStart"/>
      <w:r w:rsidRPr="007C2214">
        <w:rPr>
          <w:rFonts w:ascii="Times New Roman" w:eastAsia="Times New Roman" w:hAnsi="Times New Roman" w:cs="Times New Roman"/>
          <w:b/>
          <w:bCs/>
          <w:color w:val="000000"/>
          <w:sz w:val="30"/>
          <w:szCs w:val="30"/>
        </w:rPr>
        <w:t>в</w:t>
      </w:r>
      <w:proofErr w:type="gramEnd"/>
      <w:r w:rsidRPr="007C2214">
        <w:rPr>
          <w:rFonts w:ascii="Times New Roman" w:eastAsia="Times New Roman" w:hAnsi="Times New Roman" w:cs="Times New Roman"/>
          <w:b/>
          <w:bCs/>
          <w:color w:val="000000"/>
          <w:sz w:val="30"/>
          <w:szCs w:val="30"/>
        </w:rPr>
        <w:t xml:space="preserve"> %)</w:t>
      </w:r>
    </w:p>
    <w:p w:rsidR="005D72F5" w:rsidRPr="007C2214" w:rsidRDefault="005D72F5" w:rsidP="005D72F5">
      <w:pPr>
        <w:spacing w:after="0" w:line="240" w:lineRule="auto"/>
        <w:rPr>
          <w:rFonts w:ascii="Times New Roman" w:eastAsia="Times New Roman" w:hAnsi="Times New Roman" w:cs="Times New Roman"/>
          <w:b/>
          <w:bCs/>
          <w:color w:val="000000"/>
          <w:sz w:val="30"/>
          <w:szCs w:val="30"/>
        </w:rPr>
      </w:pPr>
    </w:p>
    <w:tbl>
      <w:tblPr>
        <w:tblW w:w="11374"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68"/>
        <w:gridCol w:w="708"/>
        <w:gridCol w:w="709"/>
        <w:gridCol w:w="709"/>
        <w:gridCol w:w="708"/>
        <w:gridCol w:w="709"/>
        <w:gridCol w:w="709"/>
        <w:gridCol w:w="955"/>
        <w:gridCol w:w="711"/>
        <w:gridCol w:w="711"/>
        <w:gridCol w:w="711"/>
        <w:gridCol w:w="730"/>
        <w:gridCol w:w="730"/>
        <w:gridCol w:w="730"/>
      </w:tblGrid>
      <w:tr w:rsidR="005D72F5" w:rsidRPr="007C2214" w:rsidTr="00934FFB">
        <w:trPr>
          <w:trHeight w:val="600"/>
        </w:trPr>
        <w:tc>
          <w:tcPr>
            <w:tcW w:w="1276" w:type="dxa"/>
            <w:vMerge w:val="restart"/>
            <w:shd w:val="clear" w:color="auto" w:fill="auto"/>
            <w:noWrap/>
            <w:vAlign w:val="center"/>
            <w:hideMark/>
          </w:tcPr>
          <w:p w:rsidR="005D72F5" w:rsidRPr="007C2214" w:rsidRDefault="005D72F5" w:rsidP="00934FFB">
            <w:pPr>
              <w:spacing w:after="0" w:line="240" w:lineRule="auto"/>
              <w:rPr>
                <w:rFonts w:ascii="Times New Roman" w:eastAsia="Times New Roman" w:hAnsi="Times New Roman" w:cs="Times New Roman"/>
                <w:b/>
                <w:bCs/>
                <w:color w:val="000000"/>
                <w:sz w:val="20"/>
                <w:szCs w:val="20"/>
                <w:u w:val="single"/>
              </w:rPr>
            </w:pPr>
          </w:p>
        </w:tc>
        <w:tc>
          <w:tcPr>
            <w:tcW w:w="568" w:type="dxa"/>
            <w:vMerge w:val="restart"/>
            <w:shd w:val="clear" w:color="auto" w:fill="auto"/>
            <w:noWrap/>
            <w:vAlign w:val="center"/>
            <w:hideMark/>
          </w:tcPr>
          <w:p w:rsidR="005D72F5" w:rsidRPr="007C2214" w:rsidRDefault="005D72F5" w:rsidP="00934FFB">
            <w:pPr>
              <w:spacing w:after="0" w:line="240" w:lineRule="auto"/>
              <w:rPr>
                <w:rFonts w:ascii="Times New Roman" w:eastAsia="Times New Roman" w:hAnsi="Times New Roman" w:cs="Times New Roman"/>
                <w:color w:val="000000"/>
                <w:sz w:val="20"/>
                <w:szCs w:val="20"/>
              </w:rPr>
            </w:pPr>
            <w:r w:rsidRPr="007C2214">
              <w:rPr>
                <w:rFonts w:ascii="Times New Roman" w:eastAsia="Times New Roman" w:hAnsi="Times New Roman" w:cs="Times New Roman"/>
                <w:color w:val="000000"/>
                <w:sz w:val="20"/>
                <w:szCs w:val="20"/>
              </w:rPr>
              <w:t> </w:t>
            </w:r>
          </w:p>
        </w:tc>
        <w:tc>
          <w:tcPr>
            <w:tcW w:w="1417" w:type="dxa"/>
            <w:gridSpan w:val="2"/>
            <w:shd w:val="clear" w:color="auto" w:fill="auto"/>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отчет - по сопоставимому кругу предприятий</w:t>
            </w:r>
          </w:p>
        </w:tc>
        <w:tc>
          <w:tcPr>
            <w:tcW w:w="5923" w:type="dxa"/>
            <w:gridSpan w:val="8"/>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в среднем за год к предыдущему году</w:t>
            </w:r>
          </w:p>
        </w:tc>
        <w:tc>
          <w:tcPr>
            <w:tcW w:w="2190" w:type="dxa"/>
            <w:gridSpan w:val="3"/>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в среднем за год</w:t>
            </w:r>
          </w:p>
        </w:tc>
      </w:tr>
      <w:tr w:rsidR="005D72F5" w:rsidRPr="007C2214" w:rsidTr="00934FFB">
        <w:trPr>
          <w:trHeight w:val="450"/>
        </w:trPr>
        <w:tc>
          <w:tcPr>
            <w:tcW w:w="1276" w:type="dxa"/>
            <w:vMerge/>
            <w:vAlign w:val="center"/>
            <w:hideMark/>
          </w:tcPr>
          <w:p w:rsidR="005D72F5" w:rsidRPr="007C2214" w:rsidRDefault="005D72F5" w:rsidP="00934FFB">
            <w:pPr>
              <w:spacing w:after="0" w:line="240" w:lineRule="auto"/>
              <w:rPr>
                <w:rFonts w:ascii="Times New Roman" w:eastAsia="Times New Roman" w:hAnsi="Times New Roman" w:cs="Times New Roman"/>
                <w:b/>
                <w:bCs/>
                <w:color w:val="000000"/>
                <w:sz w:val="20"/>
                <w:szCs w:val="20"/>
                <w:u w:val="single"/>
              </w:rPr>
            </w:pPr>
          </w:p>
        </w:tc>
        <w:tc>
          <w:tcPr>
            <w:tcW w:w="568" w:type="dxa"/>
            <w:vMerge/>
            <w:vAlign w:val="center"/>
            <w:hideMark/>
          </w:tcPr>
          <w:p w:rsidR="005D72F5" w:rsidRPr="007C2214" w:rsidRDefault="005D72F5" w:rsidP="00934FFB">
            <w:pPr>
              <w:spacing w:after="0" w:line="240" w:lineRule="auto"/>
              <w:rPr>
                <w:rFonts w:ascii="Times New Roman" w:eastAsia="Times New Roman" w:hAnsi="Times New Roman" w:cs="Times New Roman"/>
                <w:color w:val="000000"/>
                <w:sz w:val="20"/>
                <w:szCs w:val="20"/>
              </w:rPr>
            </w:pPr>
          </w:p>
        </w:tc>
        <w:tc>
          <w:tcPr>
            <w:tcW w:w="708"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2011</w:t>
            </w:r>
          </w:p>
        </w:tc>
        <w:tc>
          <w:tcPr>
            <w:tcW w:w="709"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2012</w:t>
            </w:r>
          </w:p>
        </w:tc>
        <w:tc>
          <w:tcPr>
            <w:tcW w:w="709"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2013</w:t>
            </w:r>
          </w:p>
        </w:tc>
        <w:tc>
          <w:tcPr>
            <w:tcW w:w="708"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2014</w:t>
            </w:r>
          </w:p>
        </w:tc>
        <w:tc>
          <w:tcPr>
            <w:tcW w:w="709"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2015</w:t>
            </w:r>
          </w:p>
        </w:tc>
        <w:tc>
          <w:tcPr>
            <w:tcW w:w="709"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2016</w:t>
            </w:r>
          </w:p>
        </w:tc>
        <w:tc>
          <w:tcPr>
            <w:tcW w:w="955"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2017</w:t>
            </w:r>
          </w:p>
        </w:tc>
        <w:tc>
          <w:tcPr>
            <w:tcW w:w="711"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2018</w:t>
            </w:r>
          </w:p>
        </w:tc>
        <w:tc>
          <w:tcPr>
            <w:tcW w:w="711"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2019</w:t>
            </w:r>
          </w:p>
        </w:tc>
        <w:tc>
          <w:tcPr>
            <w:tcW w:w="711"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2020</w:t>
            </w:r>
          </w:p>
        </w:tc>
        <w:tc>
          <w:tcPr>
            <w:tcW w:w="730"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2021-2025</w:t>
            </w:r>
          </w:p>
        </w:tc>
        <w:tc>
          <w:tcPr>
            <w:tcW w:w="730"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2026-2030</w:t>
            </w:r>
          </w:p>
        </w:tc>
        <w:tc>
          <w:tcPr>
            <w:tcW w:w="730" w:type="dxa"/>
            <w:shd w:val="clear" w:color="auto" w:fill="auto"/>
            <w:noWrap/>
            <w:vAlign w:val="center"/>
            <w:hideMark/>
          </w:tcPr>
          <w:p w:rsidR="005D72F5" w:rsidRPr="007C2214" w:rsidRDefault="005D72F5" w:rsidP="00934FFB">
            <w:pPr>
              <w:spacing w:after="0" w:line="240" w:lineRule="auto"/>
              <w:jc w:val="center"/>
              <w:rPr>
                <w:rFonts w:ascii="Times New Roman" w:eastAsia="Times New Roman" w:hAnsi="Times New Roman" w:cs="Times New Roman"/>
                <w:b/>
                <w:bCs/>
                <w:color w:val="000000"/>
                <w:sz w:val="20"/>
                <w:szCs w:val="20"/>
              </w:rPr>
            </w:pPr>
            <w:r w:rsidRPr="007C2214">
              <w:rPr>
                <w:rFonts w:ascii="Times New Roman" w:eastAsia="Times New Roman" w:hAnsi="Times New Roman" w:cs="Times New Roman"/>
                <w:b/>
                <w:bCs/>
                <w:color w:val="000000"/>
                <w:sz w:val="20"/>
                <w:szCs w:val="20"/>
              </w:rPr>
              <w:t>2016-2030</w:t>
            </w:r>
          </w:p>
        </w:tc>
      </w:tr>
      <w:tr w:rsidR="005D72F5" w:rsidRPr="007C2214" w:rsidTr="00934FFB">
        <w:trPr>
          <w:trHeight w:val="450"/>
        </w:trPr>
        <w:tc>
          <w:tcPr>
            <w:tcW w:w="1276" w:type="dxa"/>
            <w:vMerge w:val="restart"/>
            <w:vAlign w:val="center"/>
          </w:tcPr>
          <w:p w:rsidR="005D72F5" w:rsidRPr="007C2214" w:rsidRDefault="005D72F5" w:rsidP="00934FFB">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Платные услуги населению</w:t>
            </w:r>
          </w:p>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1</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106,5</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106,0</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105,9</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105,5</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105,4</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103,5</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104,7</w:t>
            </w:r>
          </w:p>
        </w:tc>
      </w:tr>
      <w:tr w:rsidR="005D72F5" w:rsidRPr="007C2214" w:rsidTr="00934FFB">
        <w:trPr>
          <w:trHeight w:val="450"/>
        </w:trPr>
        <w:tc>
          <w:tcPr>
            <w:tcW w:w="1276" w:type="dxa"/>
            <w:vMerge/>
            <w:vAlign w:val="center"/>
          </w:tcPr>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2</w:t>
            </w:r>
          </w:p>
        </w:tc>
        <w:tc>
          <w:tcPr>
            <w:tcW w:w="708"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108,6</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105,3</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108,7</w:t>
            </w:r>
          </w:p>
        </w:tc>
        <w:tc>
          <w:tcPr>
            <w:tcW w:w="708"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108,0</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107,8</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106,4</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106,2</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105,7</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105,7</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105,3</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103,9</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104,8</w:t>
            </w:r>
          </w:p>
        </w:tc>
      </w:tr>
      <w:tr w:rsidR="005D72F5" w:rsidRPr="007C2214" w:rsidTr="00934FFB">
        <w:trPr>
          <w:trHeight w:val="450"/>
        </w:trPr>
        <w:tc>
          <w:tcPr>
            <w:tcW w:w="1276" w:type="dxa"/>
            <w:vMerge/>
            <w:vAlign w:val="center"/>
          </w:tcPr>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3</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106,9</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106,7</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106,7</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106,1</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105,4</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104,8</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105,6</w:t>
            </w:r>
          </w:p>
        </w:tc>
      </w:tr>
      <w:tr w:rsidR="005D72F5" w:rsidRPr="007C2214" w:rsidTr="00934FFB">
        <w:trPr>
          <w:trHeight w:val="450"/>
        </w:trPr>
        <w:tc>
          <w:tcPr>
            <w:tcW w:w="1276" w:type="dxa"/>
            <w:vMerge w:val="restart"/>
            <w:vAlign w:val="center"/>
          </w:tcPr>
          <w:p w:rsidR="005D72F5" w:rsidRPr="007C2214" w:rsidRDefault="005D72F5" w:rsidP="00934FFB">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Инфляция (ИПЦ) среднегодовая</w:t>
            </w: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1</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105,3</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105,3</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105,1</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104,9</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104,3</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103,9</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102,7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103,8</w:t>
            </w:r>
          </w:p>
        </w:tc>
      </w:tr>
      <w:tr w:rsidR="005D72F5" w:rsidRPr="007C2214" w:rsidTr="00934FFB">
        <w:trPr>
          <w:trHeight w:val="450"/>
        </w:trPr>
        <w:tc>
          <w:tcPr>
            <w:tcW w:w="1276" w:type="dxa"/>
            <w:vMerge/>
            <w:vAlign w:val="center"/>
          </w:tcPr>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2</w:t>
            </w:r>
          </w:p>
        </w:tc>
        <w:tc>
          <w:tcPr>
            <w:tcW w:w="708"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108,4</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105,1</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107,1</w:t>
            </w:r>
          </w:p>
        </w:tc>
        <w:tc>
          <w:tcPr>
            <w:tcW w:w="708"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105,4</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104,9</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105,4</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105,3</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105,1</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104,7</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104,3</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102,6</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103,7</w:t>
            </w:r>
          </w:p>
        </w:tc>
      </w:tr>
      <w:tr w:rsidR="005D72F5" w:rsidRPr="007C2214" w:rsidTr="00934FFB">
        <w:trPr>
          <w:trHeight w:val="450"/>
        </w:trPr>
        <w:tc>
          <w:tcPr>
            <w:tcW w:w="1276" w:type="dxa"/>
            <w:vMerge/>
            <w:vAlign w:val="center"/>
          </w:tcPr>
          <w:p w:rsidR="005D72F5" w:rsidRPr="007C2214" w:rsidRDefault="005D72F5" w:rsidP="00934FFB">
            <w:pPr>
              <w:spacing w:after="0" w:line="360" w:lineRule="auto"/>
              <w:ind w:firstLine="567"/>
              <w:rPr>
                <w:rFonts w:ascii="Times New Roman" w:eastAsia="Times New Roman" w:hAnsi="Times New Roman" w:cs="Times New Roman"/>
                <w:b/>
                <w:bCs/>
                <w:sz w:val="20"/>
                <w:szCs w:val="20"/>
              </w:rPr>
            </w:pPr>
          </w:p>
        </w:tc>
        <w:tc>
          <w:tcPr>
            <w:tcW w:w="568" w:type="dxa"/>
            <w:vAlign w:val="center"/>
          </w:tcPr>
          <w:p w:rsidR="005D72F5" w:rsidRPr="007C2214" w:rsidRDefault="005D72F5" w:rsidP="00934FFB">
            <w:pPr>
              <w:spacing w:after="0" w:line="360" w:lineRule="auto"/>
              <w:rPr>
                <w:rFonts w:ascii="Times New Roman" w:eastAsia="Times New Roman" w:hAnsi="Times New Roman" w:cs="Times New Roman"/>
                <w:sz w:val="20"/>
                <w:szCs w:val="20"/>
              </w:rPr>
            </w:pPr>
            <w:r w:rsidRPr="007C2214">
              <w:rPr>
                <w:rFonts w:ascii="Times New Roman" w:eastAsia="Times New Roman" w:hAnsi="Times New Roman" w:cs="Times New Roman"/>
                <w:sz w:val="20"/>
                <w:szCs w:val="20"/>
              </w:rPr>
              <w:t>3</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8"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 </w:t>
            </w:r>
          </w:p>
        </w:tc>
        <w:tc>
          <w:tcPr>
            <w:tcW w:w="709"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104,9</w:t>
            </w:r>
          </w:p>
        </w:tc>
        <w:tc>
          <w:tcPr>
            <w:tcW w:w="955"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104,8</w:t>
            </w:r>
          </w:p>
        </w:tc>
        <w:tc>
          <w:tcPr>
            <w:tcW w:w="711" w:type="dxa"/>
            <w:shd w:val="clear" w:color="auto" w:fill="auto"/>
            <w:noWrap/>
            <w:vAlign w:val="center"/>
          </w:tcPr>
          <w:p w:rsidR="005D72F5" w:rsidRPr="007C2214" w:rsidRDefault="005D72F5" w:rsidP="00934FFB">
            <w:pPr>
              <w:spacing w:after="0" w:line="360" w:lineRule="auto"/>
              <w:ind w:firstLine="567"/>
              <w:jc w:val="center"/>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104,3</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104,1</w:t>
            </w:r>
          </w:p>
        </w:tc>
        <w:tc>
          <w:tcPr>
            <w:tcW w:w="711"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103,7</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103,5</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103,0</w:t>
            </w:r>
          </w:p>
        </w:tc>
        <w:tc>
          <w:tcPr>
            <w:tcW w:w="730" w:type="dxa"/>
            <w:shd w:val="clear" w:color="auto" w:fill="auto"/>
            <w:noWrap/>
            <w:vAlign w:val="center"/>
          </w:tcPr>
          <w:p w:rsidR="005D72F5" w:rsidRPr="007C2214" w:rsidRDefault="005D72F5" w:rsidP="00E9254E">
            <w:pPr>
              <w:spacing w:after="0" w:line="360" w:lineRule="auto"/>
              <w:rPr>
                <w:rFonts w:ascii="Times New Roman" w:eastAsia="Times New Roman" w:hAnsi="Times New Roman" w:cs="Times New Roman"/>
                <w:b/>
                <w:bCs/>
                <w:sz w:val="20"/>
                <w:szCs w:val="20"/>
              </w:rPr>
            </w:pPr>
            <w:r w:rsidRPr="007C2214">
              <w:rPr>
                <w:rFonts w:ascii="Times New Roman" w:eastAsia="Times New Roman" w:hAnsi="Times New Roman" w:cs="Times New Roman"/>
                <w:b/>
                <w:bCs/>
                <w:sz w:val="20"/>
                <w:szCs w:val="20"/>
              </w:rPr>
              <w:t>103,6</w:t>
            </w:r>
          </w:p>
        </w:tc>
      </w:tr>
    </w:tbl>
    <w:p w:rsidR="005D72F5" w:rsidRDefault="005D72F5" w:rsidP="005D6380">
      <w:pPr>
        <w:pStyle w:val="a4"/>
        <w:rPr>
          <w:rFonts w:cs="Times New Roman"/>
          <w:szCs w:val="28"/>
        </w:rPr>
      </w:pPr>
    </w:p>
    <w:p w:rsidR="005D72F5" w:rsidRDefault="005D72F5">
      <w:pPr>
        <w:rPr>
          <w:rFonts w:ascii="Times New Roman" w:hAnsi="Times New Roman" w:cs="Times New Roman"/>
          <w:sz w:val="28"/>
          <w:szCs w:val="28"/>
        </w:rPr>
      </w:pPr>
      <w:r>
        <w:rPr>
          <w:rFonts w:cs="Times New Roman"/>
          <w:szCs w:val="28"/>
        </w:rPr>
        <w:br w:type="page"/>
      </w:r>
    </w:p>
    <w:p w:rsidR="005D72F5" w:rsidRPr="000C18CC" w:rsidRDefault="005D72F5" w:rsidP="005D72F5">
      <w:pPr>
        <w:pStyle w:val="a3"/>
        <w:numPr>
          <w:ilvl w:val="0"/>
          <w:numId w:val="12"/>
        </w:numPr>
        <w:tabs>
          <w:tab w:val="left" w:pos="2354"/>
        </w:tabs>
        <w:spacing w:line="259" w:lineRule="auto"/>
        <w:jc w:val="center"/>
        <w:rPr>
          <w:rFonts w:cs="Times New Roman"/>
          <w:b/>
          <w:szCs w:val="28"/>
        </w:rPr>
      </w:pPr>
      <w:r w:rsidRPr="000C18CC">
        <w:rPr>
          <w:rFonts w:cs="Times New Roman"/>
          <w:b/>
          <w:szCs w:val="28"/>
        </w:rPr>
        <w:lastRenderedPageBreak/>
        <w:t>Модель для расчета программы</w:t>
      </w:r>
    </w:p>
    <w:p w:rsidR="005D72F5" w:rsidRPr="00533C12" w:rsidRDefault="005D72F5" w:rsidP="005D72F5">
      <w:pPr>
        <w:pStyle w:val="a3"/>
        <w:tabs>
          <w:tab w:val="left" w:pos="2354"/>
        </w:tabs>
        <w:ind w:left="786"/>
        <w:rPr>
          <w:rFonts w:cs="Times New Roman"/>
          <w:b/>
          <w:szCs w:val="28"/>
        </w:rPr>
      </w:pPr>
    </w:p>
    <w:p w:rsidR="005D72F5" w:rsidRDefault="005D72F5" w:rsidP="005D72F5">
      <w:pPr>
        <w:pStyle w:val="a3"/>
        <w:tabs>
          <w:tab w:val="left" w:pos="2354"/>
        </w:tabs>
        <w:ind w:left="0" w:firstLine="786"/>
        <w:rPr>
          <w:rFonts w:cs="Times New Roman"/>
          <w:szCs w:val="28"/>
        </w:rPr>
      </w:pPr>
      <w:r w:rsidRPr="00533C12">
        <w:rPr>
          <w:rFonts w:cs="Times New Roman"/>
          <w:szCs w:val="28"/>
        </w:rPr>
        <w:t>Моделью расчетов по Программе были предусмотрены расчеты сроков выполнения мероприятий программы, уров</w:t>
      </w:r>
      <w:r>
        <w:rPr>
          <w:rFonts w:cs="Times New Roman"/>
          <w:szCs w:val="28"/>
        </w:rPr>
        <w:t>ня</w:t>
      </w:r>
      <w:r w:rsidRPr="00533C12">
        <w:rPr>
          <w:rFonts w:cs="Times New Roman"/>
          <w:szCs w:val="28"/>
        </w:rPr>
        <w:t xml:space="preserve"> необходимого финансирования, </w:t>
      </w:r>
      <w:r>
        <w:rPr>
          <w:rFonts w:cs="Times New Roman"/>
          <w:szCs w:val="28"/>
        </w:rPr>
        <w:t>распределение</w:t>
      </w:r>
      <w:r w:rsidRPr="00533C12">
        <w:rPr>
          <w:rFonts w:cs="Times New Roman"/>
          <w:szCs w:val="28"/>
        </w:rPr>
        <w:t xml:space="preserve"> затрат и возникающих экономических эффектов по годам</w:t>
      </w:r>
      <w:r>
        <w:rPr>
          <w:rFonts w:cs="Times New Roman"/>
          <w:szCs w:val="28"/>
        </w:rPr>
        <w:t xml:space="preserve">. </w:t>
      </w:r>
      <w:r w:rsidRPr="00533C12">
        <w:rPr>
          <w:rFonts w:cs="Times New Roman"/>
          <w:szCs w:val="28"/>
        </w:rPr>
        <w:t xml:space="preserve">Для обеспечения сопоставимости вариантов все </w:t>
      </w:r>
      <w:r>
        <w:rPr>
          <w:rFonts w:cs="Times New Roman"/>
          <w:szCs w:val="28"/>
        </w:rPr>
        <w:t>цены были приняты на уровне 2016</w:t>
      </w:r>
      <w:r w:rsidRPr="00533C12">
        <w:rPr>
          <w:rFonts w:cs="Times New Roman"/>
          <w:szCs w:val="28"/>
        </w:rPr>
        <w:t xml:space="preserve"> года.</w:t>
      </w:r>
    </w:p>
    <w:p w:rsidR="005D72F5" w:rsidRPr="00533C12" w:rsidRDefault="005D72F5" w:rsidP="005D72F5">
      <w:pPr>
        <w:pStyle w:val="a3"/>
        <w:tabs>
          <w:tab w:val="left" w:pos="2354"/>
        </w:tabs>
        <w:ind w:left="0" w:firstLine="786"/>
        <w:rPr>
          <w:rFonts w:cs="Times New Roman"/>
          <w:szCs w:val="28"/>
        </w:rPr>
      </w:pPr>
      <w:r w:rsidRPr="00533C12">
        <w:rPr>
          <w:rFonts w:cs="Times New Roman"/>
          <w:szCs w:val="28"/>
        </w:rPr>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5D72F5" w:rsidRDefault="005D72F5">
      <w:pPr>
        <w:rPr>
          <w:rFonts w:ascii="Times New Roman" w:hAnsi="Times New Roman" w:cs="Times New Roman"/>
          <w:sz w:val="28"/>
          <w:szCs w:val="28"/>
        </w:rPr>
      </w:pPr>
      <w:r>
        <w:rPr>
          <w:rFonts w:cs="Times New Roman"/>
          <w:szCs w:val="28"/>
        </w:rPr>
        <w:br w:type="page"/>
      </w: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outlineLvl w:val="2"/>
        <w:rPr>
          <w:rFonts w:ascii="Times New Roman" w:eastAsia="Calibri" w:hAnsi="Times New Roman" w:cs="Times New Roman"/>
          <w:b/>
          <w:bCs/>
          <w:sz w:val="28"/>
          <w:szCs w:val="28"/>
          <w:lang w:eastAsia="en-US"/>
        </w:rPr>
      </w:pPr>
    </w:p>
    <w:p w:rsidR="005D72F5" w:rsidRDefault="005D72F5" w:rsidP="005D72F5">
      <w:pPr>
        <w:spacing w:line="360" w:lineRule="auto"/>
        <w:jc w:val="center"/>
        <w:outlineLvl w:val="2"/>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t>Приложение</w:t>
      </w:r>
    </w:p>
    <w:p w:rsidR="005D72F5" w:rsidRPr="00A00377" w:rsidRDefault="005D72F5" w:rsidP="005D72F5">
      <w:pPr>
        <w:pStyle w:val="a4"/>
      </w:pPr>
    </w:p>
    <w:p w:rsidR="005D72F5" w:rsidRDefault="005D72F5" w:rsidP="005D6380">
      <w:pPr>
        <w:pStyle w:val="a4"/>
        <w:rPr>
          <w:rFonts w:cs="Times New Roman"/>
          <w:szCs w:val="28"/>
        </w:rPr>
      </w:pPr>
    </w:p>
    <w:sectPr w:rsidR="005D72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F97" w:rsidRDefault="00A25F97" w:rsidP="00172A54">
      <w:pPr>
        <w:spacing w:after="0" w:line="240" w:lineRule="auto"/>
      </w:pPr>
      <w:r>
        <w:separator/>
      </w:r>
    </w:p>
  </w:endnote>
  <w:endnote w:type="continuationSeparator" w:id="0">
    <w:p w:rsidR="00A25F97" w:rsidRDefault="00A25F97" w:rsidP="00172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399942"/>
      <w:docPartObj>
        <w:docPartGallery w:val="Page Numbers (Bottom of Page)"/>
        <w:docPartUnique/>
      </w:docPartObj>
    </w:sdtPr>
    <w:sdtContent>
      <w:p w:rsidR="00A25F97" w:rsidRDefault="00A25F97">
        <w:pPr>
          <w:pStyle w:val="ae"/>
          <w:jc w:val="right"/>
        </w:pPr>
        <w:r>
          <w:fldChar w:fldCharType="begin"/>
        </w:r>
        <w:r>
          <w:instrText>PAGE   \* MERGEFORMAT</w:instrText>
        </w:r>
        <w:r>
          <w:fldChar w:fldCharType="separate"/>
        </w:r>
        <w:r w:rsidR="004F5A4C">
          <w:rPr>
            <w:noProof/>
          </w:rPr>
          <w:t>78</w:t>
        </w:r>
        <w:r>
          <w:fldChar w:fldCharType="end"/>
        </w:r>
      </w:p>
    </w:sdtContent>
  </w:sdt>
  <w:p w:rsidR="00A25F97" w:rsidRDefault="00A25F97">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F97" w:rsidRDefault="00A25F97" w:rsidP="00172A54">
      <w:pPr>
        <w:spacing w:after="0" w:line="240" w:lineRule="auto"/>
      </w:pPr>
      <w:r>
        <w:separator/>
      </w:r>
    </w:p>
  </w:footnote>
  <w:footnote w:type="continuationSeparator" w:id="0">
    <w:p w:rsidR="00A25F97" w:rsidRDefault="00A25F97" w:rsidP="00172A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3381"/>
    <w:multiLevelType w:val="hybridMultilevel"/>
    <w:tmpl w:val="45F2DC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044208"/>
    <w:multiLevelType w:val="hybridMultilevel"/>
    <w:tmpl w:val="E76CC74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8717A5C"/>
    <w:multiLevelType w:val="hybridMultilevel"/>
    <w:tmpl w:val="56FEDD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BC870B0"/>
    <w:multiLevelType w:val="hybridMultilevel"/>
    <w:tmpl w:val="B5EEDA7C"/>
    <w:lvl w:ilvl="0" w:tplc="F50C7D88">
      <w:start w:val="1"/>
      <w:numFmt w:val="decimal"/>
      <w:lvlText w:val="%1."/>
      <w:lvlJc w:val="left"/>
      <w:pPr>
        <w:ind w:left="2828" w:hanging="14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0AC2201"/>
    <w:multiLevelType w:val="hybridMultilevel"/>
    <w:tmpl w:val="66821AC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B7D0983"/>
    <w:multiLevelType w:val="hybridMultilevel"/>
    <w:tmpl w:val="46F0DBF6"/>
    <w:lvl w:ilvl="0" w:tplc="74848726">
      <w:start w:val="16"/>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42BB5492"/>
    <w:multiLevelType w:val="hybridMultilevel"/>
    <w:tmpl w:val="78CCA5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FCB29CF"/>
    <w:multiLevelType w:val="hybridMultilevel"/>
    <w:tmpl w:val="61AA4C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42B0846"/>
    <w:multiLevelType w:val="hybridMultilevel"/>
    <w:tmpl w:val="542EEFAA"/>
    <w:lvl w:ilvl="0" w:tplc="F50C7D88">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4723252"/>
    <w:multiLevelType w:val="hybridMultilevel"/>
    <w:tmpl w:val="6A4C86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AC1352A"/>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nsid w:val="797F46A7"/>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1"/>
  </w:num>
  <w:num w:numId="2">
    <w:abstractNumId w:val="10"/>
  </w:num>
  <w:num w:numId="3">
    <w:abstractNumId w:val="1"/>
  </w:num>
  <w:num w:numId="4">
    <w:abstractNumId w:val="6"/>
  </w:num>
  <w:num w:numId="5">
    <w:abstractNumId w:val="9"/>
  </w:num>
  <w:num w:numId="6">
    <w:abstractNumId w:val="4"/>
  </w:num>
  <w:num w:numId="7">
    <w:abstractNumId w:val="8"/>
  </w:num>
  <w:num w:numId="8">
    <w:abstractNumId w:val="3"/>
  </w:num>
  <w:num w:numId="9">
    <w:abstractNumId w:val="2"/>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B07"/>
    <w:rsid w:val="000C6C16"/>
    <w:rsid w:val="00120B6D"/>
    <w:rsid w:val="00131AE1"/>
    <w:rsid w:val="00172A54"/>
    <w:rsid w:val="00180D6B"/>
    <w:rsid w:val="0019654E"/>
    <w:rsid w:val="001C6586"/>
    <w:rsid w:val="001E41CB"/>
    <w:rsid w:val="00240478"/>
    <w:rsid w:val="00260A08"/>
    <w:rsid w:val="00281DA4"/>
    <w:rsid w:val="0034395F"/>
    <w:rsid w:val="00351535"/>
    <w:rsid w:val="003D4AD2"/>
    <w:rsid w:val="004D0261"/>
    <w:rsid w:val="004D321C"/>
    <w:rsid w:val="004D34B1"/>
    <w:rsid w:val="004F5A4C"/>
    <w:rsid w:val="00507A6C"/>
    <w:rsid w:val="005473B6"/>
    <w:rsid w:val="0055325A"/>
    <w:rsid w:val="005D6380"/>
    <w:rsid w:val="005D72F5"/>
    <w:rsid w:val="006728E6"/>
    <w:rsid w:val="00712F56"/>
    <w:rsid w:val="0071756C"/>
    <w:rsid w:val="007544DF"/>
    <w:rsid w:val="00766123"/>
    <w:rsid w:val="007865AE"/>
    <w:rsid w:val="00810BA1"/>
    <w:rsid w:val="00822D40"/>
    <w:rsid w:val="00853600"/>
    <w:rsid w:val="00870F73"/>
    <w:rsid w:val="00934AF0"/>
    <w:rsid w:val="00934FFB"/>
    <w:rsid w:val="009453AA"/>
    <w:rsid w:val="009837FC"/>
    <w:rsid w:val="0098782F"/>
    <w:rsid w:val="00990617"/>
    <w:rsid w:val="0099536A"/>
    <w:rsid w:val="00A25F97"/>
    <w:rsid w:val="00A42B07"/>
    <w:rsid w:val="00AB30EE"/>
    <w:rsid w:val="00AE467F"/>
    <w:rsid w:val="00B22193"/>
    <w:rsid w:val="00B36DD7"/>
    <w:rsid w:val="00BA259C"/>
    <w:rsid w:val="00C2264C"/>
    <w:rsid w:val="00C43A7E"/>
    <w:rsid w:val="00C84AF7"/>
    <w:rsid w:val="00C91013"/>
    <w:rsid w:val="00CE1602"/>
    <w:rsid w:val="00DB2286"/>
    <w:rsid w:val="00DD65D3"/>
    <w:rsid w:val="00E14727"/>
    <w:rsid w:val="00E353AC"/>
    <w:rsid w:val="00E9254E"/>
    <w:rsid w:val="00F37704"/>
    <w:rsid w:val="00F658B3"/>
    <w:rsid w:val="00F70250"/>
    <w:rsid w:val="00F871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A7E"/>
    <w:rPr>
      <w:rFonts w:eastAsiaTheme="minorEastAsia"/>
      <w:lang w:eastAsia="ru-RU"/>
    </w:rPr>
  </w:style>
  <w:style w:type="paragraph" w:styleId="1">
    <w:name w:val="heading 1"/>
    <w:basedOn w:val="a"/>
    <w:next w:val="a"/>
    <w:link w:val="10"/>
    <w:uiPriority w:val="9"/>
    <w:qFormat/>
    <w:rsid w:val="000C6C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F70250"/>
    <w:pPr>
      <w:spacing w:before="240" w:after="60" w:line="360" w:lineRule="auto"/>
      <w:ind w:firstLine="567"/>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6DD7"/>
    <w:pPr>
      <w:spacing w:after="160" w:line="360" w:lineRule="auto"/>
      <w:ind w:left="720" w:firstLine="720"/>
      <w:contextualSpacing/>
      <w:jc w:val="both"/>
    </w:pPr>
    <w:rPr>
      <w:rFonts w:ascii="Times New Roman" w:hAnsi="Times New Roman"/>
      <w:sz w:val="28"/>
    </w:rPr>
  </w:style>
  <w:style w:type="paragraph" w:styleId="a4">
    <w:name w:val="No Spacing"/>
    <w:uiPriority w:val="1"/>
    <w:qFormat/>
    <w:rsid w:val="00C43A7E"/>
    <w:pPr>
      <w:spacing w:after="0" w:line="360" w:lineRule="auto"/>
      <w:ind w:firstLine="709"/>
      <w:jc w:val="both"/>
    </w:pPr>
    <w:rPr>
      <w:rFonts w:ascii="Times New Roman" w:eastAsiaTheme="minorEastAsia" w:hAnsi="Times New Roman"/>
      <w:sz w:val="28"/>
      <w:lang w:eastAsia="ru-RU"/>
    </w:rPr>
  </w:style>
  <w:style w:type="paragraph" w:styleId="a5">
    <w:name w:val="Balloon Text"/>
    <w:basedOn w:val="a"/>
    <w:link w:val="a6"/>
    <w:uiPriority w:val="99"/>
    <w:semiHidden/>
    <w:unhideWhenUsed/>
    <w:rsid w:val="00120B6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20B6D"/>
    <w:rPr>
      <w:rFonts w:ascii="Tahoma" w:eastAsiaTheme="minorEastAsia" w:hAnsi="Tahoma" w:cs="Tahoma"/>
      <w:sz w:val="16"/>
      <w:szCs w:val="16"/>
      <w:lang w:eastAsia="ru-RU"/>
    </w:rPr>
  </w:style>
  <w:style w:type="paragraph" w:styleId="a7">
    <w:name w:val="Title"/>
    <w:aliases w:val=" Знак15"/>
    <w:basedOn w:val="a"/>
    <w:link w:val="a8"/>
    <w:qFormat/>
    <w:rsid w:val="00120B6D"/>
    <w:pPr>
      <w:spacing w:after="0" w:line="240" w:lineRule="auto"/>
      <w:jc w:val="center"/>
    </w:pPr>
    <w:rPr>
      <w:rFonts w:ascii="Times New Roman" w:eastAsia="Times New Roman" w:hAnsi="Times New Roman" w:cs="Times New Roman"/>
      <w:b/>
      <w:sz w:val="28"/>
      <w:szCs w:val="20"/>
    </w:rPr>
  </w:style>
  <w:style w:type="character" w:customStyle="1" w:styleId="a8">
    <w:name w:val="Название Знак"/>
    <w:aliases w:val=" Знак15 Знак"/>
    <w:basedOn w:val="a0"/>
    <w:link w:val="a7"/>
    <w:rsid w:val="00120B6D"/>
    <w:rPr>
      <w:rFonts w:ascii="Times New Roman" w:eastAsia="Times New Roman" w:hAnsi="Times New Roman" w:cs="Times New Roman"/>
      <w:b/>
      <w:sz w:val="28"/>
      <w:szCs w:val="20"/>
      <w:lang w:eastAsia="ru-RU"/>
    </w:rPr>
  </w:style>
  <w:style w:type="paragraph" w:styleId="a9">
    <w:name w:val="Body Text"/>
    <w:aliases w:val="text,Body Text2, Знак1 Знак,Основной текст1,Знак1 Знак,bt,Основной текст Знак1,Основной текст Знак Знак, Знак Знак Знак Знак, Знак Знак Знак,Основной текст отчета,Body Text Char,Îñíîâíîé òåêñò1,Iniiaiie oaeno1, Зна"/>
    <w:basedOn w:val="a"/>
    <w:link w:val="aa"/>
    <w:semiHidden/>
    <w:rsid w:val="009837FC"/>
    <w:pPr>
      <w:spacing w:after="0" w:line="240" w:lineRule="auto"/>
      <w:jc w:val="both"/>
    </w:pPr>
    <w:rPr>
      <w:rFonts w:ascii="Times New Roman" w:eastAsia="Times New Roman" w:hAnsi="Times New Roman" w:cs="Arial"/>
      <w:sz w:val="24"/>
      <w:szCs w:val="24"/>
    </w:rPr>
  </w:style>
  <w:style w:type="character" w:customStyle="1" w:styleId="aa">
    <w:name w:val="Основной текст Знак"/>
    <w:aliases w:val="text Знак,Body Text2 Знак, Знак1 Знак Знак,Основной текст1 Знак,Знак1 Знак Знак,bt Знак,Основной текст Знак1 Знак,Основной текст Знак Знак Знак, Знак Знак Знак Знак Знак, Знак Знак Знак Знак1,Основной текст отчета Знак, Зна Знак"/>
    <w:basedOn w:val="a0"/>
    <w:link w:val="a9"/>
    <w:semiHidden/>
    <w:rsid w:val="009837FC"/>
    <w:rPr>
      <w:rFonts w:ascii="Times New Roman" w:eastAsia="Times New Roman" w:hAnsi="Times New Roman" w:cs="Arial"/>
      <w:sz w:val="24"/>
      <w:szCs w:val="24"/>
      <w:lang w:eastAsia="ru-RU"/>
    </w:rPr>
  </w:style>
  <w:style w:type="table" w:styleId="ab">
    <w:name w:val="Table Grid"/>
    <w:basedOn w:val="a1"/>
    <w:uiPriority w:val="39"/>
    <w:rsid w:val="00983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37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0">
    <w:name w:val="Заголовок 7 Знак"/>
    <w:basedOn w:val="a0"/>
    <w:link w:val="7"/>
    <w:rsid w:val="00F70250"/>
    <w:rPr>
      <w:rFonts w:ascii="Times New Roman" w:eastAsia="Times New Roman" w:hAnsi="Times New Roman" w:cs="Times New Roman"/>
      <w:sz w:val="24"/>
      <w:szCs w:val="24"/>
      <w:lang w:eastAsia="ru-RU"/>
    </w:rPr>
  </w:style>
  <w:style w:type="paragraph" w:customStyle="1" w:styleId="4">
    <w:name w:val="Стиль4"/>
    <w:basedOn w:val="a"/>
    <w:autoRedefine/>
    <w:qFormat/>
    <w:rsid w:val="00240478"/>
    <w:pPr>
      <w:spacing w:after="0" w:line="360" w:lineRule="auto"/>
      <w:ind w:right="-59" w:firstLine="709"/>
      <w:jc w:val="both"/>
    </w:pPr>
    <w:rPr>
      <w:rFonts w:ascii="Times New Roman" w:eastAsia="Calibri" w:hAnsi="Times New Roman" w:cs="Times New Roman"/>
      <w:sz w:val="28"/>
      <w:szCs w:val="28"/>
    </w:rPr>
  </w:style>
  <w:style w:type="paragraph" w:customStyle="1" w:styleId="11">
    <w:name w:val="Абзац списка1"/>
    <w:basedOn w:val="a"/>
    <w:rsid w:val="00BA259C"/>
    <w:pPr>
      <w:ind w:left="720"/>
      <w:contextualSpacing/>
    </w:pPr>
    <w:rPr>
      <w:rFonts w:ascii="Calibri" w:eastAsia="Times New Roman" w:hAnsi="Calibri" w:cs="Times New Roman"/>
      <w:lang w:eastAsia="en-US"/>
    </w:rPr>
  </w:style>
  <w:style w:type="paragraph" w:customStyle="1" w:styleId="ConsPlusNonformat">
    <w:name w:val="ConsPlusNonformat"/>
    <w:rsid w:val="0071756C"/>
    <w:pPr>
      <w:widowControl w:val="0"/>
      <w:spacing w:after="0" w:line="240" w:lineRule="auto"/>
    </w:pPr>
    <w:rPr>
      <w:rFonts w:ascii="Courier New" w:eastAsia="Times New Roman" w:hAnsi="Courier New" w:cs="Times New Roman"/>
      <w:snapToGrid w:val="0"/>
      <w:sz w:val="20"/>
      <w:szCs w:val="20"/>
      <w:lang w:eastAsia="ru-RU"/>
    </w:rPr>
  </w:style>
  <w:style w:type="table" w:customStyle="1" w:styleId="12">
    <w:name w:val="Сетка таблицы1"/>
    <w:basedOn w:val="a1"/>
    <w:next w:val="ab"/>
    <w:uiPriority w:val="59"/>
    <w:rsid w:val="00E353A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5D638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b"/>
    <w:uiPriority w:val="39"/>
    <w:rsid w:val="005D72F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C6C16"/>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172A5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72A54"/>
    <w:rPr>
      <w:rFonts w:eastAsiaTheme="minorEastAsia"/>
      <w:lang w:eastAsia="ru-RU"/>
    </w:rPr>
  </w:style>
  <w:style w:type="paragraph" w:styleId="ae">
    <w:name w:val="footer"/>
    <w:basedOn w:val="a"/>
    <w:link w:val="af"/>
    <w:uiPriority w:val="99"/>
    <w:unhideWhenUsed/>
    <w:rsid w:val="00172A5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72A54"/>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A7E"/>
    <w:rPr>
      <w:rFonts w:eastAsiaTheme="minorEastAsia"/>
      <w:lang w:eastAsia="ru-RU"/>
    </w:rPr>
  </w:style>
  <w:style w:type="paragraph" w:styleId="1">
    <w:name w:val="heading 1"/>
    <w:basedOn w:val="a"/>
    <w:next w:val="a"/>
    <w:link w:val="10"/>
    <w:uiPriority w:val="9"/>
    <w:qFormat/>
    <w:rsid w:val="000C6C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F70250"/>
    <w:pPr>
      <w:spacing w:before="240" w:after="60" w:line="360" w:lineRule="auto"/>
      <w:ind w:firstLine="567"/>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6DD7"/>
    <w:pPr>
      <w:spacing w:after="160" w:line="360" w:lineRule="auto"/>
      <w:ind w:left="720" w:firstLine="720"/>
      <w:contextualSpacing/>
      <w:jc w:val="both"/>
    </w:pPr>
    <w:rPr>
      <w:rFonts w:ascii="Times New Roman" w:hAnsi="Times New Roman"/>
      <w:sz w:val="28"/>
    </w:rPr>
  </w:style>
  <w:style w:type="paragraph" w:styleId="a4">
    <w:name w:val="No Spacing"/>
    <w:uiPriority w:val="1"/>
    <w:qFormat/>
    <w:rsid w:val="00C43A7E"/>
    <w:pPr>
      <w:spacing w:after="0" w:line="360" w:lineRule="auto"/>
      <w:ind w:firstLine="709"/>
      <w:jc w:val="both"/>
    </w:pPr>
    <w:rPr>
      <w:rFonts w:ascii="Times New Roman" w:eastAsiaTheme="minorEastAsia" w:hAnsi="Times New Roman"/>
      <w:sz w:val="28"/>
      <w:lang w:eastAsia="ru-RU"/>
    </w:rPr>
  </w:style>
  <w:style w:type="paragraph" w:styleId="a5">
    <w:name w:val="Balloon Text"/>
    <w:basedOn w:val="a"/>
    <w:link w:val="a6"/>
    <w:uiPriority w:val="99"/>
    <w:semiHidden/>
    <w:unhideWhenUsed/>
    <w:rsid w:val="00120B6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20B6D"/>
    <w:rPr>
      <w:rFonts w:ascii="Tahoma" w:eastAsiaTheme="minorEastAsia" w:hAnsi="Tahoma" w:cs="Tahoma"/>
      <w:sz w:val="16"/>
      <w:szCs w:val="16"/>
      <w:lang w:eastAsia="ru-RU"/>
    </w:rPr>
  </w:style>
  <w:style w:type="paragraph" w:styleId="a7">
    <w:name w:val="Title"/>
    <w:aliases w:val=" Знак15"/>
    <w:basedOn w:val="a"/>
    <w:link w:val="a8"/>
    <w:qFormat/>
    <w:rsid w:val="00120B6D"/>
    <w:pPr>
      <w:spacing w:after="0" w:line="240" w:lineRule="auto"/>
      <w:jc w:val="center"/>
    </w:pPr>
    <w:rPr>
      <w:rFonts w:ascii="Times New Roman" w:eastAsia="Times New Roman" w:hAnsi="Times New Roman" w:cs="Times New Roman"/>
      <w:b/>
      <w:sz w:val="28"/>
      <w:szCs w:val="20"/>
    </w:rPr>
  </w:style>
  <w:style w:type="character" w:customStyle="1" w:styleId="a8">
    <w:name w:val="Название Знак"/>
    <w:aliases w:val=" Знак15 Знак"/>
    <w:basedOn w:val="a0"/>
    <w:link w:val="a7"/>
    <w:rsid w:val="00120B6D"/>
    <w:rPr>
      <w:rFonts w:ascii="Times New Roman" w:eastAsia="Times New Roman" w:hAnsi="Times New Roman" w:cs="Times New Roman"/>
      <w:b/>
      <w:sz w:val="28"/>
      <w:szCs w:val="20"/>
      <w:lang w:eastAsia="ru-RU"/>
    </w:rPr>
  </w:style>
  <w:style w:type="paragraph" w:styleId="a9">
    <w:name w:val="Body Text"/>
    <w:aliases w:val="text,Body Text2, Знак1 Знак,Основной текст1,Знак1 Знак,bt,Основной текст Знак1,Основной текст Знак Знак, Знак Знак Знак Знак, Знак Знак Знак,Основной текст отчета,Body Text Char,Îñíîâíîé òåêñò1,Iniiaiie oaeno1, Зна"/>
    <w:basedOn w:val="a"/>
    <w:link w:val="aa"/>
    <w:semiHidden/>
    <w:rsid w:val="009837FC"/>
    <w:pPr>
      <w:spacing w:after="0" w:line="240" w:lineRule="auto"/>
      <w:jc w:val="both"/>
    </w:pPr>
    <w:rPr>
      <w:rFonts w:ascii="Times New Roman" w:eastAsia="Times New Roman" w:hAnsi="Times New Roman" w:cs="Arial"/>
      <w:sz w:val="24"/>
      <w:szCs w:val="24"/>
    </w:rPr>
  </w:style>
  <w:style w:type="character" w:customStyle="1" w:styleId="aa">
    <w:name w:val="Основной текст Знак"/>
    <w:aliases w:val="text Знак,Body Text2 Знак, Знак1 Знак Знак,Основной текст1 Знак,Знак1 Знак Знак,bt Знак,Основной текст Знак1 Знак,Основной текст Знак Знак Знак, Знак Знак Знак Знак Знак, Знак Знак Знак Знак1,Основной текст отчета Знак, Зна Знак"/>
    <w:basedOn w:val="a0"/>
    <w:link w:val="a9"/>
    <w:semiHidden/>
    <w:rsid w:val="009837FC"/>
    <w:rPr>
      <w:rFonts w:ascii="Times New Roman" w:eastAsia="Times New Roman" w:hAnsi="Times New Roman" w:cs="Arial"/>
      <w:sz w:val="24"/>
      <w:szCs w:val="24"/>
      <w:lang w:eastAsia="ru-RU"/>
    </w:rPr>
  </w:style>
  <w:style w:type="table" w:styleId="ab">
    <w:name w:val="Table Grid"/>
    <w:basedOn w:val="a1"/>
    <w:uiPriority w:val="39"/>
    <w:rsid w:val="009837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37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0">
    <w:name w:val="Заголовок 7 Знак"/>
    <w:basedOn w:val="a0"/>
    <w:link w:val="7"/>
    <w:rsid w:val="00F70250"/>
    <w:rPr>
      <w:rFonts w:ascii="Times New Roman" w:eastAsia="Times New Roman" w:hAnsi="Times New Roman" w:cs="Times New Roman"/>
      <w:sz w:val="24"/>
      <w:szCs w:val="24"/>
      <w:lang w:eastAsia="ru-RU"/>
    </w:rPr>
  </w:style>
  <w:style w:type="paragraph" w:customStyle="1" w:styleId="4">
    <w:name w:val="Стиль4"/>
    <w:basedOn w:val="a"/>
    <w:autoRedefine/>
    <w:qFormat/>
    <w:rsid w:val="00240478"/>
    <w:pPr>
      <w:spacing w:after="0" w:line="360" w:lineRule="auto"/>
      <w:ind w:right="-59" w:firstLine="709"/>
      <w:jc w:val="both"/>
    </w:pPr>
    <w:rPr>
      <w:rFonts w:ascii="Times New Roman" w:eastAsia="Calibri" w:hAnsi="Times New Roman" w:cs="Times New Roman"/>
      <w:sz w:val="28"/>
      <w:szCs w:val="28"/>
    </w:rPr>
  </w:style>
  <w:style w:type="paragraph" w:customStyle="1" w:styleId="11">
    <w:name w:val="Абзац списка1"/>
    <w:basedOn w:val="a"/>
    <w:rsid w:val="00BA259C"/>
    <w:pPr>
      <w:ind w:left="720"/>
      <w:contextualSpacing/>
    </w:pPr>
    <w:rPr>
      <w:rFonts w:ascii="Calibri" w:eastAsia="Times New Roman" w:hAnsi="Calibri" w:cs="Times New Roman"/>
      <w:lang w:eastAsia="en-US"/>
    </w:rPr>
  </w:style>
  <w:style w:type="paragraph" w:customStyle="1" w:styleId="ConsPlusNonformat">
    <w:name w:val="ConsPlusNonformat"/>
    <w:rsid w:val="0071756C"/>
    <w:pPr>
      <w:widowControl w:val="0"/>
      <w:spacing w:after="0" w:line="240" w:lineRule="auto"/>
    </w:pPr>
    <w:rPr>
      <w:rFonts w:ascii="Courier New" w:eastAsia="Times New Roman" w:hAnsi="Courier New" w:cs="Times New Roman"/>
      <w:snapToGrid w:val="0"/>
      <w:sz w:val="20"/>
      <w:szCs w:val="20"/>
      <w:lang w:eastAsia="ru-RU"/>
    </w:rPr>
  </w:style>
  <w:style w:type="table" w:customStyle="1" w:styleId="12">
    <w:name w:val="Сетка таблицы1"/>
    <w:basedOn w:val="a1"/>
    <w:next w:val="ab"/>
    <w:uiPriority w:val="59"/>
    <w:rsid w:val="00E353A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5D638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b"/>
    <w:uiPriority w:val="39"/>
    <w:rsid w:val="005D72F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C6C16"/>
    <w:rPr>
      <w:rFonts w:asciiTheme="majorHAnsi" w:eastAsiaTheme="majorEastAsia" w:hAnsiTheme="majorHAnsi" w:cstheme="majorBidi"/>
      <w:b/>
      <w:bCs/>
      <w:color w:val="365F91" w:themeColor="accent1" w:themeShade="BF"/>
      <w:sz w:val="28"/>
      <w:szCs w:val="28"/>
      <w:lang w:eastAsia="ru-RU"/>
    </w:rPr>
  </w:style>
  <w:style w:type="paragraph" w:styleId="ac">
    <w:name w:val="header"/>
    <w:basedOn w:val="a"/>
    <w:link w:val="ad"/>
    <w:uiPriority w:val="99"/>
    <w:unhideWhenUsed/>
    <w:rsid w:val="00172A5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72A54"/>
    <w:rPr>
      <w:rFonts w:eastAsiaTheme="minorEastAsia"/>
      <w:lang w:eastAsia="ru-RU"/>
    </w:rPr>
  </w:style>
  <w:style w:type="paragraph" w:styleId="ae">
    <w:name w:val="footer"/>
    <w:basedOn w:val="a"/>
    <w:link w:val="af"/>
    <w:uiPriority w:val="99"/>
    <w:unhideWhenUsed/>
    <w:rsid w:val="00172A5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72A54"/>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01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1055;&#1088;&#1086;&#1082;&#1072;&#1090;%201\Desktop\&#1051;&#1080;&#1089;&#1090;%20Microsoft%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8"/>
    </mc:Choice>
    <mc:Fallback>
      <c:style val="28"/>
    </mc:Fallback>
  </mc:AlternateContent>
  <c:chart>
    <c:autoTitleDeleted val="1"/>
    <c:plotArea>
      <c:layout/>
      <c:radarChart>
        <c:radarStyle val="marker"/>
        <c:varyColors val="0"/>
        <c:ser>
          <c:idx val="0"/>
          <c:order val="0"/>
          <c:marker>
            <c:symbol val="none"/>
          </c:marker>
          <c:cat>
            <c:strRef>
              <c:f>Лист10!$B$1:$I$1</c:f>
              <c:strCache>
                <c:ptCount val="8"/>
                <c:pt idx="0">
                  <c:v>С</c:v>
                </c:pt>
                <c:pt idx="1">
                  <c:v>СВ</c:v>
                </c:pt>
                <c:pt idx="2">
                  <c:v>В</c:v>
                </c:pt>
                <c:pt idx="3">
                  <c:v>ЮВ</c:v>
                </c:pt>
                <c:pt idx="4">
                  <c:v>Ю</c:v>
                </c:pt>
                <c:pt idx="5">
                  <c:v>ЮЗ</c:v>
                </c:pt>
                <c:pt idx="6">
                  <c:v>З</c:v>
                </c:pt>
                <c:pt idx="7">
                  <c:v>СЗ</c:v>
                </c:pt>
              </c:strCache>
            </c:strRef>
          </c:cat>
          <c:val>
            <c:numRef>
              <c:f>Лист10!$B$4:$I$4</c:f>
              <c:numCache>
                <c:formatCode>General</c:formatCode>
                <c:ptCount val="8"/>
                <c:pt idx="0">
                  <c:v>10</c:v>
                </c:pt>
                <c:pt idx="1">
                  <c:v>7</c:v>
                </c:pt>
                <c:pt idx="2">
                  <c:v>6</c:v>
                </c:pt>
                <c:pt idx="3">
                  <c:v>10</c:v>
                </c:pt>
                <c:pt idx="4">
                  <c:v>23</c:v>
                </c:pt>
                <c:pt idx="5">
                  <c:v>20</c:v>
                </c:pt>
                <c:pt idx="6">
                  <c:v>13</c:v>
                </c:pt>
                <c:pt idx="7">
                  <c:v>11</c:v>
                </c:pt>
              </c:numCache>
            </c:numRef>
          </c:val>
        </c:ser>
        <c:dLbls>
          <c:showLegendKey val="0"/>
          <c:showVal val="0"/>
          <c:showCatName val="0"/>
          <c:showSerName val="0"/>
          <c:showPercent val="0"/>
          <c:showBubbleSize val="0"/>
        </c:dLbls>
        <c:axId val="124889088"/>
        <c:axId val="35439744"/>
      </c:radarChart>
      <c:catAx>
        <c:axId val="124889088"/>
        <c:scaling>
          <c:orientation val="minMax"/>
        </c:scaling>
        <c:delete val="0"/>
        <c:axPos val="b"/>
        <c:majorGridlines/>
        <c:majorTickMark val="none"/>
        <c:minorTickMark val="none"/>
        <c:tickLblPos val="nextTo"/>
        <c:crossAx val="35439744"/>
        <c:crosses val="autoZero"/>
        <c:auto val="1"/>
        <c:lblAlgn val="ctr"/>
        <c:lblOffset val="100"/>
        <c:noMultiLvlLbl val="0"/>
      </c:catAx>
      <c:valAx>
        <c:axId val="35439744"/>
        <c:scaling>
          <c:orientation val="minMax"/>
        </c:scaling>
        <c:delete val="0"/>
        <c:axPos val="l"/>
        <c:majorGridlines/>
        <c:numFmt formatCode="General" sourceLinked="1"/>
        <c:majorTickMark val="out"/>
        <c:minorTickMark val="none"/>
        <c:tickLblPos val="nextTo"/>
        <c:crossAx val="124889088"/>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t>Половая структура населения</a:t>
            </a:r>
          </a:p>
        </c:rich>
      </c:tx>
      <c:layout/>
      <c:overlay val="0"/>
    </c:title>
    <c:autoTitleDeleted val="0"/>
    <c:plotArea>
      <c:layout>
        <c:manualLayout>
          <c:layoutTarget val="inner"/>
          <c:xMode val="edge"/>
          <c:yMode val="edge"/>
          <c:x val="9.5069420670242308E-2"/>
          <c:y val="0.3193125378558449"/>
          <c:w val="0.57252044581383854"/>
          <c:h val="0.50646039437378021"/>
        </c:manualLayout>
      </c:layout>
      <c:pieChart>
        <c:varyColors val="1"/>
        <c:ser>
          <c:idx val="0"/>
          <c:order val="0"/>
          <c:dLbls>
            <c:txPr>
              <a:bodyPr/>
              <a:lstStyle/>
              <a:p>
                <a:pPr>
                  <a:defRPr sz="1400" b="1"/>
                </a:pPr>
                <a:endParaRPr lang="ru-RU"/>
              </a:p>
            </c:txPr>
            <c:showLegendKey val="0"/>
            <c:showVal val="0"/>
            <c:showCatName val="0"/>
            <c:showSerName val="0"/>
            <c:showPercent val="1"/>
            <c:showBubbleSize val="0"/>
            <c:showLeaderLines val="1"/>
          </c:dLbls>
          <c:cat>
            <c:strRef>
              <c:f>Лист10!$B$25:$C$25</c:f>
              <c:strCache>
                <c:ptCount val="2"/>
                <c:pt idx="0">
                  <c:v>Женское население</c:v>
                </c:pt>
                <c:pt idx="1">
                  <c:v>Мужское население</c:v>
                </c:pt>
              </c:strCache>
            </c:strRef>
          </c:cat>
          <c:val>
            <c:numRef>
              <c:f>Лист10!$B$28:$C$28</c:f>
              <c:numCache>
                <c:formatCode>General</c:formatCode>
                <c:ptCount val="2"/>
                <c:pt idx="0">
                  <c:v>240</c:v>
                </c:pt>
                <c:pt idx="1">
                  <c:v>219</c:v>
                </c:pt>
              </c:numCache>
            </c:numRef>
          </c:val>
        </c:ser>
        <c:dLbls>
          <c:showLegendKey val="0"/>
          <c:showVal val="0"/>
          <c:showCatName val="0"/>
          <c:showSerName val="0"/>
          <c:showPercent val="1"/>
          <c:showBubbleSize val="0"/>
          <c:showLeaderLines val="1"/>
        </c:dLbls>
        <c:firstSliceAng val="0"/>
      </c:pieChart>
    </c:plotArea>
    <c:legend>
      <c:legendPos val="r"/>
      <c:layout>
        <c:manualLayout>
          <c:xMode val="edge"/>
          <c:yMode val="edge"/>
          <c:x val="0.63527635132564964"/>
          <c:y val="0.29674473383134803"/>
          <c:w val="0.35723078093499183"/>
          <c:h val="0.55874685127446322"/>
        </c:manualLayout>
      </c:layout>
      <c:overlay val="0"/>
      <c:txPr>
        <a:bodyPr/>
        <a:lstStyle/>
        <a:p>
          <a:pPr rtl="0">
            <a:defRPr b="1"/>
          </a:pPr>
          <a:endParaRPr lang="ru-RU"/>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ru-RU"/>
              <a:t>Возрастная структура населения</a:t>
            </a:r>
          </a:p>
        </c:rich>
      </c:tx>
      <c:layout/>
      <c:overlay val="0"/>
    </c:title>
    <c:autoTitleDeleted val="0"/>
    <c:plotArea>
      <c:layout/>
      <c:doughnutChart>
        <c:varyColors val="1"/>
        <c:ser>
          <c:idx val="0"/>
          <c:order val="0"/>
          <c:dLbls>
            <c:txPr>
              <a:bodyPr/>
              <a:lstStyle/>
              <a:p>
                <a:pPr>
                  <a:defRPr sz="1600" b="1">
                    <a:latin typeface="Times New Roman" panose="02020603050405020304" pitchFamily="18" charset="0"/>
                    <a:cs typeface="Times New Roman" panose="02020603050405020304" pitchFamily="18" charset="0"/>
                  </a:defRPr>
                </a:pPr>
                <a:endParaRPr lang="ru-RU"/>
              </a:p>
            </c:txPr>
            <c:showLegendKey val="0"/>
            <c:showVal val="0"/>
            <c:showCatName val="0"/>
            <c:showSerName val="0"/>
            <c:showPercent val="1"/>
            <c:showBubbleSize val="0"/>
            <c:showLeaderLines val="1"/>
          </c:dLbls>
          <c:cat>
            <c:strRef>
              <c:f>Лист10!$E$25:$G$25</c:f>
              <c:strCache>
                <c:ptCount val="3"/>
                <c:pt idx="0">
                  <c:v>Население трудоспособного возраста</c:v>
                </c:pt>
                <c:pt idx="1">
                  <c:v>Население старше трудоспособного возраста</c:v>
                </c:pt>
                <c:pt idx="2">
                  <c:v>Население младше трудоспособного возраста</c:v>
                </c:pt>
              </c:strCache>
            </c:strRef>
          </c:cat>
          <c:val>
            <c:numRef>
              <c:f>Лист10!$E$28:$G$28</c:f>
              <c:numCache>
                <c:formatCode>General</c:formatCode>
                <c:ptCount val="3"/>
                <c:pt idx="0">
                  <c:v>211</c:v>
                </c:pt>
                <c:pt idx="1">
                  <c:v>195</c:v>
                </c:pt>
                <c:pt idx="2">
                  <c:v>53</c:v>
                </c:pt>
              </c:numCache>
            </c:numRef>
          </c:val>
        </c:ser>
        <c:dLbls>
          <c:showLegendKey val="0"/>
          <c:showVal val="0"/>
          <c:showCatName val="0"/>
          <c:showSerName val="0"/>
          <c:showPercent val="1"/>
          <c:showBubbleSize val="0"/>
          <c:showLeaderLines val="1"/>
        </c:dLbls>
        <c:firstSliceAng val="0"/>
        <c:holeSize val="50"/>
      </c:doughnutChart>
    </c:plotArea>
    <c:legend>
      <c:legendPos val="r"/>
      <c:layout>
        <c:manualLayout>
          <c:xMode val="edge"/>
          <c:yMode val="edge"/>
          <c:x val="0.60340419947506552"/>
          <c:y val="0.23557238037553002"/>
          <c:w val="0.35492913385826763"/>
          <c:h val="0.7644276196244700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hart>
    <c:title>
      <c:tx>
        <c:rich>
          <a:bodyPr/>
          <a:lstStyle/>
          <a:p>
            <a:pPr>
              <a:defRPr/>
            </a:pPr>
            <a:r>
              <a:rPr lang="ru-RU"/>
              <a:t>Динамика и прогноз изменения численности насления</a:t>
            </a:r>
          </a:p>
        </c:rich>
      </c:tx>
      <c:layout/>
      <c:overlay val="0"/>
    </c:title>
    <c:autoTitleDeleted val="0"/>
    <c:plotArea>
      <c:layout/>
      <c:lineChart>
        <c:grouping val="standard"/>
        <c:varyColors val="0"/>
        <c:ser>
          <c:idx val="0"/>
          <c:order val="0"/>
          <c:trendline>
            <c:trendlineType val="linear"/>
            <c:forward val="2"/>
            <c:dispRSqr val="0"/>
            <c:dispEq val="0"/>
          </c:trendline>
          <c:cat>
            <c:numRef>
              <c:f>Лист10!$F$34:$M$34</c:f>
              <c:numCache>
                <c:formatCode>General</c:formatCode>
                <c:ptCount val="8"/>
                <c:pt idx="0">
                  <c:v>2010</c:v>
                </c:pt>
                <c:pt idx="1">
                  <c:v>2012</c:v>
                </c:pt>
                <c:pt idx="2">
                  <c:v>2013</c:v>
                </c:pt>
                <c:pt idx="3">
                  <c:v>2014</c:v>
                </c:pt>
                <c:pt idx="4">
                  <c:v>2015</c:v>
                </c:pt>
                <c:pt idx="5">
                  <c:v>2016</c:v>
                </c:pt>
                <c:pt idx="6">
                  <c:v>2020</c:v>
                </c:pt>
                <c:pt idx="7">
                  <c:v>2027</c:v>
                </c:pt>
              </c:numCache>
            </c:numRef>
          </c:cat>
          <c:val>
            <c:numRef>
              <c:f>Лист10!$F$35:$M$35</c:f>
              <c:numCache>
                <c:formatCode>General</c:formatCode>
                <c:ptCount val="8"/>
                <c:pt idx="0">
                  <c:v>515</c:v>
                </c:pt>
                <c:pt idx="1">
                  <c:v>502</c:v>
                </c:pt>
                <c:pt idx="2">
                  <c:v>487</c:v>
                </c:pt>
                <c:pt idx="3">
                  <c:v>470</c:v>
                </c:pt>
                <c:pt idx="4">
                  <c:v>467</c:v>
                </c:pt>
                <c:pt idx="5">
                  <c:v>459</c:v>
                </c:pt>
              </c:numCache>
            </c:numRef>
          </c:val>
          <c:smooth val="0"/>
        </c:ser>
        <c:dLbls>
          <c:showLegendKey val="0"/>
          <c:showVal val="0"/>
          <c:showCatName val="0"/>
          <c:showSerName val="0"/>
          <c:showPercent val="0"/>
          <c:showBubbleSize val="0"/>
        </c:dLbls>
        <c:marker val="1"/>
        <c:smooth val="0"/>
        <c:axId val="85364736"/>
        <c:axId val="39310976"/>
      </c:lineChart>
      <c:catAx>
        <c:axId val="85364736"/>
        <c:scaling>
          <c:orientation val="minMax"/>
        </c:scaling>
        <c:delete val="0"/>
        <c:axPos val="b"/>
        <c:numFmt formatCode="General" sourceLinked="1"/>
        <c:majorTickMark val="none"/>
        <c:minorTickMark val="none"/>
        <c:tickLblPos val="nextTo"/>
        <c:crossAx val="39310976"/>
        <c:crosses val="autoZero"/>
        <c:auto val="1"/>
        <c:lblAlgn val="ctr"/>
        <c:lblOffset val="100"/>
        <c:noMultiLvlLbl val="0"/>
      </c:catAx>
      <c:valAx>
        <c:axId val="39310976"/>
        <c:scaling>
          <c:orientation val="minMax"/>
        </c:scaling>
        <c:delete val="0"/>
        <c:axPos val="l"/>
        <c:majorGridlines/>
        <c:numFmt formatCode="General" sourceLinked="1"/>
        <c:majorTickMark val="none"/>
        <c:minorTickMark val="none"/>
        <c:tickLblPos val="nextTo"/>
        <c:crossAx val="8536473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F6DB5-921B-4E6B-8096-A533AFF39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78</Pages>
  <Words>12992</Words>
  <Characters>74057</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Прокат 1</dc:creator>
  <cp:keywords/>
  <dc:description/>
  <cp:lastModifiedBy>ECKT5</cp:lastModifiedBy>
  <cp:revision>19</cp:revision>
  <dcterms:created xsi:type="dcterms:W3CDTF">2016-08-08T07:04:00Z</dcterms:created>
  <dcterms:modified xsi:type="dcterms:W3CDTF">2016-12-29T07:25:00Z</dcterms:modified>
</cp:coreProperties>
</file>