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DD4" w:rsidRDefault="00091DD4" w:rsidP="00091DD4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091DD4" w:rsidRDefault="00091DD4" w:rsidP="00091DD4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Чамзинский муниципальный район</w:t>
      </w:r>
    </w:p>
    <w:p w:rsidR="00091DD4" w:rsidRDefault="00091DD4" w:rsidP="00091DD4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Администрация Комсомольского городского поселения</w:t>
      </w:r>
    </w:p>
    <w:p w:rsidR="00FB4DC9" w:rsidRDefault="00FB4DC9" w:rsidP="00091DD4">
      <w:pPr>
        <w:pStyle w:val="ab"/>
        <w:jc w:val="center"/>
        <w:rPr>
          <w:b/>
          <w:color w:val="000000"/>
          <w:sz w:val="26"/>
          <w:szCs w:val="26"/>
        </w:rPr>
      </w:pPr>
    </w:p>
    <w:p w:rsidR="00091DD4" w:rsidRPr="00AB5E37" w:rsidRDefault="00191CAB" w:rsidP="00091DD4">
      <w:pPr>
        <w:pStyle w:val="ab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ПОСТАНОВЛЕНИЕ</w:t>
      </w:r>
    </w:p>
    <w:p w:rsidR="00091DD4" w:rsidRPr="00091DD4" w:rsidRDefault="00097B75" w:rsidP="00091DD4">
      <w:pPr>
        <w:pStyle w:val="ab"/>
        <w:jc w:val="center"/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>12</w:t>
      </w:r>
      <w:r w:rsidR="001527EA">
        <w:rPr>
          <w:color w:val="000000"/>
          <w:sz w:val="26"/>
          <w:szCs w:val="26"/>
        </w:rPr>
        <w:t>.04.</w:t>
      </w:r>
      <w:r w:rsidR="0005560B">
        <w:rPr>
          <w:color w:val="000000"/>
          <w:sz w:val="26"/>
          <w:szCs w:val="26"/>
        </w:rPr>
        <w:t>202</w:t>
      </w:r>
      <w:r>
        <w:rPr>
          <w:color w:val="000000"/>
          <w:sz w:val="26"/>
          <w:szCs w:val="26"/>
        </w:rPr>
        <w:t>1</w:t>
      </w:r>
      <w:r w:rsidR="001527EA">
        <w:rPr>
          <w:color w:val="000000"/>
          <w:sz w:val="26"/>
          <w:szCs w:val="26"/>
        </w:rPr>
        <w:t xml:space="preserve"> г</w:t>
      </w:r>
      <w:r w:rsidR="00091DD4" w:rsidRPr="001527EA">
        <w:rPr>
          <w:color w:val="000000"/>
          <w:sz w:val="26"/>
          <w:szCs w:val="26"/>
        </w:rPr>
        <w:t>.</w:t>
      </w:r>
      <w:r w:rsidR="00091DD4" w:rsidRPr="00091DD4">
        <w:rPr>
          <w:color w:val="000000"/>
          <w:sz w:val="26"/>
          <w:szCs w:val="26"/>
        </w:rPr>
        <w:t xml:space="preserve">                    </w:t>
      </w:r>
      <w:r>
        <w:rPr>
          <w:color w:val="000000"/>
          <w:sz w:val="26"/>
          <w:szCs w:val="26"/>
        </w:rPr>
        <w:t xml:space="preserve">                               </w:t>
      </w:r>
      <w:r w:rsidR="00091DD4" w:rsidRPr="00091DD4">
        <w:rPr>
          <w:color w:val="000000"/>
          <w:sz w:val="26"/>
          <w:szCs w:val="26"/>
        </w:rPr>
        <w:t xml:space="preserve">                           </w:t>
      </w:r>
      <w:r w:rsidR="00FB4DC9">
        <w:rPr>
          <w:color w:val="000000"/>
          <w:sz w:val="26"/>
          <w:szCs w:val="26"/>
        </w:rPr>
        <w:t xml:space="preserve">                           </w:t>
      </w:r>
      <w:r w:rsidR="00091DD4" w:rsidRPr="00091DD4">
        <w:rPr>
          <w:color w:val="000000"/>
          <w:sz w:val="26"/>
          <w:szCs w:val="26"/>
        </w:rPr>
        <w:t xml:space="preserve">       </w:t>
      </w:r>
      <w:r w:rsidR="001222B6" w:rsidRPr="001E5757">
        <w:rPr>
          <w:color w:val="000000"/>
          <w:sz w:val="26"/>
          <w:szCs w:val="26"/>
        </w:rPr>
        <w:t>№</w:t>
      </w:r>
      <w:r w:rsidR="00091DD4" w:rsidRPr="001E575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9</w:t>
      </w:r>
      <w:r w:rsidR="001E5757">
        <w:rPr>
          <w:color w:val="000000"/>
          <w:sz w:val="26"/>
          <w:szCs w:val="26"/>
        </w:rPr>
        <w:t>6</w:t>
      </w:r>
    </w:p>
    <w:p w:rsidR="00091DD4" w:rsidRPr="00091DD4" w:rsidRDefault="00091DD4" w:rsidP="00091DD4">
      <w:pPr>
        <w:pStyle w:val="ab"/>
        <w:jc w:val="center"/>
        <w:rPr>
          <w:color w:val="000000"/>
          <w:sz w:val="26"/>
          <w:szCs w:val="26"/>
        </w:rPr>
      </w:pPr>
      <w:proofErr w:type="spellStart"/>
      <w:r w:rsidRPr="00091DD4">
        <w:rPr>
          <w:color w:val="000000"/>
          <w:sz w:val="26"/>
          <w:szCs w:val="26"/>
        </w:rPr>
        <w:t>р.п</w:t>
      </w:r>
      <w:proofErr w:type="spellEnd"/>
      <w:r w:rsidRPr="00091DD4">
        <w:rPr>
          <w:color w:val="000000"/>
          <w:sz w:val="26"/>
          <w:szCs w:val="26"/>
        </w:rPr>
        <w:t>. Комсомольский</w:t>
      </w:r>
    </w:p>
    <w:p w:rsidR="00191CAB" w:rsidRDefault="00191CAB" w:rsidP="00191CAB">
      <w:pPr>
        <w:pStyle w:val="ac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91CA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О </w:t>
      </w:r>
      <w:r w:rsidR="001E575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мерах </w:t>
      </w:r>
      <w:r w:rsidRPr="00191CA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по благоустройству </w:t>
      </w:r>
      <w:r w:rsidR="001E575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и санитарной очистке </w:t>
      </w:r>
      <w:r w:rsidRPr="00191CA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территорий </w:t>
      </w:r>
      <w:r w:rsidR="001E5757">
        <w:rPr>
          <w:rFonts w:ascii="Times New Roman" w:hAnsi="Times New Roman" w:cs="Times New Roman"/>
          <w:b/>
          <w:color w:val="000000"/>
          <w:sz w:val="26"/>
          <w:szCs w:val="26"/>
        </w:rPr>
        <w:t>Комсомольского городского поселения</w:t>
      </w:r>
    </w:p>
    <w:p w:rsidR="00191CAB" w:rsidRDefault="00191CAB" w:rsidP="00191CAB">
      <w:pPr>
        <w:pStyle w:val="ac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91DD4" w:rsidRPr="00631045" w:rsidRDefault="009634F2" w:rsidP="00136590">
      <w:pPr>
        <w:pStyle w:val="ac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</w:t>
      </w:r>
      <w:r w:rsidR="00153D6D" w:rsidRPr="00153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0B40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Чамзинского муниципального района № 224 от 08.04.2021г. «О мерах по благоустройству и санитарной отчистке территорий населенных пунктов Чамзинского муниципального района», </w:t>
      </w:r>
      <w:r w:rsidR="00136590" w:rsidRPr="00136590">
        <w:rPr>
          <w:rFonts w:ascii="Times New Roman" w:hAnsi="Times New Roman" w:cs="Times New Roman"/>
          <w:color w:val="000000"/>
          <w:sz w:val="28"/>
          <w:szCs w:val="28"/>
        </w:rPr>
        <w:t>Решением Совета депутатов Комсомольского городского поселения</w:t>
      </w:r>
      <w:r w:rsidR="00760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6590" w:rsidRPr="00136590">
        <w:rPr>
          <w:rFonts w:ascii="Times New Roman" w:hAnsi="Times New Roman" w:cs="Times New Roman"/>
          <w:color w:val="000000"/>
          <w:sz w:val="28"/>
          <w:szCs w:val="28"/>
        </w:rPr>
        <w:t>№19 от 16.02.2017г.</w:t>
      </w:r>
      <w:r w:rsidR="00631045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Правил благоустройства территории Комсомольского городского поселения»,  в целях приведения чистоты и порядка после зимнего периода на  территории Комсомольского городского поселения, Администрация    </w:t>
      </w:r>
      <w:r w:rsidR="005B613A" w:rsidRPr="00631045">
        <w:rPr>
          <w:rFonts w:ascii="Times New Roman" w:hAnsi="Times New Roman" w:cs="Times New Roman"/>
          <w:color w:val="000000"/>
          <w:sz w:val="28"/>
          <w:szCs w:val="28"/>
        </w:rPr>
        <w:t>Комсомольского городского поселения</w:t>
      </w:r>
      <w:r w:rsidR="005B613A" w:rsidRPr="001527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End"/>
    </w:p>
    <w:p w:rsidR="009634F2" w:rsidRPr="009634F2" w:rsidRDefault="009634F2" w:rsidP="009634F2">
      <w:pPr>
        <w:rPr>
          <w:lang w:eastAsia="ru-RU"/>
        </w:rPr>
      </w:pPr>
    </w:p>
    <w:p w:rsidR="00A45FEB" w:rsidRDefault="00191CAB" w:rsidP="00191CAB">
      <w:pPr>
        <w:ind w:left="567"/>
        <w:jc w:val="center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634F2" w:rsidRDefault="009634F2" w:rsidP="00E7759B">
      <w:pPr>
        <w:pStyle w:val="ab"/>
        <w:numPr>
          <w:ilvl w:val="0"/>
          <w:numId w:val="6"/>
        </w:numPr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мероприятия </w:t>
      </w:r>
      <w:r w:rsidRPr="00191CAB">
        <w:rPr>
          <w:color w:val="000000"/>
          <w:sz w:val="28"/>
          <w:szCs w:val="28"/>
        </w:rPr>
        <w:t xml:space="preserve">по санитарной очистке и благоустройству </w:t>
      </w:r>
      <w:proofErr w:type="spellStart"/>
      <w:r w:rsidRPr="00191CAB">
        <w:rPr>
          <w:color w:val="000000"/>
          <w:sz w:val="28"/>
          <w:szCs w:val="28"/>
        </w:rPr>
        <w:t>р.п</w:t>
      </w:r>
      <w:proofErr w:type="spellEnd"/>
      <w:r w:rsidRPr="00191CAB">
        <w:rPr>
          <w:color w:val="000000"/>
          <w:sz w:val="28"/>
          <w:szCs w:val="28"/>
        </w:rPr>
        <w:t xml:space="preserve">. </w:t>
      </w:r>
      <w:proofErr w:type="gramStart"/>
      <w:r w:rsidRPr="00191CAB">
        <w:rPr>
          <w:color w:val="000000"/>
          <w:sz w:val="28"/>
          <w:szCs w:val="28"/>
        </w:rPr>
        <w:t>Комсомольский</w:t>
      </w:r>
      <w:proofErr w:type="gramEnd"/>
      <w:r>
        <w:rPr>
          <w:color w:val="000000"/>
          <w:sz w:val="28"/>
          <w:szCs w:val="28"/>
        </w:rPr>
        <w:t xml:space="preserve"> </w:t>
      </w:r>
      <w:r w:rsidRPr="00191CAB">
        <w:rPr>
          <w:color w:val="000000"/>
          <w:sz w:val="28"/>
          <w:szCs w:val="28"/>
        </w:rPr>
        <w:t>в 202</w:t>
      </w:r>
      <w:r w:rsidR="00097B75">
        <w:rPr>
          <w:color w:val="000000"/>
          <w:sz w:val="28"/>
          <w:szCs w:val="28"/>
        </w:rPr>
        <w:t>1</w:t>
      </w:r>
      <w:r w:rsidRPr="00191CAB">
        <w:rPr>
          <w:color w:val="000000"/>
          <w:sz w:val="28"/>
          <w:szCs w:val="28"/>
        </w:rPr>
        <w:t xml:space="preserve"> году</w:t>
      </w:r>
      <w:r w:rsidR="005C304C">
        <w:rPr>
          <w:color w:val="000000"/>
          <w:sz w:val="28"/>
          <w:szCs w:val="28"/>
        </w:rPr>
        <w:t>, согласно приложению №1</w:t>
      </w:r>
      <w:r>
        <w:rPr>
          <w:color w:val="000000"/>
          <w:sz w:val="28"/>
          <w:szCs w:val="28"/>
        </w:rPr>
        <w:t>.</w:t>
      </w:r>
    </w:p>
    <w:p w:rsidR="00BE2E5A" w:rsidRDefault="00BE2E5A" w:rsidP="00E7759B">
      <w:pPr>
        <w:pStyle w:val="ab"/>
        <w:numPr>
          <w:ilvl w:val="0"/>
          <w:numId w:val="6"/>
        </w:numPr>
        <w:spacing w:before="0" w:beforeAutospacing="0" w:after="0"/>
        <w:ind w:left="426" w:firstLine="0"/>
        <w:jc w:val="both"/>
        <w:rPr>
          <w:color w:val="000000"/>
          <w:sz w:val="28"/>
          <w:szCs w:val="28"/>
        </w:rPr>
      </w:pPr>
      <w:r w:rsidRPr="00BE2E5A">
        <w:rPr>
          <w:color w:val="000000"/>
          <w:sz w:val="28"/>
          <w:szCs w:val="28"/>
        </w:rPr>
        <w:t xml:space="preserve">Закрепить территории </w:t>
      </w:r>
      <w:proofErr w:type="spellStart"/>
      <w:r w:rsidRPr="00BE2E5A">
        <w:rPr>
          <w:color w:val="000000"/>
          <w:sz w:val="28"/>
          <w:szCs w:val="28"/>
        </w:rPr>
        <w:t>р.п</w:t>
      </w:r>
      <w:proofErr w:type="spellEnd"/>
      <w:r w:rsidRPr="00BE2E5A">
        <w:rPr>
          <w:color w:val="000000"/>
          <w:sz w:val="28"/>
          <w:szCs w:val="28"/>
        </w:rPr>
        <w:t xml:space="preserve">. </w:t>
      </w:r>
      <w:proofErr w:type="gramStart"/>
      <w:r w:rsidRPr="00BE2E5A">
        <w:rPr>
          <w:color w:val="000000"/>
          <w:sz w:val="28"/>
          <w:szCs w:val="28"/>
        </w:rPr>
        <w:t>Комсомольского</w:t>
      </w:r>
      <w:proofErr w:type="gramEnd"/>
      <w:r w:rsidRPr="00BE2E5A">
        <w:rPr>
          <w:color w:val="000000"/>
          <w:sz w:val="28"/>
          <w:szCs w:val="28"/>
        </w:rPr>
        <w:t xml:space="preserve"> за предприятиями и организациями всех форм собственности, на 2021 год по санитарной очистке и благоустройству, согласно приложению №</w:t>
      </w:r>
      <w:r>
        <w:rPr>
          <w:color w:val="000000"/>
          <w:sz w:val="28"/>
          <w:szCs w:val="28"/>
        </w:rPr>
        <w:t xml:space="preserve"> 2</w:t>
      </w:r>
      <w:r w:rsidRPr="00BE2E5A">
        <w:rPr>
          <w:color w:val="000000"/>
          <w:sz w:val="28"/>
          <w:szCs w:val="28"/>
        </w:rPr>
        <w:t>.</w:t>
      </w:r>
    </w:p>
    <w:p w:rsidR="00153D6D" w:rsidRPr="00BE2E5A" w:rsidRDefault="00153D6D" w:rsidP="00E7759B">
      <w:pPr>
        <w:pStyle w:val="ab"/>
        <w:numPr>
          <w:ilvl w:val="0"/>
          <w:numId w:val="6"/>
        </w:numPr>
        <w:spacing w:before="0" w:beforeAutospacing="0" w:after="0" w:afterAutospacing="0"/>
        <w:ind w:left="426" w:firstLine="0"/>
        <w:jc w:val="both"/>
        <w:rPr>
          <w:color w:val="000000"/>
          <w:sz w:val="28"/>
          <w:szCs w:val="28"/>
        </w:rPr>
      </w:pPr>
      <w:r w:rsidRPr="00BE2E5A">
        <w:rPr>
          <w:color w:val="000000"/>
          <w:sz w:val="28"/>
          <w:szCs w:val="28"/>
        </w:rPr>
        <w:t>Утвердить рекомендованные</w:t>
      </w:r>
      <w:r w:rsidR="005C304C" w:rsidRPr="00BE2E5A">
        <w:rPr>
          <w:color w:val="000000"/>
          <w:sz w:val="28"/>
          <w:szCs w:val="28"/>
        </w:rPr>
        <w:t xml:space="preserve"> мероприятия по санитарной очистке закрепленных территорий </w:t>
      </w:r>
      <w:proofErr w:type="spellStart"/>
      <w:r w:rsidR="005C304C" w:rsidRPr="00BE2E5A">
        <w:rPr>
          <w:color w:val="000000"/>
          <w:sz w:val="28"/>
          <w:szCs w:val="28"/>
        </w:rPr>
        <w:t>р.п</w:t>
      </w:r>
      <w:proofErr w:type="spellEnd"/>
      <w:r w:rsidR="005C304C" w:rsidRPr="00BE2E5A">
        <w:rPr>
          <w:color w:val="000000"/>
          <w:sz w:val="28"/>
          <w:szCs w:val="28"/>
        </w:rPr>
        <w:t xml:space="preserve">. </w:t>
      </w:r>
      <w:proofErr w:type="gramStart"/>
      <w:r w:rsidR="005C304C" w:rsidRPr="00BE2E5A">
        <w:rPr>
          <w:color w:val="000000"/>
          <w:sz w:val="28"/>
          <w:szCs w:val="28"/>
        </w:rPr>
        <w:t>Комсомольский</w:t>
      </w:r>
      <w:proofErr w:type="gramEnd"/>
      <w:r w:rsidR="005C304C" w:rsidRPr="00BE2E5A">
        <w:rPr>
          <w:color w:val="000000"/>
          <w:sz w:val="28"/>
          <w:szCs w:val="28"/>
        </w:rPr>
        <w:t>, рекомендуемые предприятиям и учреждениям разных форм собственности, согласно приложению №</w:t>
      </w:r>
      <w:r w:rsidR="00BE2E5A">
        <w:rPr>
          <w:color w:val="000000"/>
          <w:sz w:val="28"/>
          <w:szCs w:val="28"/>
        </w:rPr>
        <w:t>3</w:t>
      </w:r>
      <w:r w:rsidR="005C304C" w:rsidRPr="00BE2E5A">
        <w:rPr>
          <w:color w:val="000000"/>
          <w:sz w:val="28"/>
          <w:szCs w:val="28"/>
        </w:rPr>
        <w:t>.</w:t>
      </w:r>
    </w:p>
    <w:p w:rsidR="001E5757" w:rsidRDefault="001E5757" w:rsidP="00E7759B">
      <w:pPr>
        <w:pStyle w:val="a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4. </w:t>
      </w:r>
      <w:r>
        <w:rPr>
          <w:color w:val="000000"/>
          <w:sz w:val="28"/>
          <w:szCs w:val="28"/>
        </w:rPr>
        <w:t xml:space="preserve">Провести месячник по санитарной очистке и благоустройству территории  </w:t>
      </w:r>
    </w:p>
    <w:p w:rsidR="001E5757" w:rsidRDefault="001E5757" w:rsidP="00E7759B">
      <w:pPr>
        <w:pStyle w:val="ab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Комсомо</w:t>
      </w:r>
      <w:r w:rsidR="00097B75">
        <w:rPr>
          <w:color w:val="000000"/>
          <w:sz w:val="28"/>
          <w:szCs w:val="28"/>
        </w:rPr>
        <w:t>льского городского поселения с 12</w:t>
      </w:r>
      <w:r>
        <w:rPr>
          <w:color w:val="000000"/>
          <w:sz w:val="28"/>
          <w:szCs w:val="28"/>
        </w:rPr>
        <w:t xml:space="preserve"> апреля по </w:t>
      </w:r>
      <w:r w:rsidR="00760B40">
        <w:rPr>
          <w:color w:val="000000"/>
          <w:sz w:val="28"/>
          <w:szCs w:val="28"/>
        </w:rPr>
        <w:t>8 мая</w:t>
      </w:r>
      <w:r>
        <w:rPr>
          <w:color w:val="000000"/>
          <w:sz w:val="28"/>
          <w:szCs w:val="28"/>
        </w:rPr>
        <w:t xml:space="preserve"> 202</w:t>
      </w:r>
      <w:r w:rsidR="00097B7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года.</w:t>
      </w:r>
    </w:p>
    <w:p w:rsidR="00631045" w:rsidRDefault="00631045" w:rsidP="00E7759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период с 24 апреля по </w:t>
      </w:r>
      <w:r w:rsidR="00E7759B">
        <w:rPr>
          <w:color w:val="000000"/>
          <w:sz w:val="28"/>
          <w:szCs w:val="28"/>
        </w:rPr>
        <w:t>24 мая 2021г. принять участие во Всероссийском экологическом субботнике «Зеленая Весна»</w:t>
      </w:r>
      <w:r>
        <w:rPr>
          <w:color w:val="000000"/>
          <w:sz w:val="28"/>
          <w:szCs w:val="28"/>
        </w:rPr>
        <w:t xml:space="preserve"> </w:t>
      </w:r>
    </w:p>
    <w:p w:rsidR="00E7759B" w:rsidRPr="00E7759B" w:rsidRDefault="00E7759B" w:rsidP="00E7759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759B">
        <w:rPr>
          <w:color w:val="000000"/>
          <w:sz w:val="28"/>
          <w:szCs w:val="28"/>
        </w:rPr>
        <w:t xml:space="preserve">Довести </w:t>
      </w:r>
      <w:r>
        <w:rPr>
          <w:color w:val="000000"/>
          <w:sz w:val="28"/>
          <w:szCs w:val="28"/>
        </w:rPr>
        <w:t>информацию до руководителей всех форм собственности.</w:t>
      </w:r>
    </w:p>
    <w:p w:rsidR="00091DD4" w:rsidRPr="001527EA" w:rsidRDefault="00E7759B" w:rsidP="00E7759B">
      <w:pPr>
        <w:pStyle w:val="ab"/>
        <w:spacing w:before="0" w:beforeAutospacing="0"/>
        <w:ind w:left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5C304C">
        <w:rPr>
          <w:sz w:val="28"/>
          <w:szCs w:val="28"/>
        </w:rPr>
        <w:t xml:space="preserve">. </w:t>
      </w:r>
      <w:r w:rsidR="009634F2">
        <w:rPr>
          <w:sz w:val="28"/>
          <w:szCs w:val="28"/>
        </w:rPr>
        <w:t>Настоящее постановление вступает в силу со дня его подписания</w:t>
      </w:r>
      <w:r w:rsidR="005C304C">
        <w:rPr>
          <w:sz w:val="28"/>
          <w:szCs w:val="28"/>
        </w:rPr>
        <w:t xml:space="preserve"> и подлежит опубликованию в информационном бюллетене Комсомольского городского поселения «Вестник»</w:t>
      </w:r>
      <w:r w:rsidR="009634F2">
        <w:rPr>
          <w:sz w:val="28"/>
          <w:szCs w:val="28"/>
        </w:rPr>
        <w:t>.</w:t>
      </w:r>
    </w:p>
    <w:p w:rsidR="00091DD4" w:rsidRPr="00FB4DC9" w:rsidRDefault="00091DD4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FB4DC9">
        <w:rPr>
          <w:rFonts w:ascii="Times New Roman" w:hAnsi="Times New Roman" w:cs="Times New Roman"/>
          <w:sz w:val="28"/>
          <w:szCs w:val="26"/>
        </w:rPr>
        <w:t xml:space="preserve">     </w:t>
      </w:r>
      <w:proofErr w:type="spellStart"/>
      <w:r w:rsidR="00783D05">
        <w:rPr>
          <w:rFonts w:ascii="Times New Roman" w:hAnsi="Times New Roman" w:cs="Times New Roman"/>
          <w:sz w:val="28"/>
          <w:szCs w:val="26"/>
        </w:rPr>
        <w:t>И.о</w:t>
      </w:r>
      <w:proofErr w:type="gramStart"/>
      <w:r w:rsidR="00783D05">
        <w:rPr>
          <w:rFonts w:ascii="Times New Roman" w:hAnsi="Times New Roman" w:cs="Times New Roman"/>
          <w:sz w:val="28"/>
          <w:szCs w:val="26"/>
        </w:rPr>
        <w:t>.г</w:t>
      </w:r>
      <w:proofErr w:type="gramEnd"/>
      <w:r w:rsidR="00783D05">
        <w:rPr>
          <w:rFonts w:ascii="Times New Roman" w:hAnsi="Times New Roman" w:cs="Times New Roman"/>
          <w:sz w:val="28"/>
          <w:szCs w:val="26"/>
        </w:rPr>
        <w:t>лавы</w:t>
      </w:r>
      <w:proofErr w:type="spellEnd"/>
      <w:r w:rsidR="00783D05">
        <w:rPr>
          <w:rFonts w:ascii="Times New Roman" w:hAnsi="Times New Roman" w:cs="Times New Roman"/>
          <w:sz w:val="28"/>
          <w:szCs w:val="26"/>
        </w:rPr>
        <w:t xml:space="preserve"> </w:t>
      </w:r>
      <w:r w:rsidR="00097B75">
        <w:rPr>
          <w:rFonts w:ascii="Times New Roman" w:hAnsi="Times New Roman" w:cs="Times New Roman"/>
          <w:sz w:val="28"/>
          <w:szCs w:val="26"/>
        </w:rPr>
        <w:t xml:space="preserve"> </w:t>
      </w:r>
      <w:r w:rsidRPr="00FB4DC9">
        <w:rPr>
          <w:rFonts w:ascii="Times New Roman" w:hAnsi="Times New Roman" w:cs="Times New Roman"/>
          <w:sz w:val="28"/>
          <w:szCs w:val="26"/>
        </w:rPr>
        <w:t xml:space="preserve"> администрации Комсомольского городского </w:t>
      </w:r>
    </w:p>
    <w:p w:rsidR="00091DD4" w:rsidRPr="00FB4DC9" w:rsidRDefault="00091DD4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FB4DC9">
        <w:rPr>
          <w:rFonts w:ascii="Times New Roman" w:hAnsi="Times New Roman" w:cs="Times New Roman"/>
          <w:sz w:val="28"/>
          <w:szCs w:val="26"/>
        </w:rPr>
        <w:t xml:space="preserve">     поселения Чамзинского муниципального </w:t>
      </w:r>
    </w:p>
    <w:p w:rsidR="00091DD4" w:rsidRDefault="00091DD4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FB4DC9">
        <w:rPr>
          <w:rFonts w:ascii="Times New Roman" w:hAnsi="Times New Roman" w:cs="Times New Roman"/>
          <w:sz w:val="28"/>
          <w:szCs w:val="26"/>
        </w:rPr>
        <w:t xml:space="preserve">     района Республики Мордовия        </w:t>
      </w:r>
      <w:r w:rsidR="00FB4DC9">
        <w:rPr>
          <w:rFonts w:ascii="Times New Roman" w:hAnsi="Times New Roman" w:cs="Times New Roman"/>
          <w:sz w:val="28"/>
          <w:szCs w:val="26"/>
        </w:rPr>
        <w:t xml:space="preserve">                         </w:t>
      </w:r>
      <w:r w:rsidRPr="00FB4DC9">
        <w:rPr>
          <w:rFonts w:ascii="Times New Roman" w:hAnsi="Times New Roman" w:cs="Times New Roman"/>
          <w:sz w:val="28"/>
          <w:szCs w:val="26"/>
        </w:rPr>
        <w:t xml:space="preserve">                                </w:t>
      </w:r>
      <w:proofErr w:type="spellStart"/>
      <w:r w:rsidR="00783D05">
        <w:rPr>
          <w:rFonts w:ascii="Times New Roman" w:hAnsi="Times New Roman" w:cs="Times New Roman"/>
          <w:sz w:val="28"/>
          <w:szCs w:val="26"/>
        </w:rPr>
        <w:t>Г.П.Краснов</w:t>
      </w:r>
      <w:proofErr w:type="spellEnd"/>
    </w:p>
    <w:p w:rsidR="00BE2E5A" w:rsidRDefault="00BE2E5A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 №9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                                                                     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</w:p>
    <w:p w:rsidR="00097B75" w:rsidRDefault="00097B75" w:rsidP="00097B75">
      <w:pPr>
        <w:spacing w:after="0" w:line="240" w:lineRule="auto"/>
        <w:ind w:right="-18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санитарной очистке и благоустройству территории</w:t>
      </w:r>
    </w:p>
    <w:p w:rsidR="00097B75" w:rsidRPr="00097B75" w:rsidRDefault="00097B75" w:rsidP="00097B75">
      <w:pPr>
        <w:spacing w:after="0" w:line="240" w:lineRule="auto"/>
        <w:ind w:right="-18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р.п</w:t>
      </w:r>
      <w:proofErr w:type="spellEnd"/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Комсомольский  на 2020 год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961"/>
        <w:gridCol w:w="1701"/>
        <w:gridCol w:w="2410"/>
      </w:tblGrid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выполнения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Жалилов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И.И., Жаворонкова И.Ю.,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Алмаева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Д.А.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мусора, листвы, веток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Побелка деревьев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Благоустройство, ремонт памятника погибшим воинам-афганцам и Памятного знака «Аллея ветеранов 1941-1945г»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мусора, благоустройство кладбищ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май-август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  родника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неделю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зеленых насаждений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апрель-май, октябрь-ноябрь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 у водоемов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май, август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обрезка деревьев, кустарников и вырубка сухостоя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апрель-октябрь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Покос травостоя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урн для мусора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136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Завоз земли к придомов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ым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ям 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МКД микрорайон-1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Микрорайона 2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территории перед Сбербанком, микрорайон-2,  планировка, газон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посадка деревьев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136590" w:rsidP="00136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097B75"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октябрь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Завоз песка в песочницы на детские площадки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и ремонт скамеек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 детских площадок малыми архитектурными формами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июнь-июль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Покраска малых архитектурных форм, лавочек на детских площадках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июнь-июль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Очистка от мусора несанкционированных свалок у гаражей микрорайон-1,2.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июнь-август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дворовых территорий: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Микрорайон №1 дом 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МКД</w:t>
            </w:r>
          </w:p>
          <w:p w:rsidR="00097B75" w:rsidRPr="00097B75" w:rsidRDefault="00097B75" w:rsidP="00136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Республиканская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дома 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 ул. Спортивная д.3,5,7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136590" w:rsidP="00136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Ямочный ре</w:t>
            </w:r>
            <w:r w:rsidR="00097B75"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монт автомобильных дорог 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136590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тротуаров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Ремонт контейнерных площадок микрорайоны 1, 2 и старый поселок,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абур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-Мачкасы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и ремонт детских игровых площадок в микрорайонах №1, 2 и старом поселке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Приобретение  детских игровых площадок 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уличного освещения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март-декабрь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</w:tbl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75" w:rsidRDefault="00097B75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097B75" w:rsidRDefault="00097B75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 №9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097B75" w:rsidRPr="00097B75" w:rsidRDefault="00097B75" w:rsidP="00097B7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97B75">
        <w:rPr>
          <w:rFonts w:ascii="Times New Roman" w:hAnsi="Times New Roman"/>
          <w:b/>
          <w:sz w:val="28"/>
          <w:szCs w:val="28"/>
        </w:rPr>
        <w:t>ЗАКРЕПЛЕНИЕ ТЕРРИТОРИЙ</w:t>
      </w:r>
    </w:p>
    <w:p w:rsidR="00097B75" w:rsidRDefault="00097B75" w:rsidP="00097B7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97B75">
        <w:rPr>
          <w:rFonts w:ascii="Times New Roman" w:hAnsi="Times New Roman"/>
          <w:sz w:val="28"/>
          <w:szCs w:val="28"/>
        </w:rPr>
        <w:t>за предприятиями и организациями всех форм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B75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1</w:t>
      </w:r>
      <w:r w:rsidRPr="00097B75">
        <w:rPr>
          <w:rFonts w:ascii="Times New Roman" w:hAnsi="Times New Roman"/>
          <w:sz w:val="28"/>
          <w:szCs w:val="28"/>
        </w:rPr>
        <w:t xml:space="preserve"> год</w:t>
      </w:r>
    </w:p>
    <w:p w:rsidR="00097B75" w:rsidRPr="00097B75" w:rsidRDefault="00097B75" w:rsidP="00097B7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97B75">
        <w:rPr>
          <w:rFonts w:ascii="Times New Roman" w:hAnsi="Times New Roman"/>
          <w:sz w:val="28"/>
          <w:szCs w:val="28"/>
        </w:rPr>
        <w:t xml:space="preserve">с </w:t>
      </w:r>
      <w:r w:rsidR="00760B40">
        <w:rPr>
          <w:rFonts w:ascii="Times New Roman" w:hAnsi="Times New Roman"/>
          <w:sz w:val="28"/>
          <w:szCs w:val="28"/>
        </w:rPr>
        <w:t>12</w:t>
      </w:r>
      <w:r w:rsidRPr="00097B75">
        <w:rPr>
          <w:rFonts w:ascii="Times New Roman" w:hAnsi="Times New Roman"/>
          <w:sz w:val="28"/>
          <w:szCs w:val="28"/>
        </w:rPr>
        <w:t xml:space="preserve"> апреля по </w:t>
      </w:r>
      <w:r w:rsidR="00760B40">
        <w:rPr>
          <w:rFonts w:ascii="Times New Roman" w:hAnsi="Times New Roman"/>
          <w:sz w:val="28"/>
          <w:szCs w:val="28"/>
        </w:rPr>
        <w:t>8 мая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e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675"/>
        <w:gridCol w:w="3544"/>
        <w:gridCol w:w="1701"/>
        <w:gridCol w:w="4253"/>
      </w:tblGrid>
      <w:tr w:rsidR="00097B75" w:rsidRPr="00097B75" w:rsidTr="00097B75">
        <w:trPr>
          <w:gridBefore w:val="1"/>
          <w:wBefore w:w="34" w:type="dxa"/>
          <w:trHeight w:val="66"/>
        </w:trPr>
        <w:tc>
          <w:tcPr>
            <w:tcW w:w="675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Наименование  учреждения всех форм собственности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Ответствен-</w:t>
            </w:r>
          </w:p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Закрепленная территория, санитарный день-пятница, каждой недели.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Ольга» ул. Республиканская дом 16, павильон «Сластена» МР-1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Лазуткина О.В.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торговых точек.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Петушок» МР-1 дом 23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«Бристоль»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Прилегающая территория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Продукты»,     МР-1,д.22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Мазяркин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Аптека № 49    МР-1,д. 21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Казакова Н.А.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Рубль Бум» МР-1 дом 14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 метров по  периметру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ТЦ « Родник» МР-1 дом 14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Киоски  МР-1 у дома 14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 метров по периметру киосков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Маг.     « Магнит» МР-1 д.13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Сквер на фасаде перед зданием  и 15 метров по периметру  здания.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М-н «Продукты»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расположенный в ж. д. №1,МР-1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Шкарина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10 метров по фасаду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Аптеки «Доктор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Пилюлькин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МР-1, ул. Республиканская д.21,д.1,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Оптика «Взгляд»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Республиканская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Лукманов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Р.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торговых точек.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Офис «Центр финансовой поддержки»   МР-1 дом 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Юрченкова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Е.М.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Аптека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МР-1, д.1  «Имплозия»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 МР-1, д.№5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«Детская одежда»,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«Мясная лавка»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«Шторы»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«СССР-пиво»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«Мебель»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Офис « ОСАГО»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дороги ул. Республиканской</w:t>
            </w:r>
          </w:p>
        </w:tc>
      </w:tr>
      <w:tr w:rsidR="00097B75" w:rsidRPr="00097B75" w:rsidTr="00097B75">
        <w:trPr>
          <w:gridBefore w:val="1"/>
          <w:wBefore w:w="34" w:type="dxa"/>
          <w:trHeight w:val="81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М-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ны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д.5, МР-1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«Нежность»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«Мир мебели»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«Орион»  МР-1, д.5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Кузьмичев Ю.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Аптека «Фиалка», МР-1,д.9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рендаторы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«Магнит»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МР-1,д.9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«Цветы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остановка МР-1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«Рукоделие»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«Русская ярмарка»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«Стро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Маркет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Пятерочка»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Собственникиарендаторы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периметру здания-10 метров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Рынок « Рождественский»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Чапурина Н.А.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рынка  и 5 метров по периметру ограждения рынка.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ТОУ ФС по надзору  в сфере защиты прав потребителей  и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благ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еловека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по РМ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Чубса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 и 5 метров по периметру огражденной территории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Стоматология,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науки и техники Автошкола,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кафе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Фамели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»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12а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Чудайкин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Белова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внутри ограждения, 3 метра по периметру ограждения, дорога от входа к 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Республиканской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обе стороны.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Парик. « Шпилька» ул. Республиканская дом 12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Пиво»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д.12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от фасада магазина до дороги ул. Республиканской, и с торца магазина-5метров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B75">
              <w:rPr>
                <w:rFonts w:ascii="Times New Roman" w:hAnsi="Times New Roman" w:cs="Times New Roman"/>
                <w:sz w:val="24"/>
                <w:szCs w:val="24"/>
              </w:rPr>
              <w:t>МБУ « Культурно-досуговый центр Россия»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периметру и перед клубом до остановки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  «ООО Марта»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Калинина, д.9,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27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перед магазином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дороги и 5 метров-слева ( в сторону ДКЦ)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ГСУ СОС СЗН «Комсомольский пансионат ветеранов войны и труда»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внутри ограждения  , 5 метров по периметру ограждения; ул. Республиканская, 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№2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до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.д.№8-вдоль дороги (четная сторона)</w:t>
            </w:r>
          </w:p>
        </w:tc>
      </w:tr>
      <w:tr w:rsidR="00097B75" w:rsidRPr="00097B75" w:rsidTr="00097B75">
        <w:trPr>
          <w:trHeight w:val="157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ДОД «Чамзинский дом  детского творчества»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Прончатова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внутри ограждения и 5 метров по периметру ограждения, и ул. Спортивная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 до перекрестка с ул. Садовой.</w:t>
            </w:r>
          </w:p>
        </w:tc>
      </w:tr>
      <w:tr w:rsidR="00097B75" w:rsidRPr="00097B75" w:rsidTr="00097B75">
        <w:trPr>
          <w:trHeight w:val="157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097B75" w:rsidRPr="009F4015" w:rsidRDefault="00097B75" w:rsidP="00097B7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4015">
              <w:rPr>
                <w:rFonts w:ascii="Times New Roman" w:hAnsi="Times New Roman"/>
                <w:sz w:val="24"/>
                <w:szCs w:val="24"/>
                <w:highlight w:val="yellow"/>
              </w:rPr>
              <w:t>МОУ ДОД «Комсомольская детская спортивная школа» Спорткомплекс</w:t>
            </w:r>
          </w:p>
        </w:tc>
        <w:tc>
          <w:tcPr>
            <w:tcW w:w="1701" w:type="dxa"/>
          </w:tcPr>
          <w:p w:rsidR="00097B75" w:rsidRPr="009F4015" w:rsidRDefault="00097B75" w:rsidP="00097B7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4015">
              <w:rPr>
                <w:rFonts w:ascii="Times New Roman" w:hAnsi="Times New Roman"/>
                <w:sz w:val="24"/>
                <w:szCs w:val="24"/>
                <w:highlight w:val="yellow"/>
              </w:rPr>
              <w:t>Руководитель</w:t>
            </w:r>
          </w:p>
        </w:tc>
        <w:tc>
          <w:tcPr>
            <w:tcW w:w="4253" w:type="dxa"/>
          </w:tcPr>
          <w:p w:rsidR="00097B75" w:rsidRPr="009F4015" w:rsidRDefault="00097B75" w:rsidP="00097B7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401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Территория спорткомплекса и по фасаду здания, ул. Республиканская </w:t>
            </w:r>
            <w:proofErr w:type="gramStart"/>
            <w:r w:rsidRPr="009F401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( </w:t>
            </w:r>
            <w:proofErr w:type="gramEnd"/>
            <w:r w:rsidRPr="009F4015">
              <w:rPr>
                <w:rFonts w:ascii="Times New Roman" w:hAnsi="Times New Roman"/>
                <w:sz w:val="24"/>
                <w:szCs w:val="24"/>
                <w:highlight w:val="yellow"/>
              </w:rPr>
              <w:t>от дома детского творчества до автовокзала)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Здание «Ледовый дворец»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Су</w:t>
            </w:r>
            <w:bookmarkStart w:id="0" w:name="_GoBack"/>
            <w:bookmarkEnd w:id="0"/>
            <w:r w:rsidRPr="00097B75">
              <w:rPr>
                <w:rFonts w:ascii="Times New Roman" w:hAnsi="Times New Roman"/>
                <w:sz w:val="24"/>
                <w:szCs w:val="24"/>
              </w:rPr>
              <w:t>слов В.Н.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25 метров по периметру здания.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Кафе «Идиллия»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«Птица»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«Подарки»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Прилегающая территория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и 10 метров по периметру здания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Павильоны Гном-1,Гном-2,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Республиканская, МР-1)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Богатырев Е.В.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10метров по периметру торговых точек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М-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ны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«Колобок», «Энергетик», «Елена»,     (ул. Республиканская,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МР-1, ул. Садовая 15б)</w:t>
            </w:r>
            <w:proofErr w:type="gramEnd"/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Колесников Ю.В.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Зайди и купи»,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19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Кузьмичев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ООО «Сергей», « Аленушка»,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Кувыркин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здания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«Бристоль» ул. Калинина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Кафе-бар « Собеседник»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Алмаев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Б.В.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газон перед изгородью до дороги и территория до дороги-слева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«Ритуальные услуги»,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Батерфляй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», «Резонанс», служба такси ул. Калинина дом 3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рендаторы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перед зданием-до дороги и 10 метров по периметру здания.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(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Калинина , д.5)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перед зданием-до дороги и 5метров-справо (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строну ДКЦ)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ДК « Цементник»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здания, ул. Калинина вдоль дороги с обеих сторон.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ТрестМордовпромстрой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Проммонтаж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«Старт»                                      ООО УК «Обслуживающая организация 1»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Райдер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Попов А.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ГрачеваЛ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Князев И.Г.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перед здание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м-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дороги,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Калинина от  магазина « Сигнал»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до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 д №10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Твой дом»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tabs>
                <w:tab w:val="left" w:pos="1098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Горбатов В.Ф.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перед магазином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дороги ( со стороны ул. Калинина и ул. Ленина 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МП « Водоканал Сервис»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вокруг базы,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Суродеева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(от перекрестка ул. Калинина  до ул. Пионерской ) и ул. Пионерская до ворот ЦРБ. 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Химчистка  ООО « Лотос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газон перед изгородью и 5 метров с торца здания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Гост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омплекс « Спутник»</w:t>
            </w:r>
          </w:p>
          <w:p w:rsidR="00097B75" w:rsidRPr="00097B75" w:rsidRDefault="00097B75" w:rsidP="00097B75">
            <w:pPr>
              <w:tabs>
                <w:tab w:val="left" w:pos="2720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Пиксаев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газон перед изгородью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Маг. «Кулинария», ул. 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Суродеева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д.5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Шкарин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 метров по периметру фасада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Маг. «Виват-Т»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л. Ленина, д.19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Горбатова Т.В.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торговых точек.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Татьяна»,        МР-1.д.36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« Презент»,          МР-1,д.31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«Лора» мебель,   МР-1,д.35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«УАЗ»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Грачева Т.З.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Шкарина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Клянчин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15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Продукты»,        МР-1,д.37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Наземкина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Т.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Наземкин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Н.Г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«Продукты»,     МР-1, д.44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Кайгородова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Маг.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Вадря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»,           МР-1, д.27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«Хлеб»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МР-1 д.29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«Продукты»,     МР-1,д.25,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Кайгородова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Продукты»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МР-1,д.21,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Лиясов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Маг. « Цветы»           МР-1,д.12,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Парикмахерская,  «Почта»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«Посуда для дома»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СтройОптторг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Погребок»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МР-1,д.11, 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.«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Рыбак»,          МР-1,д.15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    МР-1,д.2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«Рыбный»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«Парикмахерская»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«Оптовый»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Красноперов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КС Банк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МР-1,.д.2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банк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дороги.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Магазины,               МР-1,д.3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Мебель»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«Царевич»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Продукты»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«Молочный»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Смолянова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Любимов А.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Кузьмичев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«Марта».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Магазины, МР-1,д.4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Спорттовары»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Торговая точка (суши)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«Парикмахерская»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Мед. Центр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Инвитро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«Детская одежда»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 «Строитель»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перед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торговой точки-до дороги и вокруг здания-с трех сторон.</w:t>
            </w:r>
          </w:p>
        </w:tc>
      </w:tr>
      <w:tr w:rsidR="00097B75" w:rsidRPr="00097B75" w:rsidTr="00097B75">
        <w:trPr>
          <w:gridBefore w:val="1"/>
          <w:wBefore w:w="34" w:type="dxa"/>
          <w:trHeight w:val="542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Комсомольское отделение полиции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РОВД, МР-1, дом 8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Отдельное здание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15 метров по периметру здания и</w:t>
            </w:r>
          </w:p>
        </w:tc>
      </w:tr>
      <w:tr w:rsidR="00097B75" w:rsidRPr="00097B75" w:rsidTr="00097B75">
        <w:trPr>
          <w:gridBefore w:val="1"/>
          <w:wBefore w:w="34" w:type="dxa"/>
          <w:trHeight w:val="841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Художественная школа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МР-1 дом 8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Бедина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аллея от полиции до конца дома №4,микрорайон-1.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ГОУ СПОССУЗ АИТ,  МР-1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Виряскин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по фасада дома  49  и тротуар от техникума до ж.д.№10,а </w:t>
            </w: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также территория от ж.д.№10 до перекрестка ул. Республиканской (со стороны автостоянк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деревьев)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65.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Стоматология  «Корона» ул. Республиканская дом 21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10 метров по фасаду и до дороги 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Участк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и   ООО 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К «Обслуживающая организация 1»,  Микрорайон-1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                Микрорайон-2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Князев И.Г.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базы, участка,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придомовые территории.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АТС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АТС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Парикмахерская, ремонт обуви, торговые точки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МР-1, д.10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здания.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Подстанции поселка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Подкуйко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подстанций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Газораспределительные станции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20 метров по периметру станции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КСШ № 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Бабуров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Н.Н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школы, ул. Комсомольская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сторон,  сквер перед клубом «Россия» до ж.д.№15б, ул. Садовой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( к четной стороне ул. Театральная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  <w:trHeight w:val="2064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КСШ № 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Терешкин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школы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площадь перед начальной школой.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От ж. дома №1,микр-он-1 до КСШ №2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сторон, аллея до котельной ,детская игровая площадка ,территория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памятника.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КСШ № №3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Ерошкин Ю.А.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школы,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тротуатр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от КСШ №3 до дороги ул. Республиканская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сторон; от остановки на Чамзинку до стелы на въезде в поселок. Объездная дорога 2-го микрорайона.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ГОУ СПОССУЗ АИТ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чебный  и лабораторный корпус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Виряскин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учебных корпусов.   Парковая зона парка профилактория до тротуара к больнице и до перекрестка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ионерской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;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напротив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.д.№47до ограждения КСШ №2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ДОД « Комсомольская музыкальная школа», ул. Коммунистическая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Королькова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Е.Ф.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внутри ограждения и  по фасаду до дороги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Республиканская,  от ж.д.№8 до ж.д.№16 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Баня,  ул. Парковая дом 8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Широков А.Н.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бани, и  от ограждения-до дорог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со всех сторон)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Ритуальные услуги, 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Максимлюк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и от ограждения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 ( со всех сторон)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ОАО « Нефтепродукт»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25 метров по периметру от з/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79.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Газораспределительные станции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20 метров по периметру станции.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ЦРРДС  « Сказка»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Клементьева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Т.А..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территория за ограждением-до дороги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Площадь перед клубом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« Строитель», тротуар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. № 4,мкр-он-1, до остановки у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№ 5 по обе стороны тротуара.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ДСКВ « Колокольчик»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Аброськина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территория. Площадь 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.№ 33до котельной №6,территория сзади домов 34,37.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ДСКВ  «Аленький цветочек»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Кузина Т.А.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территория,5метров по периметру за ограждением, от д.№31  2-го микрорайона до тротуара вдоль ул. Республиканская.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«Детский сад комбинированного вида» «Красная шапочка»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Пискайкина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Н.Ю.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территория, ул. Ленина –с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 (от поворота ул. Пионерской  до магазина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Твой дом»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ПАО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Мордовцемент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маг. « Ольга» до СЭС; парковая зона и а/стоянка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напротив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№9,10,микр-он-1.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АО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Лато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D97DEE" w:rsidP="00097B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 Д.Н</w:t>
            </w:r>
            <w:r w:rsidR="00097B75"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Объездная дорога микрорайона-1, территория по обе стороны дороги от д.№23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до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.д.№49,микр-он-1.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ОАО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Мордовэнергосбыт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Подкуйко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 (от ж/дома №9, микр-он-1, до моста в сторону Чамзинки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КЭС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Иошин С.В.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Сквер перед клубом «Россия» от остановки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« Поликлиника»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 нечетной стороны ул. Театральной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до гаражей.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ППЧ-26 ГУ «УПСРМ»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Марченко Д.П.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Парковая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-(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между дорогой и тротуаром 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№2 до бани),с другой стороны -до здания ритуальных 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Мамаев Н.А.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Тротуар от ЦРБ до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№10 ,МР-1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 ( в парковой зоне)  и тротуар на техникум с обоих сторон; а также от ворот ЦРБ до маг. «Колобок».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Парковая зон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за рестораном и маг. «Магнит»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ООО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Теплосервис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», ООО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Теплосбытовая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компания»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Белоусов А.М..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Прилегающие территории возле т/трасс и 10 метров по периметру котельных.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Ульянов А.А.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Коммунистическая с обеих сторон, ул. Республиканская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ж/д №5 до маг. « Магнит».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Ритуальные услуги,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Склады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 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здания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а также территория  включая  дорогу-до сараев.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93.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ОАО « Актив-банк»,      МР-2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«Сбербанк» МР-2, дом 30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территория по периметру ограждения 5 метров и вдоль дороги и тротуара от церкви до ул. Цветочной.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 Контакт-К»,     МР-2 дом 31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Фадеева О.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фасаду здания-5метров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ротуар от ул. Цветочной до поворота дороги на микрорайон-2.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Магнит «Деформация» МР -2 дом 31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 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фасаду здания-5метров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ротуар от ул. Цветочной до поворота дороги на микрорайон-2.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Кулинария»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Р-2, д.35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Колесников Ю.В.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Умарина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»,  МР-2,д.36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Офис 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здания со всех сторон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«Мебель», МР-2, д.36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«Автозапчасти 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здания-до дороги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«Продукты»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Р-2,д.38 «а»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Лиясов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здания-до дороги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«Веснушки»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МР-2,д.31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«Займы», магазин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Парикмахерская «Жасмин»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Глущенко В.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АдайкинаЛ.А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Рознова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Л.И.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 Визит»,            МР-2,д.30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Кузьмичев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«Мордовская Водка»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  МР-2, д.30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  Арендатор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Кафе «Океан»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Чилиуца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 торговой точки со всех сторон.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Храм Благовещения Пресвятой Богородицы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Щербаков 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и по периметру от ограждения-10 метров.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Досуговый центр и зоны отдыха (здание№2)  МР-2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здания со всех сторон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дороги, Храма Благовещения Пресвятой Богородицы, до тротуара по ул. Республиканская.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Производственная база, мойка  ООО «АРС»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Борисов М.В.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территория по периметру ограждения 5 метров и вдоль дороги по  ул. Цветочной до поворота  на котельную № 3</w:t>
            </w:r>
          </w:p>
        </w:tc>
      </w:tr>
    </w:tbl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 xml:space="preserve">1.Закрепленная территория убирается на протяжении всего года в санитарный день </w:t>
      </w:r>
      <w:proofErr w:type="gramStart"/>
      <w:r w:rsidRPr="00097B75">
        <w:rPr>
          <w:rFonts w:ascii="Times New Roman" w:hAnsi="Times New Roman"/>
          <w:sz w:val="24"/>
          <w:szCs w:val="24"/>
        </w:rPr>
        <w:t>недели-пятница</w:t>
      </w:r>
      <w:proofErr w:type="gramEnd"/>
      <w:r w:rsidRPr="00097B75">
        <w:rPr>
          <w:rFonts w:ascii="Times New Roman" w:hAnsi="Times New Roman"/>
          <w:sz w:val="24"/>
          <w:szCs w:val="24"/>
        </w:rPr>
        <w:t>.</w:t>
      </w: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>2. Своевременно производится высадка и полив цветников, газонов, зеленых насаждений.</w:t>
      </w: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>3. Ежедневно производить очистку урн.</w:t>
      </w: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>4.Своевременно производить покос травостоя  2-3 раза за сезон (своими силами)</w:t>
      </w:r>
    </w:p>
    <w:p w:rsidR="00097B75" w:rsidRDefault="00097B75" w:rsidP="00091DD4">
      <w:pPr>
        <w:spacing w:after="0" w:line="240" w:lineRule="auto"/>
        <w:rPr>
          <w:sz w:val="28"/>
          <w:szCs w:val="26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 №9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097B75" w:rsidRPr="00097B75" w:rsidRDefault="00097B75" w:rsidP="00097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МЕРОПРИЯТИЯ</w:t>
      </w:r>
    </w:p>
    <w:p w:rsidR="00097B75" w:rsidRPr="00097B75" w:rsidRDefault="00097B75" w:rsidP="00097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по санитарной очистке закрепленных территорий </w:t>
      </w:r>
      <w:proofErr w:type="spellStart"/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р.п</w:t>
      </w:r>
      <w:proofErr w:type="spellEnd"/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. </w:t>
      </w:r>
      <w:proofErr w:type="gramStart"/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за предприятиями и организациями всех форм собственности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1</w:t>
      </w: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году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2440"/>
        <w:gridCol w:w="2313"/>
        <w:gridCol w:w="1305"/>
        <w:gridCol w:w="1940"/>
        <w:gridCol w:w="1920"/>
      </w:tblGrid>
      <w:tr w:rsidR="00097B75" w:rsidRPr="00097B75" w:rsidTr="00097B75">
        <w:trPr>
          <w:cantSplit/>
        </w:trPr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№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proofErr w:type="gramStart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п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Мероприятия по благоустройству и наведению санитарного порядка на территории 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п. Комсомольский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Срок исполнения </w:t>
            </w: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исполнитель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proofErr w:type="gramStart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Ответственные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 за исполнение</w:t>
            </w:r>
          </w:p>
        </w:tc>
      </w:tr>
      <w:tr w:rsidR="00097B75" w:rsidRPr="00097B75" w:rsidTr="00097B75">
        <w:trPr>
          <w:cantSplit/>
          <w:trHeight w:val="583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ООО «Собеседник» - здание,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складские помещения, киоск - ул. Калинина д.1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01 мая 2020г.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Алмаев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Б.А.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Жаворонкова И.Ю.,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Алмаева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Д.А.</w:t>
            </w:r>
          </w:p>
        </w:tc>
      </w:tr>
      <w:tr w:rsidR="00097B75" w:rsidRPr="00097B75" w:rsidTr="00097B75">
        <w:trPr>
          <w:cantSplit/>
          <w:trHeight w:val="124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Админ. здание ул. Калинина д.3, Ритуальные услуги, магазин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Строймаркет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», Салон красоты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Батерфляй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», пункт приема средств измерений на поверку и калибровку, ООО ЧСО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ЦСОиТ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», Фаберлик.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 прилегающие территории с разбивкой клумб, побелкой деревьев, обрезкой кустарника. Установить урны на входе. Рекомендовано произвести ремонт цоколя, козырьков, крыльца.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Калинина д.5, нежилое помещение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Рекомендовано произвести остекление разбитых оконных блоков и косметический ремонт  со стороны фасада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47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ДК «Цементник» ул. Калинина д.7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Рекомендовано произвести ремонт крыльца/парадный вход/.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 прилегающие территории с разбивкой клумб,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Сафронова Д.Е.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6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Админ. здание ул. Калинина д.10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ООО 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УК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«О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бслуживающая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организация»,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другие арендаторы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Админ. здание и база  МУП «Водоканал+»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, д.2,4 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Произвести ремонт фасада здания.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83"/>
        </w:trPr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ы  ООО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«Марта»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Садовая д.27,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д.3,5,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Калинина д.9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 д.8.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Установить урны на входе. Обустроить главные входы, согласно современным требованиям.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Третьякова В.П.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13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«Лотос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А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  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Грошев А.В.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9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Гостиничный комплекс «Спутник»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ИП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Пиксаев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 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д.3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Пиксаев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С.Б.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3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«Сергей» - магазины «Аленушка» ул. Республиканская д.3,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Микрорайон, 2-ой Микрорайон.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Кувыркин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П.И.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06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– «Бристоль»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,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 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Торговые объекты  микрорайон -2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Магазин - ул. Ленина д.19.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Горбатова Т.В. 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Горбатов В.Ф.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06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МБОУ КСШ №1-ул. Комсомольская,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начальная школа – прилегающая территория.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кустарников. Установить урны на входах.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Бабуров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Н.И.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7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ГУП РМ «Фармация» Аптека №49,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ИП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Лиясов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магазин «Продукты», д.21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«Рыбак» 1-ый Микрорайон, д.15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 Установить урны на входах.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Казакова Н.А.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Лиясов</w:t>
            </w:r>
            <w:proofErr w:type="spellEnd"/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Жадеев</w:t>
            </w:r>
            <w:proofErr w:type="spellEnd"/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Административное  здание –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Коммунистическая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Жалилов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И.И.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7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16.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МОУ ДОД «Комсомольская детская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музыкальная школа»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Коммунистическая, д.2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деревьев. Восстановить изгородь.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Королькова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Е.Ф.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8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МДОУ « Детский сад комбинированного вида» «Красная шапочка» 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Коммунистическая д.11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Установить урны на входах.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Пискайкина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Н.Ю.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4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ГОУ СПОССУЗ АИТ Лабораторный корпус –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учебный  корпус – 1-ый Микрорайон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входах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Виряскин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В.И.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9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ГБУЗ РМ «Комсомольская ЦРБ»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Пионерская, ул. Комсомольская.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Установить урны на входах.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Мамаев Н.А.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15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Аптеки  «Доктор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Пилюлькин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 д.3а, д. 21 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Микрорайон  д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Павильон на рынке, «Новый взгляд»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Республиканская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деревьев. Установить урны на входах.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Лукманов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Р.Р.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Магазины, кафе «Идиллия»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Республиканская, д.31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Установить урны на входах.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Магазин, комплекс ритуальных услуг –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Парковая, д.3А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клумб. Установить урны на входе. Произвести косметический ремонт изгороди.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Максимлюк</w:t>
            </w:r>
            <w:proofErr w:type="spellEnd"/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Автовокзал -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Республиканская</w:t>
            </w:r>
            <w:proofErr w:type="gramEnd"/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Руководителю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24.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МОУ ДОД «Чамзинский Дом детского творчества» -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Спортивная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д.2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газонов, побелкой деревьев, обрезкой кустарника.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Прончатова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И.Г.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68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МОУ ДОД «Комсомольская детская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Спортивная школа» Спорткомплекс -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побелкой деревьев. Установить урны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407478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Самарин М.А</w:t>
            </w:r>
            <w:r w:rsidR="00097B75"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ГСУ СОС СЗН «Комсомольский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Пансионат ветеранов войны и труда» 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Республиканская, д.6А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побелкой деревьев, обрезкой кустарника. Установить урны на входе. Установить скамейки для отдыха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Волкова Л.Е.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0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«Ольга» - ул. Республиканская д.16,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павильон « Сластена» Микрорайон-1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побелкой деревьев. Установить урны 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Лазуткина О.В.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106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МБУ « Культурно – досуговый  центр «Россия» - ул. Театральная.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побелкой деревьев, обрезкой кустарника. Установить урны на входе. Установить скамейки для отдыха.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Сафронова Д.Е.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0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МЧС РОССИИ 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Пожарная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часть-26, жилой дом - ул. Парковая.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побелкой деревьев, обрезкой кустарника. Установить урны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Марченко Д.П.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13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Детские игровые площадки-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 микрорайон;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2-ой микрорайон.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газонов, побелкой деревьев. Восстановить игровые аттракционы. Отремонтировать скамейки для отдыха. Завести песок в песочницы.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Жалилов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И.И.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31.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Мед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.ц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ентр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Инвитро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»,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детские товары, 1-й микрорайон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., 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18а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«Татьяна»-1-й Микрорайон д.36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«Чудо»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д.31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«Продукты»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«Продукты»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д.35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 «Кулинария», 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д. 5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газонов. 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      Грачева Т.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Шкарин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Е.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67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«Магнит»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1-й Микрорайон, д. 9, д.13,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Республиканская, д.29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15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34.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Торговый комплекс «Петушок»,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Микрорайон, д.23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33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35.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«Елена», 1-й Микрорайон, д.47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24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36.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«Контакт-К», 2-й Микрорайон, д.31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Фадеева О.Н.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22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37.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Магазины 2-го Микрорайона,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Нкжилые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помещения д.31,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 «Продукты» д.38А,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Умарина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д.36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92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Рынок «Рождественский»-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2-ой Микрорайон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Благоустройство по мере завершения строительства. Установить урны. Разбить клумбы около магазинов.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руководитель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4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ОАО «Актив-банк»-2-й Микрорайон,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«Экспресс Волга Банк»,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ОАО «Сбербанк России»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прилегающую территорию. Разбить клумбы, газоны. Установить урны на входе. 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Кочеткова М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Думчева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55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40.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Храм «Благовещение Пресвятой Богородицы» -2-ой Микрорайон.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прилегающую территорию. 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Щербаков Ю.Н.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№5 1-й Микрорайон.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Остановки с торговыми павильонами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  Установить урны на входе. Разбить клумбы и газоны.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124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1-ый Микрорайон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№3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№4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№10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№11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№12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№15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№28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Разбить клумбы.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ННОУ «Саранский Дом науки  техники»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Республиканская, д. 12а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С разбивкой клумб и газонов.  Восстановить изгородь.  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Чудайкин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В.М.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Общественная Баня - ул. Парковая, д.8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Сделать косметический ремонт зданий. Установить урны на входе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3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ТОУ ФС по надзору в сфере защиты прав потребителей и благополучия человека по РМ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Республиканская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д.18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 разбивкой клумб и газонов.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Чубса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А.И.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53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КНС -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Парковая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ул. Садовая, 2-й Микрорайон.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Сделать косметический ремонт зданий.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Трансформаторные будки –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</w:tc>
        <w:tc>
          <w:tcPr>
            <w:tcW w:w="0" w:type="auto"/>
            <w:tcBorders>
              <w:top w:val="nil"/>
            </w:tcBorders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руководитель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69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МОУ ДОД «Комсомольская детская школа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исскуств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1-й Микрорайон, д.8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 С разбивкой клумб и газонов.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Бедина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В.А.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68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Мебельный салон, магазины -  1-й Микрорайон, д.35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клумб. Установить урны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Владельцы или 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6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50.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МДОУ д/с  «Колокольчик»   1-й Микрорайон, д.17а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МДОУ д/с  «Аленький цветочек»  2-й Микрорайон,  д.44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МДОУ ЦРР д/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«Сказка»  1-й Микрорайон, д.17б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 и газонов.  Произвести побелку деревьев и обрезку кустарника. Произвести ремонт малых архитектурных форм. Благоустроить площадки отдыха. Установить урны на входах.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Аброськина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407478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Макушкина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С.А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Клементьева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Т.А..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2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Сбербанк, кафе «Океан», кафе «</w:t>
            </w:r>
            <w:proofErr w:type="spellStart"/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Красное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&amp;черное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2-ой Микрорайон, д.30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Чилиуца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О.В.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3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МБОУ КСОШ №1 - ул. Комсомольская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МБОУ КСОШ №2 - 1-й Микрорайон, 18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МБОУ КСОШ №3 - 2-й  Микрорайон, 13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 и газонов, побелкой деревьев, обрезкой кустарника. Установить урны на входах.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Бабуров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Н.Н.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Терешкин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С.В.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Ерошкин Ю.А.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39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МКД - Жилые дома п.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Комсомольский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 Восстановить 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отмостки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и цоколя жилых домов. Отремонтировать  скамейки, завести песок в песочницы. Установить скамейки и песочницы, там, где это требуется.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Произвести  планировку  грунта после производства земляных работ.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Здание  «Ледового дворца»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Республиканская, д.33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 территории  с разбивкой клумб и газонов.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Суслов В.Н.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ОАО ДО «КС - Банк»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1й Микрорайон д.2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Коммунистическая 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 и газонов. Установить урны на входах.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Паркина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А.В.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9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56.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Нежилые помещения -  1-й Микрорайон, д. 10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территории, с разбивкой клумб и газонов, побелкой деревьев, обрезкой кустарника.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2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Административные и служебные здания (не перечисленные выше) –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газонов, побелкой деревьев, обрезкой кустарников.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8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Котельные и поверхностные теплотрассы от них – п.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Комсомольский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Установить через т/трассы переходы. Сделать планировку грунта после земляных работ, установить люки на тепловых колодцах.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Бузинов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Руководители соотв. служб.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3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Улицы частного сектора –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Своевременно проводить покос травостоя, вырубку дикорастущих  насаждений.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6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60.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Инженерные сети – п.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Комсомольский</w:t>
            </w:r>
            <w:proofErr w:type="gramEnd"/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Установить (обновить) таблички о параметрах подземных и наземных коммуникаций, согласно требованиям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Бузинов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Места сбора  твердых коммунальных отходов.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Оформить, согласно санитарным нормам.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19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62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«Обслуживающая организация »,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Микрорайон, д.18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63.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Обслуживающая организация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2-й Микрорайон, д.30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589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64.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Дорожные знаки, рекламные щиты,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указатели, освещение.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Установить (обновить) – согласно требованиям.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Руководители соответствующих служб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59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65.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 «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Строймаркет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,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2-й Микрорайон, д.48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Митин А.И.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63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66.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Кафе «Смак» ,2-й Микрорайон, д.47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Владелец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55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67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Гаражные массивы, микрорайон-1, 2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Уборка  прилегающей территории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Владельцы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«Пятерочка»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Республиканская,  д.27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2-й Микрорайон, д. 46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69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Компьютерный салон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МедиаЦент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</w:tbl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Примечание: 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Двухмесячник по санитарной очистке территор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п. Комсомольский объявить с 12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по 06 июня 202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общепоселкового субботника по уборке территорий поселка 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апреля 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пятница недели объявлена санитарным днем по уборке закрепленных территорий.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МП «</w:t>
      </w:r>
      <w:proofErr w:type="spellStart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Спецавтохозяйство</w:t>
      </w:r>
      <w:proofErr w:type="spellEnd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 ООО УК « Обслуживающая организация»  и не перечисленным организациям, имеющим наземные и подземные коммуникации, рекомендуем произвести планировку грунта после проведения ремонтных работ в </w:t>
      </w:r>
      <w:proofErr w:type="gramStart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осеннее-зимний</w:t>
      </w:r>
      <w:proofErr w:type="gramEnd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период, вывести весь мусор (в подвальных помещениях в том числе) и строительный мусор, отремонтировать тротуары и дороги в местах их повреждений.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Рекомендуем содержать прилегающие территории возле киосков, коммерческих магазинов, павильонов, согласно санитарным нормам, осуществлять владельцами или арендаторами данных торговых точек вывоз мусор от них. 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 и предприятиям, имеющим в пределах поселка ведомственные строения и гаражи, рекомендуем содержать их согласно санитарно- технических норм.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Рекомендуемые  на период санитарного месячника и благоустройства размеры прилегающих территорий  возле жилых домов и ведомственных зданий  должны быть не менее 25 метров (двадцать пять метров), вывоз мусора от объектов любой формы  собственности  производить своими силами.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Депутатам  поселкового и районного значения рекомендуем принять активное участие в проведении санитарного месячника.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установить (обновить) таблички о параметрах подземных коммуникаций.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своевременно производить покос травостоя в летний период, а также обрезку зеленых насаждений на закрепленных территориях.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принять активное участие предприятиям всех форм собственности по санитарной очистке поселкового кладбища.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097B75" w:rsidRPr="00FB4DC9" w:rsidRDefault="00097B75" w:rsidP="00091DD4">
      <w:pPr>
        <w:spacing w:after="0" w:line="240" w:lineRule="auto"/>
        <w:rPr>
          <w:sz w:val="28"/>
          <w:szCs w:val="26"/>
        </w:rPr>
      </w:pPr>
    </w:p>
    <w:sectPr w:rsidR="00097B75" w:rsidRPr="00FB4DC9" w:rsidSect="00091DD4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F4" w:rsidRDefault="00A952F4" w:rsidP="000C37CB">
      <w:pPr>
        <w:spacing w:after="0" w:line="240" w:lineRule="auto"/>
      </w:pPr>
      <w:r>
        <w:separator/>
      </w:r>
    </w:p>
  </w:endnote>
  <w:endnote w:type="continuationSeparator" w:id="0">
    <w:p w:rsidR="00A952F4" w:rsidRDefault="00A952F4" w:rsidP="000C3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F4" w:rsidRDefault="00A952F4" w:rsidP="000C37CB">
      <w:pPr>
        <w:spacing w:after="0" w:line="240" w:lineRule="auto"/>
      </w:pPr>
      <w:r>
        <w:separator/>
      </w:r>
    </w:p>
  </w:footnote>
  <w:footnote w:type="continuationSeparator" w:id="0">
    <w:p w:rsidR="00A952F4" w:rsidRDefault="00A952F4" w:rsidP="000C3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D3E"/>
    <w:multiLevelType w:val="hybridMultilevel"/>
    <w:tmpl w:val="01A46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966"/>
    <w:multiLevelType w:val="hybridMultilevel"/>
    <w:tmpl w:val="5CF24676"/>
    <w:lvl w:ilvl="0" w:tplc="1C9033DE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E345802"/>
    <w:multiLevelType w:val="multilevel"/>
    <w:tmpl w:val="70B8CB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>
    <w:nsid w:val="57261BB4"/>
    <w:multiLevelType w:val="hybridMultilevel"/>
    <w:tmpl w:val="C436D0C6"/>
    <w:lvl w:ilvl="0" w:tplc="CDB082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00612B"/>
    <w:multiLevelType w:val="hybridMultilevel"/>
    <w:tmpl w:val="0BB47976"/>
    <w:lvl w:ilvl="0" w:tplc="5C302BC8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368462D"/>
    <w:multiLevelType w:val="hybridMultilevel"/>
    <w:tmpl w:val="FEE0685C"/>
    <w:lvl w:ilvl="0" w:tplc="EA04617A">
      <w:start w:val="1"/>
      <w:numFmt w:val="decimal"/>
      <w:lvlText w:val="%1."/>
      <w:lvlJc w:val="left"/>
      <w:pPr>
        <w:ind w:left="1479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4E0CC9"/>
    <w:multiLevelType w:val="hybridMultilevel"/>
    <w:tmpl w:val="4730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F6"/>
    <w:rsid w:val="000510E8"/>
    <w:rsid w:val="0005560B"/>
    <w:rsid w:val="00091DD4"/>
    <w:rsid w:val="00097B75"/>
    <w:rsid w:val="000C37CB"/>
    <w:rsid w:val="001222B6"/>
    <w:rsid w:val="00136590"/>
    <w:rsid w:val="00147861"/>
    <w:rsid w:val="001527EA"/>
    <w:rsid w:val="00153D6D"/>
    <w:rsid w:val="0016168E"/>
    <w:rsid w:val="00165D49"/>
    <w:rsid w:val="00174184"/>
    <w:rsid w:val="00187EFD"/>
    <w:rsid w:val="00191CAB"/>
    <w:rsid w:val="001B45C1"/>
    <w:rsid w:val="001E5757"/>
    <w:rsid w:val="00203DFF"/>
    <w:rsid w:val="00204261"/>
    <w:rsid w:val="002217C3"/>
    <w:rsid w:val="00235141"/>
    <w:rsid w:val="0032405F"/>
    <w:rsid w:val="00407478"/>
    <w:rsid w:val="00407D47"/>
    <w:rsid w:val="00431BAA"/>
    <w:rsid w:val="00436DE8"/>
    <w:rsid w:val="004530E6"/>
    <w:rsid w:val="00467376"/>
    <w:rsid w:val="00475B45"/>
    <w:rsid w:val="004B6418"/>
    <w:rsid w:val="004F2685"/>
    <w:rsid w:val="00511484"/>
    <w:rsid w:val="00515938"/>
    <w:rsid w:val="0051789B"/>
    <w:rsid w:val="005261F7"/>
    <w:rsid w:val="005524B5"/>
    <w:rsid w:val="00555019"/>
    <w:rsid w:val="00573480"/>
    <w:rsid w:val="005B613A"/>
    <w:rsid w:val="005C304C"/>
    <w:rsid w:val="005F0B82"/>
    <w:rsid w:val="005F25DC"/>
    <w:rsid w:val="00631045"/>
    <w:rsid w:val="006F0F0C"/>
    <w:rsid w:val="006F752B"/>
    <w:rsid w:val="00731B60"/>
    <w:rsid w:val="00736BD7"/>
    <w:rsid w:val="00756913"/>
    <w:rsid w:val="00760B40"/>
    <w:rsid w:val="00762A2F"/>
    <w:rsid w:val="00766DEA"/>
    <w:rsid w:val="00773589"/>
    <w:rsid w:val="00783D05"/>
    <w:rsid w:val="00795B8F"/>
    <w:rsid w:val="0083298D"/>
    <w:rsid w:val="0083405E"/>
    <w:rsid w:val="00834C37"/>
    <w:rsid w:val="008948BA"/>
    <w:rsid w:val="008B2A71"/>
    <w:rsid w:val="00926403"/>
    <w:rsid w:val="009634F2"/>
    <w:rsid w:val="009924CD"/>
    <w:rsid w:val="00992764"/>
    <w:rsid w:val="009A21DF"/>
    <w:rsid w:val="009A7B93"/>
    <w:rsid w:val="009B5663"/>
    <w:rsid w:val="009C3326"/>
    <w:rsid w:val="009F4015"/>
    <w:rsid w:val="00A316DF"/>
    <w:rsid w:val="00A3702F"/>
    <w:rsid w:val="00A45FEB"/>
    <w:rsid w:val="00A74515"/>
    <w:rsid w:val="00A952F4"/>
    <w:rsid w:val="00AA5815"/>
    <w:rsid w:val="00AA69B6"/>
    <w:rsid w:val="00AB2696"/>
    <w:rsid w:val="00AB5E37"/>
    <w:rsid w:val="00AE6A87"/>
    <w:rsid w:val="00B02359"/>
    <w:rsid w:val="00B060EE"/>
    <w:rsid w:val="00B3702E"/>
    <w:rsid w:val="00B43ABD"/>
    <w:rsid w:val="00B579C1"/>
    <w:rsid w:val="00BB077B"/>
    <w:rsid w:val="00BE2E5A"/>
    <w:rsid w:val="00C31108"/>
    <w:rsid w:val="00C904EF"/>
    <w:rsid w:val="00CD1B40"/>
    <w:rsid w:val="00CF5238"/>
    <w:rsid w:val="00D4798D"/>
    <w:rsid w:val="00D51A02"/>
    <w:rsid w:val="00D5365C"/>
    <w:rsid w:val="00D70150"/>
    <w:rsid w:val="00D81AD8"/>
    <w:rsid w:val="00D97DEE"/>
    <w:rsid w:val="00DB669B"/>
    <w:rsid w:val="00DD20C8"/>
    <w:rsid w:val="00DF4053"/>
    <w:rsid w:val="00E35B42"/>
    <w:rsid w:val="00E5388C"/>
    <w:rsid w:val="00E76875"/>
    <w:rsid w:val="00E7759B"/>
    <w:rsid w:val="00EA3B42"/>
    <w:rsid w:val="00EC12F6"/>
    <w:rsid w:val="00FB4DC9"/>
    <w:rsid w:val="00FB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2E"/>
  </w:style>
  <w:style w:type="paragraph" w:styleId="1">
    <w:name w:val="heading 1"/>
    <w:basedOn w:val="a"/>
    <w:next w:val="a"/>
    <w:link w:val="10"/>
    <w:uiPriority w:val="99"/>
    <w:qFormat/>
    <w:rsid w:val="00B0235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1F7"/>
    <w:pPr>
      <w:spacing w:after="0" w:line="240" w:lineRule="auto"/>
    </w:pPr>
  </w:style>
  <w:style w:type="paragraph" w:styleId="a4">
    <w:name w:val="Body Text Indent"/>
    <w:basedOn w:val="a"/>
    <w:link w:val="a5"/>
    <w:rsid w:val="005261F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26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37CB"/>
  </w:style>
  <w:style w:type="paragraph" w:styleId="a8">
    <w:name w:val="footer"/>
    <w:basedOn w:val="a"/>
    <w:link w:val="a9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37CB"/>
  </w:style>
  <w:style w:type="character" w:customStyle="1" w:styleId="10">
    <w:name w:val="Заголовок 1 Знак"/>
    <w:basedOn w:val="a0"/>
    <w:link w:val="1"/>
    <w:uiPriority w:val="99"/>
    <w:rsid w:val="00B0235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0235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9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91D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c">
    <w:name w:val="Нормальный (таблица)"/>
    <w:basedOn w:val="a"/>
    <w:next w:val="a"/>
    <w:rsid w:val="00AB26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B26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d">
    <w:name w:val="Цветовое выделение"/>
    <w:rsid w:val="00C904EF"/>
    <w:rPr>
      <w:b/>
      <w:bCs/>
      <w:color w:val="26282F"/>
    </w:rPr>
  </w:style>
  <w:style w:type="numbering" w:customStyle="1" w:styleId="11">
    <w:name w:val="Нет списка1"/>
    <w:next w:val="a2"/>
    <w:uiPriority w:val="99"/>
    <w:semiHidden/>
    <w:unhideWhenUsed/>
    <w:rsid w:val="00097B75"/>
  </w:style>
  <w:style w:type="table" w:styleId="ae">
    <w:name w:val="Table Grid"/>
    <w:basedOn w:val="a1"/>
    <w:uiPriority w:val="59"/>
    <w:rsid w:val="0009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97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97B75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097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2E"/>
  </w:style>
  <w:style w:type="paragraph" w:styleId="1">
    <w:name w:val="heading 1"/>
    <w:basedOn w:val="a"/>
    <w:next w:val="a"/>
    <w:link w:val="10"/>
    <w:uiPriority w:val="99"/>
    <w:qFormat/>
    <w:rsid w:val="00B0235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1F7"/>
    <w:pPr>
      <w:spacing w:after="0" w:line="240" w:lineRule="auto"/>
    </w:pPr>
  </w:style>
  <w:style w:type="paragraph" w:styleId="a4">
    <w:name w:val="Body Text Indent"/>
    <w:basedOn w:val="a"/>
    <w:link w:val="a5"/>
    <w:rsid w:val="005261F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26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37CB"/>
  </w:style>
  <w:style w:type="paragraph" w:styleId="a8">
    <w:name w:val="footer"/>
    <w:basedOn w:val="a"/>
    <w:link w:val="a9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37CB"/>
  </w:style>
  <w:style w:type="character" w:customStyle="1" w:styleId="10">
    <w:name w:val="Заголовок 1 Знак"/>
    <w:basedOn w:val="a0"/>
    <w:link w:val="1"/>
    <w:uiPriority w:val="99"/>
    <w:rsid w:val="00B0235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0235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9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91D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c">
    <w:name w:val="Нормальный (таблица)"/>
    <w:basedOn w:val="a"/>
    <w:next w:val="a"/>
    <w:rsid w:val="00AB26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B26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d">
    <w:name w:val="Цветовое выделение"/>
    <w:rsid w:val="00C904EF"/>
    <w:rPr>
      <w:b/>
      <w:bCs/>
      <w:color w:val="26282F"/>
    </w:rPr>
  </w:style>
  <w:style w:type="numbering" w:customStyle="1" w:styleId="11">
    <w:name w:val="Нет списка1"/>
    <w:next w:val="a2"/>
    <w:uiPriority w:val="99"/>
    <w:semiHidden/>
    <w:unhideWhenUsed/>
    <w:rsid w:val="00097B75"/>
  </w:style>
  <w:style w:type="table" w:styleId="ae">
    <w:name w:val="Table Grid"/>
    <w:basedOn w:val="a1"/>
    <w:uiPriority w:val="59"/>
    <w:rsid w:val="0009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97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97B75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097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40881-21B7-4BA9-ACE1-86A8E3BBE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5343</Words>
  <Characters>30458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6</cp:revision>
  <cp:lastPrinted>2021-04-15T11:34:00Z</cp:lastPrinted>
  <dcterms:created xsi:type="dcterms:W3CDTF">2021-04-12T09:56:00Z</dcterms:created>
  <dcterms:modified xsi:type="dcterms:W3CDTF">2021-04-22T12:53:00Z</dcterms:modified>
</cp:coreProperties>
</file>