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0EA" w:rsidRDefault="009760EA" w:rsidP="009760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 реализации мероприятий, направленных на улучшение жилищных условий граждан, проживающих в сельской местности в рамках Государственной программы Российской Федерации </w:t>
      </w:r>
    </w:p>
    <w:p w:rsidR="009760EA" w:rsidRDefault="009760EA" w:rsidP="009760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территорий»</w:t>
      </w:r>
    </w:p>
    <w:p w:rsidR="009760EA" w:rsidRPr="00453475" w:rsidRDefault="002E5953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60EA" w:rsidRPr="00514A7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9760EA" w:rsidRPr="00514A7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760EA" w:rsidRPr="00514A7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760EA">
        <w:rPr>
          <w:rFonts w:ascii="Times New Roman" w:hAnsi="Times New Roman" w:cs="Times New Roman"/>
          <w:sz w:val="28"/>
          <w:szCs w:val="28"/>
        </w:rPr>
        <w:t xml:space="preserve">с 1 января 2020 года </w:t>
      </w:r>
      <w:r w:rsidR="009760EA" w:rsidRPr="00514A74">
        <w:rPr>
          <w:rFonts w:ascii="Times New Roman" w:hAnsi="Times New Roman" w:cs="Times New Roman"/>
          <w:bCs/>
          <w:sz w:val="28"/>
          <w:szCs w:val="28"/>
        </w:rPr>
        <w:t>реализуется</w:t>
      </w:r>
      <w:r w:rsidR="009760EA">
        <w:rPr>
          <w:bCs/>
          <w:sz w:val="28"/>
          <w:szCs w:val="28"/>
        </w:rPr>
        <w:t xml:space="preserve"> </w:t>
      </w:r>
      <w:hyperlink r:id="rId5" w:anchor="/document/72260516/entry/1000" w:history="1">
        <w:r w:rsidR="009760EA" w:rsidRPr="00297F13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Государственн</w:t>
        </w:r>
      </w:hyperlink>
      <w:r w:rsidR="009760EA">
        <w:rPr>
          <w:rFonts w:ascii="Times New Roman" w:eastAsia="Times New Roman" w:hAnsi="Times New Roman" w:cs="Times New Roman"/>
          <w:color w:val="551A8B"/>
          <w:sz w:val="28"/>
          <w:szCs w:val="28"/>
          <w:lang w:eastAsia="ru-RU"/>
        </w:rPr>
        <w:t>ая</w:t>
      </w:r>
      <w:r w:rsidR="009760E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hyperlink r:id="rId6" w:anchor="/document/72260516/entry/1000" w:history="1">
        <w:r w:rsidR="009760EA" w:rsidRPr="00297F13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программ</w:t>
        </w:r>
      </w:hyperlink>
      <w:r w:rsidR="009760EA">
        <w:rPr>
          <w:rFonts w:ascii="Times New Roman" w:eastAsia="Times New Roman" w:hAnsi="Times New Roman" w:cs="Times New Roman"/>
          <w:color w:val="551A8B"/>
          <w:sz w:val="28"/>
          <w:szCs w:val="28"/>
          <w:lang w:eastAsia="ru-RU"/>
        </w:rPr>
        <w:t>а</w:t>
      </w:r>
      <w:r w:rsidR="009760EA" w:rsidRPr="006774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Российской </w:t>
      </w:r>
      <w:r w:rsidR="009760E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Федерации </w:t>
      </w:r>
      <w:proofErr w:type="gramStart"/>
      <w:r w:rsidR="009760E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«</w:t>
      </w:r>
      <w:proofErr w:type="gramEnd"/>
      <w:r w:rsidR="009760EA" w:rsidRPr="006774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Комплексное   развитие  сельских</w:t>
      </w:r>
      <w:r w:rsidR="009760E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территорий». </w:t>
      </w:r>
    </w:p>
    <w:p w:rsidR="009760EA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60EA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В рамках вышеуказанной программы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14A74">
        <w:rPr>
          <w:rFonts w:ascii="Times New Roman" w:hAnsi="Times New Roman" w:cs="Times New Roman"/>
          <w:bCs/>
          <w:sz w:val="28"/>
          <w:szCs w:val="28"/>
        </w:rPr>
        <w:t>реализу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514A74">
        <w:rPr>
          <w:rFonts w:ascii="Times New Roman" w:hAnsi="Times New Roman" w:cs="Times New Roman"/>
          <w:bCs/>
          <w:sz w:val="28"/>
          <w:szCs w:val="28"/>
        </w:rPr>
        <w:t>тся</w:t>
      </w:r>
      <w:r>
        <w:rPr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="0045347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три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мероприятия</w:t>
      </w:r>
      <w:r w:rsidR="0017405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2E5953">
        <w:rPr>
          <w:rFonts w:ascii="Times New Roman" w:hAnsi="Times New Roman" w:cs="Times New Roman"/>
          <w:sz w:val="28"/>
          <w:szCs w:val="28"/>
        </w:rPr>
        <w:t>направленные</w:t>
      </w:r>
      <w:r>
        <w:rPr>
          <w:rFonts w:ascii="Times New Roman" w:hAnsi="Times New Roman" w:cs="Times New Roman"/>
          <w:sz w:val="28"/>
          <w:szCs w:val="28"/>
        </w:rPr>
        <w:t xml:space="preserve"> на улучшение жилищных условий граждан, проживающих в сельской местности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  <w:r w:rsidRPr="006774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9760EA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60EA" w:rsidRPr="00033506" w:rsidRDefault="002E5953" w:rsidP="001740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</w:pPr>
      <w:r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>1. Мероприятие «Улучшение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 xml:space="preserve">   жилищных   условий </w:t>
      </w:r>
      <w:proofErr w:type="gramStart"/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>граждан,  проживающих</w:t>
      </w:r>
      <w:proofErr w:type="gramEnd"/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 xml:space="preserve">  на  сельских территориях</w:t>
      </w:r>
      <w:r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>»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>.</w:t>
      </w:r>
    </w:p>
    <w:p w:rsidR="002E5953" w:rsidRDefault="002E5953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60EA" w:rsidRPr="00033506" w:rsidRDefault="00807426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Участником данного мероприятия </w:t>
      </w:r>
      <w:r w:rsidR="002E5953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(получателем государственной поддержки)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="002E5953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могут быть граждане Российской Федерации</w:t>
      </w:r>
      <w:r w:rsidR="00174057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 отвечающие следующим условиям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: </w:t>
      </w:r>
    </w:p>
    <w:p w:rsidR="009760EA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  <w:r w:rsidR="0017405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постоянное </w:t>
      </w:r>
      <w:proofErr w:type="gramStart"/>
      <w:r w:rsidR="0017405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проживание 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на</w:t>
      </w:r>
      <w:proofErr w:type="gramEnd"/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сельских территориях  </w:t>
      </w:r>
      <w:r w:rsidR="00807426">
        <w:rPr>
          <w:rFonts w:ascii="Times New Roman" w:hAnsi="Times New Roman" w:cs="Times New Roman"/>
          <w:color w:val="22272F"/>
          <w:sz w:val="28"/>
          <w:szCs w:val="28"/>
        </w:rPr>
        <w:t>(</w:t>
      </w:r>
      <w:r w:rsidR="00174057">
        <w:rPr>
          <w:rFonts w:ascii="Times New Roman" w:hAnsi="Times New Roman" w:cs="Times New Roman"/>
          <w:color w:val="22272F"/>
          <w:sz w:val="28"/>
          <w:szCs w:val="28"/>
        </w:rPr>
        <w:t>обязательная регистрация по месту жительства</w:t>
      </w:r>
      <w:r w:rsidR="00807426">
        <w:rPr>
          <w:rFonts w:ascii="Times New Roman" w:hAnsi="Times New Roman" w:cs="Times New Roman"/>
          <w:color w:val="22272F"/>
          <w:sz w:val="28"/>
          <w:szCs w:val="28"/>
        </w:rPr>
        <w:t>)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при этом:</w:t>
      </w:r>
    </w:p>
    <w:p w:rsidR="009760EA" w:rsidRPr="00514A74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514A74">
        <w:rPr>
          <w:rFonts w:ascii="Times New Roman" w:hAnsi="Times New Roman" w:cs="Times New Roman"/>
          <w:color w:val="22272F"/>
          <w:sz w:val="28"/>
          <w:szCs w:val="28"/>
        </w:rPr>
        <w:t>осуществляющий деятельность по трудовому договору или индивидуальную предпринимательскую деятельность в сфере агропромышленного комплекса, или социальной сфере, или в организациях, осуществляющих ветеринарную деятельность для сельскохозяйственных животных, и имеющий высшее или среднее ветеринарное образование, на сельских территориях;</w:t>
      </w:r>
    </w:p>
    <w:p w:rsidR="009760EA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>имеющий собственные и (или) заемные средства в размере не менее 30 процентов расчетной стоимости строительства (приобретения) жилья. В качестве собственных средств гражданином могут быть использованы средства (часть средств) материнского (семейного) капитала</w:t>
      </w:r>
      <w:r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807426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>признанный нуждающимся в улучшении жилищных условий.</w:t>
      </w:r>
    </w:p>
    <w:p w:rsidR="00807426" w:rsidRDefault="00807426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807426" w:rsidRPr="00033506" w:rsidRDefault="00033506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="00807426" w:rsidRPr="00033506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Очередность предоставления государственной </w:t>
      </w:r>
      <w:r w:rsidRPr="00033506">
        <w:rPr>
          <w:rFonts w:ascii="Times New Roman" w:hAnsi="Times New Roman" w:cs="Times New Roman"/>
          <w:b/>
          <w:color w:val="22272F"/>
          <w:sz w:val="28"/>
          <w:szCs w:val="28"/>
        </w:rPr>
        <w:t>поддержки:</w:t>
      </w:r>
    </w:p>
    <w:p w:rsidR="00033506" w:rsidRDefault="00033506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033506" w:rsidRDefault="00033506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1) Работники Агропромышленного комплекса, ветеринарных служб, изъявившие желание улучшить свои жилищные условия путем строительства жилья или долевого участия в строительстве;</w:t>
      </w:r>
    </w:p>
    <w:p w:rsidR="00033506" w:rsidRDefault="00033506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033506" w:rsidRDefault="0003350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2) Работники социальной сферы, изъявившие желание улучшить свои жилищные условия путем строительства жилья или долевого участия в строительстве;</w:t>
      </w:r>
    </w:p>
    <w:p w:rsidR="00033506" w:rsidRDefault="0003350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3) Работники Агропромышленного комплекса, ветеринарных служб, изъявившие желание улучшить свои жилищные условия путем приобретения жилого помещения;</w:t>
      </w:r>
    </w:p>
    <w:p w:rsidR="00033506" w:rsidRDefault="0003350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033506" w:rsidRDefault="0003350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4) Работники социальной сферы, изъявившие желание улучшить свои жилищные условия путем приобретения жилого помещения.</w:t>
      </w:r>
    </w:p>
    <w:p w:rsidR="00033506" w:rsidRDefault="0003350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A41D5" w:rsidRPr="003A41D5" w:rsidRDefault="003A41D5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3A41D5">
        <w:rPr>
          <w:rFonts w:ascii="Times New Roman" w:hAnsi="Times New Roman" w:cs="Times New Roman"/>
          <w:b/>
          <w:color w:val="22272F"/>
          <w:sz w:val="28"/>
          <w:szCs w:val="28"/>
        </w:rPr>
        <w:t>Внутри каждой очередности преимущественное право имеют:</w:t>
      </w:r>
    </w:p>
    <w:p w:rsidR="003A41D5" w:rsidRPr="003A41D5" w:rsidRDefault="003A41D5" w:rsidP="003A41D5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М</w:t>
      </w:r>
      <w:r w:rsidRPr="003A41D5">
        <w:rPr>
          <w:rFonts w:ascii="Times New Roman" w:hAnsi="Times New Roman" w:cs="Times New Roman"/>
          <w:color w:val="22272F"/>
          <w:sz w:val="28"/>
          <w:szCs w:val="28"/>
        </w:rPr>
        <w:t>ногодетные семьи;</w:t>
      </w:r>
    </w:p>
    <w:p w:rsidR="003A41D5" w:rsidRDefault="003A41D5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2. Участники программы «Устойчивое развитие сельских территорий»;</w:t>
      </w:r>
    </w:p>
    <w:p w:rsidR="003A41D5" w:rsidRDefault="003A41D5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3. Граждане, начавшие строительство в объемах не менее 30%.</w:t>
      </w:r>
    </w:p>
    <w:p w:rsidR="009A643B" w:rsidRDefault="009A643B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A41D5" w:rsidRPr="009A643B" w:rsidRDefault="003A41D5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9A643B">
        <w:rPr>
          <w:rFonts w:ascii="Times New Roman" w:hAnsi="Times New Roman" w:cs="Times New Roman"/>
          <w:b/>
          <w:color w:val="22272F"/>
          <w:sz w:val="28"/>
          <w:szCs w:val="28"/>
        </w:rPr>
        <w:t>Обязательства участника мероприятия:</w:t>
      </w:r>
    </w:p>
    <w:p w:rsidR="003A41D5" w:rsidRDefault="009A643B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1. </w:t>
      </w:r>
      <w:r w:rsidR="003A41D5">
        <w:rPr>
          <w:rFonts w:ascii="Times New Roman" w:hAnsi="Times New Roman" w:cs="Times New Roman"/>
          <w:color w:val="22272F"/>
          <w:sz w:val="28"/>
          <w:szCs w:val="28"/>
        </w:rPr>
        <w:t>Оформить построенное (приобретенное) жилое помещение в собственность на всех членов семьи до 31 декабря года, следующего за годом получения социальной выплаты;</w:t>
      </w:r>
    </w:p>
    <w:p w:rsidR="003A41D5" w:rsidRDefault="009A643B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2. </w:t>
      </w:r>
      <w:r w:rsidR="003A41D5">
        <w:rPr>
          <w:rFonts w:ascii="Times New Roman" w:hAnsi="Times New Roman" w:cs="Times New Roman"/>
          <w:color w:val="22272F"/>
          <w:sz w:val="28"/>
          <w:szCs w:val="28"/>
        </w:rPr>
        <w:t xml:space="preserve">Отработать в </w:t>
      </w:r>
      <w:r w:rsidR="00C80AC4">
        <w:rPr>
          <w:rFonts w:ascii="Times New Roman" w:hAnsi="Times New Roman" w:cs="Times New Roman"/>
          <w:color w:val="22272F"/>
          <w:sz w:val="28"/>
          <w:szCs w:val="28"/>
        </w:rPr>
        <w:t>сельской местности не менее 5 лет после получения социальной выплаты;</w:t>
      </w:r>
    </w:p>
    <w:p w:rsidR="00C80AC4" w:rsidRDefault="009A643B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3. </w:t>
      </w:r>
      <w:r w:rsidR="00C80AC4">
        <w:rPr>
          <w:rFonts w:ascii="Times New Roman" w:hAnsi="Times New Roman" w:cs="Times New Roman"/>
          <w:color w:val="22272F"/>
          <w:sz w:val="28"/>
          <w:szCs w:val="28"/>
        </w:rPr>
        <w:t>Не продавать построенное (приобретенное) жилое помещение в течение 5 лет со дня регистрации</w:t>
      </w:r>
      <w:r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9A643B" w:rsidRDefault="009A643B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9A643B" w:rsidRPr="00D43DB6" w:rsidRDefault="009A643B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Условия предоставления социальной выплаты</w:t>
      </w:r>
      <w:r w:rsidR="00D43DB6" w:rsidRPr="00D43DB6">
        <w:rPr>
          <w:rFonts w:ascii="Times New Roman" w:hAnsi="Times New Roman" w:cs="Times New Roman"/>
          <w:b/>
          <w:color w:val="22272F"/>
          <w:sz w:val="28"/>
          <w:szCs w:val="28"/>
        </w:rPr>
        <w:t>: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Доли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>: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Федеральный и республиканский бюджет -69% от расчетной стоимости;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Местный бюджет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>( район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>) – 1%;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Средства граждан – 30%. За счет средств граждан возможно строительство (приобретение) жилья сверх расчетной нормы.</w:t>
      </w:r>
    </w:p>
    <w:p w:rsidR="00EE1687" w:rsidRDefault="00EE1687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EE1687" w:rsidRPr="00EE1687" w:rsidRDefault="00EE1687" w:rsidP="00EE16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EE1687">
        <w:rPr>
          <w:rFonts w:ascii="Times New Roman" w:hAnsi="Times New Roman" w:cs="Times New Roman"/>
          <w:b/>
          <w:color w:val="22272F"/>
          <w:sz w:val="28"/>
          <w:szCs w:val="28"/>
        </w:rPr>
        <w:t>Расчетная норма строительства (приобретения) жилого помещения:</w:t>
      </w:r>
    </w:p>
    <w:p w:rsidR="00EE1687" w:rsidRDefault="00EE1687" w:rsidP="00EE16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1-го гражданина – 33 кв. метров общей площади;</w:t>
      </w:r>
    </w:p>
    <w:p w:rsidR="00EE1687" w:rsidRDefault="00EE1687" w:rsidP="00EE16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2-х человек – 42 кв. метра общей площади;</w:t>
      </w:r>
    </w:p>
    <w:p w:rsidR="00EE1687" w:rsidRDefault="00EE1687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3-х и более человек – по 18 кв. метров на 1 человека.</w:t>
      </w:r>
    </w:p>
    <w:p w:rsidR="006D0469" w:rsidRDefault="006D046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6D0469" w:rsidRPr="006D0469" w:rsidRDefault="00C303D7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="006D0469" w:rsidRPr="006D0469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Стоимость 1 кв. метра общей площади </w:t>
      </w:r>
      <w:proofErr w:type="gramStart"/>
      <w:r w:rsidR="006D0469" w:rsidRPr="006D0469">
        <w:rPr>
          <w:rFonts w:ascii="Times New Roman" w:hAnsi="Times New Roman" w:cs="Times New Roman"/>
          <w:b/>
          <w:color w:val="22272F"/>
          <w:sz w:val="28"/>
          <w:szCs w:val="28"/>
        </w:rPr>
        <w:t>жилья,  применяемая</w:t>
      </w:r>
      <w:proofErr w:type="gramEnd"/>
      <w:r w:rsidR="006D0469" w:rsidRPr="006D0469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при расчете размеров социальной выплаты ежегодно утверждается Правительством Республики Мордовия.  </w:t>
      </w:r>
    </w:p>
    <w:p w:rsid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На 2021 год стоимость 1 кв. метра общей площади утверждена:</w:t>
      </w:r>
    </w:p>
    <w:p w:rsid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На строительство индивидуального жилого дома или приобретение на первичном рынке жилых помещений, в том числе путем участия в долевом строительстве, в размере 31 782 рублей;</w:t>
      </w:r>
    </w:p>
    <w:p w:rsid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На приобретение на вторичном рынке жилых помещений в размере 20 550 рублей;</w:t>
      </w:r>
    </w:p>
    <w:p w:rsid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D43DB6" w:rsidRP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Порядок предоставления социальной выплаты: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Граждане имеют право направить социальную выплату на: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Строительство индивидуального жилого дома;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lastRenderedPageBreak/>
        <w:tab/>
        <w:t>Долевое строительство;</w:t>
      </w:r>
    </w:p>
    <w:p w:rsidR="00D43DB6" w:rsidRDefault="00D43DB6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Приобретение готового жилого помещения.</w:t>
      </w:r>
    </w:p>
    <w:p w:rsidR="00EE1687" w:rsidRDefault="00EE1687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6D0469" w:rsidRP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  <w:u w:val="single"/>
        </w:rPr>
        <w:t xml:space="preserve">2. </w:t>
      </w:r>
      <w:r w:rsidRPr="006D0469">
        <w:rPr>
          <w:rFonts w:ascii="Times New Roman" w:hAnsi="Times New Roman" w:cs="Times New Roman"/>
          <w:b/>
          <w:color w:val="22272F"/>
          <w:sz w:val="28"/>
          <w:szCs w:val="28"/>
          <w:u w:val="single"/>
        </w:rPr>
        <w:t>Мероприятие «Строительство жилья, предоставляемого по договору найма жилого помещения»</w:t>
      </w:r>
    </w:p>
    <w:p w:rsid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p w:rsidR="006D0469" w:rsidRPr="00033506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Участником данного мероприятия (получателем государственной поддержки) могут быть граждане Российской Федерации, отвечающие следующим условиям: </w:t>
      </w:r>
    </w:p>
    <w:p w:rsid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  <w:t xml:space="preserve">постоянное </w:t>
      </w:r>
      <w:proofErr w:type="gram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проживание 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на</w:t>
      </w:r>
      <w:proofErr w:type="gramEnd"/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сельских территориях  </w:t>
      </w:r>
      <w:r>
        <w:rPr>
          <w:rFonts w:ascii="Times New Roman" w:hAnsi="Times New Roman" w:cs="Times New Roman"/>
          <w:color w:val="22272F"/>
          <w:sz w:val="28"/>
          <w:szCs w:val="28"/>
        </w:rPr>
        <w:t>(обязательная регистрация по месту жительства)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6D046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>признанный нуждающим</w:t>
      </w:r>
      <w:r>
        <w:rPr>
          <w:rFonts w:ascii="Times New Roman" w:hAnsi="Times New Roman" w:cs="Times New Roman"/>
          <w:color w:val="22272F"/>
          <w:sz w:val="28"/>
          <w:szCs w:val="28"/>
        </w:rPr>
        <w:t>ся в улучшении жилищных условий;</w:t>
      </w:r>
    </w:p>
    <w:p w:rsidR="003D0939" w:rsidRDefault="006D0469" w:rsidP="006D0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514A74">
        <w:rPr>
          <w:rFonts w:ascii="Times New Roman" w:hAnsi="Times New Roman" w:cs="Times New Roman"/>
          <w:color w:val="22272F"/>
          <w:sz w:val="28"/>
          <w:szCs w:val="28"/>
        </w:rPr>
        <w:t xml:space="preserve">осуществляющий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трудовую </w:t>
      </w:r>
      <w:r w:rsidRPr="00514A74">
        <w:rPr>
          <w:rFonts w:ascii="Times New Roman" w:hAnsi="Times New Roman" w:cs="Times New Roman"/>
          <w:color w:val="22272F"/>
          <w:sz w:val="28"/>
          <w:szCs w:val="28"/>
        </w:rPr>
        <w:t xml:space="preserve">деятельность </w:t>
      </w:r>
      <w:r>
        <w:rPr>
          <w:rFonts w:ascii="Times New Roman" w:hAnsi="Times New Roman" w:cs="Times New Roman"/>
          <w:color w:val="22272F"/>
          <w:sz w:val="28"/>
          <w:szCs w:val="28"/>
        </w:rPr>
        <w:t>на сельских территориях не зависимо от организационно-правовой формы и сферы деятельности</w:t>
      </w:r>
      <w:r w:rsidR="003D0939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6D0469" w:rsidRDefault="006D046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D0939" w:rsidRPr="003D0939" w:rsidRDefault="003D093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Pr="003D0939">
        <w:rPr>
          <w:rFonts w:ascii="Times New Roman" w:hAnsi="Times New Roman" w:cs="Times New Roman"/>
          <w:b/>
          <w:color w:val="22272F"/>
          <w:sz w:val="28"/>
          <w:szCs w:val="28"/>
        </w:rPr>
        <w:t>Порядок оформления жилого помещения</w:t>
      </w:r>
    </w:p>
    <w:p w:rsidR="003D0939" w:rsidRDefault="003D093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Построенное жилое помещение оформляется в муниципальную собственность или совместную (орган местного самоуправления и работодатель) и передается гражданину в пользование на условиях коммерческого найма.</w:t>
      </w:r>
    </w:p>
    <w:p w:rsidR="003D0939" w:rsidRDefault="003D093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Гражданин имеет право приобрести жилое помещение, полученное по договору найма, в свою собственность по истечении:</w:t>
      </w:r>
    </w:p>
    <w:p w:rsidR="003D0939" w:rsidRDefault="003D093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5 лет работы по цене 10% от расчетной стоимости строительства;</w:t>
      </w:r>
    </w:p>
    <w:p w:rsidR="003D0939" w:rsidRDefault="003D093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10 лет – по цене 1% от расчетной стоимости строительства.</w:t>
      </w:r>
    </w:p>
    <w:p w:rsidR="003D0939" w:rsidRDefault="003D093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D0939" w:rsidRPr="00D43DB6" w:rsidRDefault="00C303D7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="003D0939" w:rsidRPr="00D43DB6">
        <w:rPr>
          <w:rFonts w:ascii="Times New Roman" w:hAnsi="Times New Roman" w:cs="Times New Roman"/>
          <w:b/>
          <w:color w:val="22272F"/>
          <w:sz w:val="28"/>
          <w:szCs w:val="28"/>
        </w:rPr>
        <w:t>Условия предоставления с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>убсидий</w:t>
      </w:r>
      <w:r w:rsidR="003D0939" w:rsidRPr="00D43DB6">
        <w:rPr>
          <w:rFonts w:ascii="Times New Roman" w:hAnsi="Times New Roman" w:cs="Times New Roman"/>
          <w:b/>
          <w:color w:val="22272F"/>
          <w:sz w:val="28"/>
          <w:szCs w:val="28"/>
        </w:rPr>
        <w:t>: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Доли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>: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Федеральный и республиканский бюджет -80% от расчетной стоимости;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Местный бюджет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>( район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>) – 1%;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Средства работодателя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>–  19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>%. За счет средств работодателя возможно строительство жилья сверх расчетной нормы.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D0939" w:rsidRPr="00EE1687" w:rsidRDefault="00C303D7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="003D0939" w:rsidRPr="00EE1687">
        <w:rPr>
          <w:rFonts w:ascii="Times New Roman" w:hAnsi="Times New Roman" w:cs="Times New Roman"/>
          <w:b/>
          <w:color w:val="22272F"/>
          <w:sz w:val="28"/>
          <w:szCs w:val="28"/>
        </w:rPr>
        <w:t>Расчетная норма строительства жилого помещения: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1-го гражданина – 33 кв. метров общей площади;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2-х человек – 42 кв. метра общей площади;</w:t>
      </w:r>
    </w:p>
    <w:p w:rsidR="003D0939" w:rsidRDefault="003D0939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3-х и более человек – по 18 кв. метров на 1 человека.</w:t>
      </w:r>
    </w:p>
    <w:p w:rsidR="00C303D7" w:rsidRDefault="00C303D7" w:rsidP="003D09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C303D7" w:rsidRPr="00D43DB6" w:rsidRDefault="00C303D7" w:rsidP="00C303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Порядок предоставления с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>убсидий</w:t>
      </w: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:</w:t>
      </w:r>
    </w:p>
    <w:p w:rsidR="00C303D7" w:rsidRDefault="00C303D7" w:rsidP="00C303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Орган местного самоуправления на основании договора подряда осуществляет строительство жилого дома или заключает договор участия в долевом строительстве многоквартирного жилого дома.</w:t>
      </w:r>
    </w:p>
    <w:p w:rsidR="003D0939" w:rsidRDefault="003D0939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C303D7" w:rsidRPr="006D0469" w:rsidRDefault="00C303D7" w:rsidP="00C303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Pr="006D0469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Стоимость 1 кв. метра общей площади </w:t>
      </w:r>
      <w:proofErr w:type="gramStart"/>
      <w:r w:rsidRPr="006D0469">
        <w:rPr>
          <w:rFonts w:ascii="Times New Roman" w:hAnsi="Times New Roman" w:cs="Times New Roman"/>
          <w:b/>
          <w:color w:val="22272F"/>
          <w:sz w:val="28"/>
          <w:szCs w:val="28"/>
        </w:rPr>
        <w:t>жилья,  применяемая</w:t>
      </w:r>
      <w:proofErr w:type="gramEnd"/>
      <w:r w:rsidRPr="006D0469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при расчете размеров с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 xml:space="preserve">убсидий на оказание финансовой поддержки при 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lastRenderedPageBreak/>
        <w:t>исполнении расходных обязательств муниципальных образований по строительству жилого помещения (жилого дома)</w:t>
      </w:r>
      <w:r w:rsidRPr="006D0469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ежегодно утверждается Правительством Республики Мордовия.  </w:t>
      </w:r>
    </w:p>
    <w:p w:rsidR="00D43DB6" w:rsidRDefault="00C303D7" w:rsidP="000335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На 2021 год стоимость 1 кв. метра общей площади утверждена в размере 39 499 рублей.</w:t>
      </w:r>
    </w:p>
    <w:p w:rsidR="009760EA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9760EA" w:rsidRDefault="009760EA" w:rsidP="00976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9760EA" w:rsidRPr="00E2244C" w:rsidRDefault="00083253" w:rsidP="00E2244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244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9760EA" w:rsidRPr="00E2244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E2244C">
        <w:rPr>
          <w:rFonts w:ascii="Times New Roman" w:hAnsi="Times New Roman" w:cs="Times New Roman"/>
          <w:b/>
          <w:sz w:val="28"/>
          <w:szCs w:val="28"/>
          <w:u w:val="single"/>
        </w:rPr>
        <w:t>Мероприятие «</w:t>
      </w:r>
      <w:r w:rsidR="009760EA" w:rsidRPr="00E2244C">
        <w:rPr>
          <w:rFonts w:ascii="Times New Roman" w:hAnsi="Times New Roman" w:cs="Times New Roman"/>
          <w:b/>
          <w:sz w:val="28"/>
          <w:szCs w:val="28"/>
          <w:u w:val="single"/>
        </w:rPr>
        <w:t>Льготная сельская ипотека</w:t>
      </w:r>
      <w:r w:rsidRPr="00E2244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E2244C" w:rsidRPr="00E2244C" w:rsidRDefault="00083253" w:rsidP="00E2244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44C">
        <w:rPr>
          <w:rFonts w:ascii="Times New Roman" w:hAnsi="Times New Roman" w:cs="Times New Roman"/>
          <w:b/>
          <w:sz w:val="28"/>
          <w:szCs w:val="28"/>
        </w:rPr>
        <w:t xml:space="preserve">Требования </w:t>
      </w:r>
      <w:r w:rsidR="00E2244C" w:rsidRPr="00E2244C">
        <w:rPr>
          <w:rFonts w:ascii="Times New Roman" w:hAnsi="Times New Roman" w:cs="Times New Roman"/>
          <w:b/>
          <w:sz w:val="28"/>
          <w:szCs w:val="28"/>
        </w:rPr>
        <w:t>к получателям кредита:</w:t>
      </w:r>
    </w:p>
    <w:p w:rsidR="00E2244C" w:rsidRDefault="00E2244C" w:rsidP="00E224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Российской Федерации в возрасте от 21 до 65 лет (на дату завершения срока кредитного договора);</w:t>
      </w:r>
    </w:p>
    <w:p w:rsidR="00E2244C" w:rsidRDefault="00E2244C" w:rsidP="00E224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жительства -</w:t>
      </w:r>
      <w:r w:rsidRPr="00E22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постоянно зарегистрированные на территории любого субъекта Российской Федерации;</w:t>
      </w:r>
    </w:p>
    <w:p w:rsidR="00E2244C" w:rsidRDefault="00E2244C" w:rsidP="00E224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 –значение не имеет;</w:t>
      </w:r>
    </w:p>
    <w:p w:rsidR="00E2244C" w:rsidRDefault="00E2244C" w:rsidP="00E224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Признание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нуждающим</w:t>
      </w:r>
      <w:r>
        <w:rPr>
          <w:rFonts w:ascii="Times New Roman" w:hAnsi="Times New Roman" w:cs="Times New Roman"/>
          <w:color w:val="22272F"/>
          <w:sz w:val="28"/>
          <w:szCs w:val="28"/>
        </w:rPr>
        <w:t>ся в улучшении жилищных условий – не требуется.</w:t>
      </w:r>
    </w:p>
    <w:p w:rsidR="00E2244C" w:rsidRDefault="00E2244C" w:rsidP="00E224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E2244C" w:rsidRDefault="00E2244C" w:rsidP="00E2244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44C">
        <w:rPr>
          <w:rFonts w:ascii="Times New Roman" w:hAnsi="Times New Roman" w:cs="Times New Roman"/>
          <w:b/>
          <w:sz w:val="28"/>
          <w:szCs w:val="28"/>
        </w:rPr>
        <w:t>Кредитные условия:</w:t>
      </w:r>
    </w:p>
    <w:p w:rsidR="00E2244C" w:rsidRDefault="009760EA" w:rsidP="00E224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кредита от 100 тысяч рублей до 3 миллионов рублей</w:t>
      </w:r>
      <w:r w:rsidR="00E2244C">
        <w:rPr>
          <w:rFonts w:ascii="Times New Roman" w:hAnsi="Times New Roman" w:cs="Times New Roman"/>
          <w:sz w:val="28"/>
          <w:szCs w:val="28"/>
        </w:rPr>
        <w:t>;</w:t>
      </w:r>
    </w:p>
    <w:p w:rsidR="00E2244C" w:rsidRDefault="00E2244C" w:rsidP="00E224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Первоначальный взнос не менее 10% от суммы кредита;</w:t>
      </w:r>
    </w:p>
    <w:p w:rsidR="00E2244C" w:rsidRDefault="00E2244C" w:rsidP="00E224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760EA">
        <w:rPr>
          <w:rFonts w:ascii="Times New Roman" w:hAnsi="Times New Roman" w:cs="Times New Roman"/>
          <w:sz w:val="28"/>
          <w:szCs w:val="28"/>
        </w:rPr>
        <w:t>рок до 25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244C" w:rsidRDefault="00E2244C" w:rsidP="009760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Льготная процентная ставка по ипотечному кредиту составляет от 0,1% до 3% годовых.</w:t>
      </w:r>
    </w:p>
    <w:p w:rsidR="0072562E" w:rsidRPr="0072562E" w:rsidRDefault="0072562E" w:rsidP="0072562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62E">
        <w:rPr>
          <w:rFonts w:ascii="Times New Roman" w:hAnsi="Times New Roman" w:cs="Times New Roman"/>
          <w:b/>
          <w:sz w:val="28"/>
          <w:szCs w:val="28"/>
        </w:rPr>
        <w:t>Территория реализации:</w:t>
      </w:r>
    </w:p>
    <w:p w:rsidR="0072562E" w:rsidRDefault="0072562E" w:rsidP="009760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сельские территории и города, с численностью населения до 30 тыс. человек.</w:t>
      </w:r>
    </w:p>
    <w:p w:rsidR="0072562E" w:rsidRPr="0072562E" w:rsidRDefault="0072562E" w:rsidP="0072562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62E">
        <w:rPr>
          <w:rFonts w:ascii="Times New Roman" w:hAnsi="Times New Roman" w:cs="Times New Roman"/>
          <w:b/>
          <w:sz w:val="28"/>
          <w:szCs w:val="28"/>
        </w:rPr>
        <w:t>Направления использования:</w:t>
      </w:r>
    </w:p>
    <w:p w:rsidR="0072562E" w:rsidRDefault="0072562E" w:rsidP="007256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760EA">
        <w:rPr>
          <w:rFonts w:ascii="Times New Roman" w:hAnsi="Times New Roman" w:cs="Times New Roman"/>
          <w:sz w:val="28"/>
          <w:szCs w:val="28"/>
        </w:rPr>
        <w:t xml:space="preserve">а строительство индивидуального жилого дома </w:t>
      </w:r>
      <w:r>
        <w:rPr>
          <w:rFonts w:ascii="Times New Roman" w:hAnsi="Times New Roman" w:cs="Times New Roman"/>
          <w:sz w:val="28"/>
          <w:szCs w:val="28"/>
        </w:rPr>
        <w:t>подрядным способом</w:t>
      </w:r>
      <w:r w:rsidR="00231290">
        <w:rPr>
          <w:rFonts w:ascii="Times New Roman" w:hAnsi="Times New Roman" w:cs="Times New Roman"/>
          <w:sz w:val="28"/>
          <w:szCs w:val="28"/>
        </w:rPr>
        <w:t xml:space="preserve"> в срок не более 24 месяцев на земельном участке, находящемся в собственности или долгосрочной аренде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562E" w:rsidRDefault="0072562E" w:rsidP="007256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долевом строительстве многоквартирного жилого дома;</w:t>
      </w:r>
    </w:p>
    <w:p w:rsidR="0072562E" w:rsidRDefault="0072562E" w:rsidP="009760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готового жилого помещения как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первичном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на вторичном рынке жилья.</w:t>
      </w:r>
    </w:p>
    <w:p w:rsidR="00231290" w:rsidRPr="00231290" w:rsidRDefault="00231290" w:rsidP="009760E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290">
        <w:rPr>
          <w:rFonts w:ascii="Times New Roman" w:hAnsi="Times New Roman" w:cs="Times New Roman"/>
          <w:b/>
          <w:sz w:val="28"/>
          <w:szCs w:val="28"/>
        </w:rPr>
        <w:t>Условие снижения процентной ставки за счет республиканского бюджета до 1 процента</w:t>
      </w:r>
    </w:p>
    <w:p w:rsidR="00231290" w:rsidRPr="00231290" w:rsidRDefault="00231290" w:rsidP="002312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231290">
        <w:rPr>
          <w:rFonts w:ascii="Times New Roman" w:hAnsi="Times New Roman" w:cs="Times New Roman"/>
          <w:sz w:val="28"/>
          <w:szCs w:val="28"/>
        </w:rPr>
        <w:t>проживание и работа в агропромышленном комплексе, социальной сфере (образование, здравоохранение, культура, физическая культура и спорт, социальная защита), в органах местного самоуправления на территории одного муниципального района республики;</w:t>
      </w:r>
    </w:p>
    <w:p w:rsidR="00231290" w:rsidRPr="00231290" w:rsidRDefault="00231290" w:rsidP="002312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290">
        <w:rPr>
          <w:rFonts w:ascii="Times New Roman" w:hAnsi="Times New Roman" w:cs="Times New Roman"/>
          <w:sz w:val="28"/>
          <w:szCs w:val="28"/>
        </w:rPr>
        <w:lastRenderedPageBreak/>
        <w:t>2) индивидуальное жилищное строительство, долевое строительство или приобретение жилья на первичном рынке</w:t>
      </w:r>
    </w:p>
    <w:p w:rsidR="00231290" w:rsidRDefault="00231290" w:rsidP="009760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5953" w:rsidRDefault="009760EA" w:rsidP="002E59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вопросу предоставления льготной сельской ипотеки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</w:t>
      </w:r>
      <w:r w:rsidR="0072562E">
        <w:rPr>
          <w:rFonts w:ascii="Times New Roman" w:hAnsi="Times New Roman" w:cs="Times New Roman"/>
          <w:sz w:val="28"/>
          <w:szCs w:val="28"/>
        </w:rPr>
        <w:t xml:space="preserve">щаться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Дополнительный офис № 3349/20/13 Мордовского регионального филиала 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Россельхозбанк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расположенный по адресу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Чамзинка, ул. Терешковой, 24а. Телефон для справок: 2-00-</w:t>
      </w:r>
      <w:proofErr w:type="gramStart"/>
      <w:r>
        <w:rPr>
          <w:rFonts w:ascii="Times New Roman" w:hAnsi="Times New Roman" w:cs="Times New Roman"/>
          <w:sz w:val="28"/>
          <w:szCs w:val="28"/>
        </w:rPr>
        <w:t>16 ,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2-00-17, 2-36- </w:t>
      </w:r>
      <w:r w:rsidR="002E5953">
        <w:rPr>
          <w:rFonts w:ascii="Times New Roman" w:hAnsi="Times New Roman" w:cs="Times New Roman"/>
          <w:sz w:val="28"/>
          <w:szCs w:val="28"/>
        </w:rPr>
        <w:t>95.</w:t>
      </w:r>
    </w:p>
    <w:p w:rsidR="009760EA" w:rsidRPr="009760EA" w:rsidRDefault="009760EA" w:rsidP="009760EA">
      <w:pPr>
        <w:rPr>
          <w:rFonts w:ascii="Times New Roman" w:hAnsi="Times New Roman" w:cs="Times New Roman"/>
          <w:sz w:val="28"/>
          <w:szCs w:val="28"/>
        </w:rPr>
      </w:pPr>
    </w:p>
    <w:sectPr w:rsidR="009760EA" w:rsidRPr="00976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A5521"/>
    <w:multiLevelType w:val="hybridMultilevel"/>
    <w:tmpl w:val="6D444EFA"/>
    <w:lvl w:ilvl="0" w:tplc="EAB859A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0EA"/>
    <w:rsid w:val="00033506"/>
    <w:rsid w:val="00083253"/>
    <w:rsid w:val="00174057"/>
    <w:rsid w:val="00231290"/>
    <w:rsid w:val="002B629D"/>
    <w:rsid w:val="002E5953"/>
    <w:rsid w:val="00346C6A"/>
    <w:rsid w:val="003A41D5"/>
    <w:rsid w:val="003D0939"/>
    <w:rsid w:val="00453475"/>
    <w:rsid w:val="006B5D26"/>
    <w:rsid w:val="006D0469"/>
    <w:rsid w:val="0072562E"/>
    <w:rsid w:val="007F58C9"/>
    <w:rsid w:val="00807426"/>
    <w:rsid w:val="009760EA"/>
    <w:rsid w:val="00980B3E"/>
    <w:rsid w:val="009A643B"/>
    <w:rsid w:val="00C26BBC"/>
    <w:rsid w:val="00C303D7"/>
    <w:rsid w:val="00C80AC4"/>
    <w:rsid w:val="00D43DB6"/>
    <w:rsid w:val="00E2244C"/>
    <w:rsid w:val="00EE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551C9-6ADE-4018-98AF-F4B471370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5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5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5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5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9</cp:revision>
  <cp:lastPrinted>2021-04-13T11:40:00Z</cp:lastPrinted>
  <dcterms:created xsi:type="dcterms:W3CDTF">2021-03-19T07:20:00Z</dcterms:created>
  <dcterms:modified xsi:type="dcterms:W3CDTF">2021-04-13T11:47:00Z</dcterms:modified>
</cp:coreProperties>
</file>