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96F" w:rsidRPr="00BA096F" w:rsidRDefault="00EB11E1" w:rsidP="00EB11E1">
      <w:pPr>
        <w:spacing w:before="12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BA096F" w:rsidRPr="00EB11E1" w:rsidRDefault="00EB11E1" w:rsidP="00EB11E1">
      <w:pPr>
        <w:pStyle w:val="2"/>
        <w:jc w:val="center"/>
        <w:rPr>
          <w:b w:val="0"/>
          <w:szCs w:val="28"/>
        </w:rPr>
      </w:pPr>
      <w:bookmarkStart w:id="0" w:name="Дата"/>
      <w:bookmarkEnd w:id="0"/>
      <w:r w:rsidRPr="00EB11E1">
        <w:rPr>
          <w:b w:val="0"/>
          <w:szCs w:val="28"/>
        </w:rPr>
        <w:t>Администрация Комсомольского городского поселения</w:t>
      </w:r>
    </w:p>
    <w:p w:rsidR="00EB11E1" w:rsidRPr="00EB11E1" w:rsidRDefault="00EB11E1" w:rsidP="00EB11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1E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B11E1" w:rsidRPr="00EB11E1" w:rsidRDefault="00EB11E1" w:rsidP="00EB11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1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096F" w:rsidRPr="00BA096F" w:rsidRDefault="00BA096F" w:rsidP="00BA09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1"/>
        <w:spacing w:before="120"/>
        <w:rPr>
          <w:b/>
          <w:sz w:val="28"/>
          <w:szCs w:val="28"/>
        </w:rPr>
      </w:pPr>
      <w:r w:rsidRPr="00BA096F">
        <w:rPr>
          <w:b/>
          <w:sz w:val="28"/>
          <w:szCs w:val="28"/>
        </w:rPr>
        <w:t>ПОСТАНОВЛЕНИЕ</w:t>
      </w:r>
    </w:p>
    <w:p w:rsidR="00BA096F" w:rsidRPr="00BA096F" w:rsidRDefault="00EB11E1" w:rsidP="00BA09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DD7A7E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DD7A7E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D7A7E">
        <w:rPr>
          <w:rFonts w:ascii="Times New Roman" w:hAnsi="Times New Roman" w:cs="Times New Roman"/>
          <w:sz w:val="28"/>
          <w:szCs w:val="28"/>
        </w:rPr>
        <w:t xml:space="preserve">   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 №</w:t>
      </w:r>
      <w:r w:rsidR="00DD7A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BA096F" w:rsidRPr="00BA096F" w:rsidRDefault="00BA096F" w:rsidP="00BA096F">
      <w:pPr>
        <w:spacing w:before="12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</w:t>
      </w:r>
      <w:r w:rsidR="00EB11E1">
        <w:rPr>
          <w:rFonts w:ascii="Times New Roman" w:hAnsi="Times New Roman" w:cs="Times New Roman"/>
          <w:sz w:val="28"/>
          <w:szCs w:val="28"/>
        </w:rPr>
        <w:t>р</w:t>
      </w:r>
      <w:r w:rsidRPr="00BA096F">
        <w:rPr>
          <w:rFonts w:ascii="Times New Roman" w:hAnsi="Times New Roman" w:cs="Times New Roman"/>
          <w:sz w:val="28"/>
          <w:szCs w:val="28"/>
        </w:rPr>
        <w:t xml:space="preserve">п. </w:t>
      </w:r>
      <w:r w:rsidR="00EB11E1">
        <w:rPr>
          <w:rFonts w:ascii="Times New Roman" w:hAnsi="Times New Roman" w:cs="Times New Roman"/>
          <w:sz w:val="28"/>
          <w:szCs w:val="28"/>
        </w:rPr>
        <w:t>Комсомольский</w:t>
      </w:r>
    </w:p>
    <w:p w:rsidR="00BA096F" w:rsidRPr="00BA096F" w:rsidRDefault="00BA096F" w:rsidP="00BA096F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</w:t>
      </w:r>
      <w:r w:rsidR="00E65079">
        <w:rPr>
          <w:rFonts w:ascii="Times New Roman" w:hAnsi="Times New Roman" w:cs="Times New Roman"/>
          <w:b/>
          <w:sz w:val="28"/>
          <w:szCs w:val="28"/>
        </w:rPr>
        <w:t xml:space="preserve">«Дача 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письменных разъяснений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налогоплательщикам по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вопросам применения муниципальных нормативных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правовых актов о местных налогах и сборах</w:t>
      </w:r>
      <w:r w:rsidR="00E65079">
        <w:rPr>
          <w:rFonts w:ascii="Times New Roman" w:hAnsi="Times New Roman" w:cs="Times New Roman"/>
          <w:b/>
          <w:sz w:val="28"/>
          <w:szCs w:val="28"/>
        </w:rPr>
        <w:t>»</w:t>
      </w:r>
    </w:p>
    <w:p w:rsidR="00BA096F" w:rsidRPr="00BA096F" w:rsidRDefault="00BA096F" w:rsidP="00BA096F">
      <w:pPr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 Администрация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постановляет:</w:t>
      </w:r>
    </w:p>
    <w:p w:rsidR="00BA096F" w:rsidRPr="00BA096F" w:rsidRDefault="00BA096F" w:rsidP="00BA096F">
      <w:pPr>
        <w:pStyle w:val="a6"/>
        <w:numPr>
          <w:ilvl w:val="0"/>
          <w:numId w:val="1"/>
        </w:numPr>
        <w:tabs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096F">
        <w:rPr>
          <w:rFonts w:ascii="Times New Roman" w:hAnsi="Times New Roman"/>
          <w:sz w:val="28"/>
          <w:szCs w:val="28"/>
        </w:rPr>
        <w:t xml:space="preserve">Утвердить </w:t>
      </w:r>
      <w:r w:rsidRPr="00BA096F">
        <w:rPr>
          <w:rFonts w:ascii="Times New Roman" w:hAnsi="Times New Roman"/>
          <w:bCs/>
          <w:sz w:val="28"/>
          <w:szCs w:val="28"/>
        </w:rPr>
        <w:t xml:space="preserve">административный регламент предоставления </w:t>
      </w:r>
      <w:r w:rsidRPr="00BA096F">
        <w:rPr>
          <w:rFonts w:ascii="Times New Roman" w:hAnsi="Times New Roman"/>
          <w:sz w:val="28"/>
          <w:szCs w:val="28"/>
        </w:rPr>
        <w:t xml:space="preserve">Администрацией </w:t>
      </w:r>
      <w:r w:rsidR="00E65079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/>
          <w:sz w:val="28"/>
          <w:szCs w:val="28"/>
        </w:rPr>
        <w:t xml:space="preserve"> «Дача письменных разъяснений налогоплательщикам по вопросам применения муниципальных нормативных правовых актов о местных налогах и сборах» согласно приложению.</w:t>
      </w:r>
    </w:p>
    <w:p w:rsidR="00BA096F" w:rsidRPr="00BA096F" w:rsidRDefault="00BA096F" w:rsidP="00BA096F">
      <w:pPr>
        <w:pStyle w:val="a6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BA096F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E65079">
        <w:rPr>
          <w:rFonts w:ascii="Times New Roman" w:hAnsi="Times New Roman"/>
          <w:sz w:val="28"/>
          <w:szCs w:val="28"/>
        </w:rPr>
        <w:t>со дня официального опубликования в Информационном бюллетене «Вестник»</w:t>
      </w:r>
      <w:r w:rsidRPr="00BA096F">
        <w:rPr>
          <w:rFonts w:ascii="Times New Roman" w:hAnsi="Times New Roman"/>
          <w:sz w:val="28"/>
          <w:szCs w:val="28"/>
        </w:rPr>
        <w:t xml:space="preserve">. </w:t>
      </w:r>
    </w:p>
    <w:p w:rsidR="00DD7A7E" w:rsidRDefault="00DD7A7E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C35" w:rsidRPr="0029284D" w:rsidRDefault="00AF7C35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284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F7C35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поселе</w:t>
      </w:r>
      <w:r w:rsidR="00AF7C35">
        <w:rPr>
          <w:rFonts w:ascii="Times New Roman" w:hAnsi="Times New Roman" w:cs="Times New Roman"/>
          <w:sz w:val="28"/>
          <w:szCs w:val="28"/>
        </w:rPr>
        <w:t xml:space="preserve">ния        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F7C3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И.И.Жалилов</w:t>
      </w: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Pr="0029284D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C35" w:rsidRPr="0029284D" w:rsidRDefault="00AF7C35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FA28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A096F" w:rsidRPr="00BA096F" w:rsidRDefault="00AF7C35" w:rsidP="00FA28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BA096F" w:rsidRPr="00BA096F">
        <w:rPr>
          <w:rFonts w:ascii="Times New Roman" w:hAnsi="Times New Roman" w:cs="Times New Roman"/>
          <w:sz w:val="28"/>
          <w:szCs w:val="28"/>
        </w:rPr>
        <w:t>остановлению администрации</w:t>
      </w:r>
    </w:p>
    <w:p w:rsidR="00BA096F" w:rsidRPr="00BA096F" w:rsidRDefault="00E65079" w:rsidP="00FA286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D7A7E">
        <w:rPr>
          <w:rFonts w:ascii="Times New Roman" w:hAnsi="Times New Roman" w:cs="Times New Roman"/>
          <w:sz w:val="28"/>
          <w:szCs w:val="28"/>
        </w:rPr>
        <w:t xml:space="preserve">                         от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DD7A7E">
        <w:rPr>
          <w:rFonts w:ascii="Times New Roman" w:hAnsi="Times New Roman" w:cs="Times New Roman"/>
          <w:sz w:val="28"/>
          <w:szCs w:val="28"/>
        </w:rPr>
        <w:t xml:space="preserve"> </w:t>
      </w:r>
      <w:r w:rsidR="00AF7C35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AF7C35">
        <w:rPr>
          <w:rFonts w:ascii="Times New Roman" w:hAnsi="Times New Roman" w:cs="Times New Roman"/>
          <w:sz w:val="28"/>
          <w:szCs w:val="28"/>
        </w:rPr>
        <w:t xml:space="preserve"> г.  №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A096F" w:rsidRPr="00BA096F" w:rsidRDefault="00AF7C35" w:rsidP="00FA28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BA096F" w:rsidRPr="00BA096F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AF7C35" w:rsidRDefault="00BA096F" w:rsidP="00FA28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муниципальной услуги</w:t>
      </w:r>
    </w:p>
    <w:p w:rsidR="00BA096F" w:rsidRPr="00AF7C35" w:rsidRDefault="00BA096F" w:rsidP="00FA28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b/>
          <w:sz w:val="28"/>
          <w:szCs w:val="28"/>
        </w:rPr>
        <w:t>«</w:t>
      </w:r>
      <w:r w:rsidRPr="00BA096F">
        <w:rPr>
          <w:rFonts w:ascii="Times New Roman" w:hAnsi="Times New Roman" w:cs="Times New Roman"/>
          <w:sz w:val="28"/>
          <w:szCs w:val="28"/>
        </w:rPr>
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Pr="00BA096F">
        <w:rPr>
          <w:rFonts w:ascii="Times New Roman" w:hAnsi="Times New Roman" w:cs="Times New Roman"/>
          <w:b/>
          <w:sz w:val="28"/>
          <w:szCs w:val="28"/>
        </w:rPr>
        <w:t>»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(далее - Административный регламент) - определяет стандарт, состав, сроки и последовательность действий (административных процедур)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AF7C35">
        <w:rPr>
          <w:rFonts w:ascii="Times New Roman" w:hAnsi="Times New Roman" w:cs="Times New Roman"/>
          <w:sz w:val="28"/>
          <w:szCs w:val="28"/>
        </w:rPr>
        <w:t>(далее –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дминистрация) при исполнении муниципальной услуги по рассмотрению и подготовке письменных разъяснений на обращения, поступившие в </w:t>
      </w:r>
      <w:r w:rsidR="00AF7C35">
        <w:rPr>
          <w:rFonts w:ascii="Times New Roman" w:hAnsi="Times New Roman" w:cs="Times New Roman"/>
          <w:sz w:val="28"/>
          <w:szCs w:val="28"/>
        </w:rPr>
        <w:t>Администрацию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по вопросам применения муниципальных нормативных правовых актов о местных налогах и сборах.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ar40"/>
      <w:bookmarkEnd w:id="1"/>
      <w:r w:rsidRPr="00FA2862">
        <w:rPr>
          <w:rFonts w:ascii="Times New Roman" w:hAnsi="Times New Roman" w:cs="Times New Roman"/>
          <w:sz w:val="28"/>
          <w:szCs w:val="28"/>
        </w:rPr>
        <w:t>1.2. Правовые основания предоставления муниципальной услуги</w:t>
      </w:r>
      <w:r w:rsidRPr="00BA096F">
        <w:rPr>
          <w:rFonts w:ascii="Times New Roman" w:hAnsi="Times New Roman" w:cs="Times New Roman"/>
          <w:sz w:val="28"/>
          <w:szCs w:val="28"/>
        </w:rPr>
        <w:t>: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</w:t>
      </w:r>
      <w:hyperlink r:id="rId6" w:history="1">
        <w:r w:rsidRPr="001064C2">
          <w:rPr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Налоговый </w:t>
      </w:r>
      <w:hyperlink r:id="rId7" w:history="1">
        <w:r w:rsidRPr="001064C2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8" w:history="1">
        <w:r w:rsidRPr="001064C2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9" w:history="1">
        <w:r w:rsidRPr="001064C2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</w:t>
      </w:r>
      <w:bookmarkStart w:id="2" w:name="Par53"/>
      <w:bookmarkEnd w:id="2"/>
      <w:r w:rsidRPr="001064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096F" w:rsidRPr="00FA286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862">
        <w:rPr>
          <w:rFonts w:ascii="Times New Roman" w:hAnsi="Times New Roman" w:cs="Times New Roman"/>
          <w:sz w:val="28"/>
          <w:szCs w:val="28"/>
        </w:rPr>
        <w:t>1.3. Описание заявителей.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законодательством Российской Федерации (далее – заявитель).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BA096F" w:rsidRPr="00FA286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862">
        <w:rPr>
          <w:rFonts w:ascii="Times New Roman" w:hAnsi="Times New Roman" w:cs="Times New Roman"/>
          <w:sz w:val="28"/>
          <w:szCs w:val="28"/>
        </w:rPr>
        <w:t xml:space="preserve">1.4. Порядок информирования о правилах предоставления муниципальной </w:t>
      </w:r>
      <w:r w:rsidRPr="00FA2862">
        <w:rPr>
          <w:rFonts w:ascii="Times New Roman" w:hAnsi="Times New Roman" w:cs="Times New Roman"/>
          <w:sz w:val="28"/>
          <w:szCs w:val="28"/>
        </w:rPr>
        <w:lastRenderedPageBreak/>
        <w:t>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</w:t>
      </w:r>
      <w:r w:rsidR="00AF7C3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Заявления о предоставлении муниципальной услуги направляются непосредственно через </w:t>
      </w:r>
      <w:r w:rsidR="00AF7C35">
        <w:rPr>
          <w:rFonts w:ascii="Times New Roman" w:hAnsi="Times New Roman" w:cs="Times New Roman"/>
          <w:sz w:val="28"/>
          <w:szCs w:val="28"/>
        </w:rPr>
        <w:t>Администрацию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,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>многофункциональные центры предоставления государственных и муниципальных услуг (далее – МФЦ) либо посредством электронной почты.</w:t>
      </w:r>
    </w:p>
    <w:p w:rsidR="00BA096F" w:rsidRPr="00BA096F" w:rsidRDefault="00AF7C35" w:rsidP="00FA286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 по</w:t>
      </w:r>
      <w:r w:rsidRPr="00BA096F">
        <w:rPr>
          <w:rFonts w:ascii="Times New Roman" w:hAnsi="Times New Roman" w:cs="Times New Roman"/>
          <w:sz w:val="28"/>
          <w:szCs w:val="28"/>
        </w:rPr>
        <w:t xml:space="preserve">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расположена по адресу: </w:t>
      </w:r>
      <w:r w:rsidR="00FD70AB">
        <w:rPr>
          <w:rFonts w:ascii="Times New Roman" w:hAnsi="Times New Roman" w:cs="Times New Roman"/>
          <w:sz w:val="28"/>
          <w:szCs w:val="28"/>
        </w:rPr>
        <w:t>431720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FD70AB">
        <w:rPr>
          <w:rFonts w:ascii="Times New Roman" w:hAnsi="Times New Roman" w:cs="Times New Roman"/>
          <w:sz w:val="28"/>
          <w:szCs w:val="28"/>
        </w:rPr>
        <w:t>еспублика Мордовия, Чамзинский район, п. Комсомольский, ул. Коммунистическая, д.1.</w:t>
      </w:r>
    </w:p>
    <w:p w:rsidR="00BA096F" w:rsidRPr="00BA096F" w:rsidRDefault="00BA096F" w:rsidP="00FA286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Режим приема заинтересованных лиц по вопросам предоставления муниципальной услуги специалистами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: с понедельника по пятницу с 8.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0 до 1</w:t>
      </w:r>
      <w:r w:rsidR="00FD70AB">
        <w:rPr>
          <w:rFonts w:ascii="Times New Roman" w:hAnsi="Times New Roman" w:cs="Times New Roman"/>
          <w:sz w:val="28"/>
          <w:szCs w:val="28"/>
        </w:rPr>
        <w:t>7</w:t>
      </w:r>
      <w:r w:rsidRPr="00BA096F">
        <w:rPr>
          <w:rFonts w:ascii="Times New Roman" w:hAnsi="Times New Roman" w:cs="Times New Roman"/>
          <w:sz w:val="28"/>
          <w:szCs w:val="28"/>
        </w:rPr>
        <w:t>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Pr="00BA096F">
        <w:rPr>
          <w:rFonts w:ascii="Times New Roman" w:hAnsi="Times New Roman" w:cs="Times New Roman"/>
          <w:sz w:val="28"/>
          <w:szCs w:val="28"/>
        </w:rPr>
        <w:t>0 часов, перерыв с</w:t>
      </w:r>
      <w:r w:rsidR="00AF7C35">
        <w:rPr>
          <w:rFonts w:ascii="Times New Roman" w:hAnsi="Times New Roman" w:cs="Times New Roman"/>
          <w:sz w:val="28"/>
          <w:szCs w:val="28"/>
        </w:rPr>
        <w:t xml:space="preserve"> 1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.00 до 1</w:t>
      </w:r>
      <w:r w:rsidR="00FD70AB">
        <w:rPr>
          <w:rFonts w:ascii="Times New Roman" w:hAnsi="Times New Roman" w:cs="Times New Roman"/>
          <w:sz w:val="28"/>
          <w:szCs w:val="28"/>
        </w:rPr>
        <w:t>4</w:t>
      </w:r>
      <w:r w:rsidRPr="00BA096F">
        <w:rPr>
          <w:rFonts w:ascii="Times New Roman" w:hAnsi="Times New Roman" w:cs="Times New Roman"/>
          <w:sz w:val="28"/>
          <w:szCs w:val="28"/>
        </w:rPr>
        <w:t>.00 часов.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рабочий день, непосредственно предшествующий нерабочему праздничному дню, муниципа</w:t>
      </w:r>
      <w:r w:rsidR="00AF7C35">
        <w:rPr>
          <w:rFonts w:ascii="Times New Roman" w:hAnsi="Times New Roman" w:cs="Times New Roman"/>
          <w:sz w:val="28"/>
          <w:szCs w:val="28"/>
        </w:rPr>
        <w:t>ль</w:t>
      </w:r>
      <w:r w:rsidR="00FD70AB">
        <w:rPr>
          <w:rFonts w:ascii="Times New Roman" w:hAnsi="Times New Roman" w:cs="Times New Roman"/>
          <w:sz w:val="28"/>
          <w:szCs w:val="28"/>
        </w:rPr>
        <w:t>ная услуга предоставляется с 8.3</w:t>
      </w:r>
      <w:r w:rsidR="00AF7C35">
        <w:rPr>
          <w:rFonts w:ascii="Times New Roman" w:hAnsi="Times New Roman" w:cs="Times New Roman"/>
          <w:sz w:val="28"/>
          <w:szCs w:val="28"/>
        </w:rPr>
        <w:t>0 до 1</w:t>
      </w:r>
      <w:r w:rsidR="00FD70AB">
        <w:rPr>
          <w:rFonts w:ascii="Times New Roman" w:hAnsi="Times New Roman" w:cs="Times New Roman"/>
          <w:sz w:val="28"/>
          <w:szCs w:val="28"/>
        </w:rPr>
        <w:t>6</w:t>
      </w:r>
      <w:r w:rsidR="00AF7C35">
        <w:rPr>
          <w:rFonts w:ascii="Times New Roman" w:hAnsi="Times New Roman" w:cs="Times New Roman"/>
          <w:sz w:val="28"/>
          <w:szCs w:val="28"/>
        </w:rPr>
        <w:t>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0 часов, перерыв с 1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.00 до 1</w:t>
      </w:r>
      <w:r w:rsidR="00FD70AB">
        <w:rPr>
          <w:rFonts w:ascii="Times New Roman" w:hAnsi="Times New Roman" w:cs="Times New Roman"/>
          <w:sz w:val="28"/>
          <w:szCs w:val="28"/>
        </w:rPr>
        <w:t>4</w:t>
      </w:r>
      <w:r w:rsidRPr="00BA096F">
        <w:rPr>
          <w:rFonts w:ascii="Times New Roman" w:hAnsi="Times New Roman" w:cs="Times New Roman"/>
          <w:sz w:val="28"/>
          <w:szCs w:val="28"/>
        </w:rPr>
        <w:t>.00 часов.</w:t>
      </w:r>
    </w:p>
    <w:p w:rsidR="00BA096F" w:rsidRPr="00BA096F" w:rsidRDefault="00AF7C35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Телефоны: 8 (8</w:t>
      </w:r>
      <w:r w:rsidR="00FD70AB">
        <w:rPr>
          <w:rFonts w:ascii="Times New Roman" w:hAnsi="Times New Roman" w:cs="Times New Roman"/>
          <w:sz w:val="28"/>
          <w:szCs w:val="28"/>
        </w:rPr>
        <w:t>3437</w:t>
      </w:r>
      <w:r>
        <w:rPr>
          <w:rFonts w:ascii="Times New Roman" w:hAnsi="Times New Roman" w:cs="Times New Roman"/>
          <w:sz w:val="28"/>
          <w:szCs w:val="28"/>
        </w:rPr>
        <w:t>) 3-3</w:t>
      </w:r>
      <w:r w:rsidR="00FD70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="00FD70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Адреса официальных сайтов, содержащих информацию о предоставлении муниципальной услуги: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</w:t>
      </w:r>
      <w:r w:rsidR="00AF7C35" w:rsidRPr="00AF7C35">
        <w:t xml:space="preserve"> </w:t>
      </w:r>
      <w:r w:rsidR="00FD70AB" w:rsidRPr="00FD70AB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https://chamzinka.e-mordovia.ru/</w:t>
      </w:r>
      <w:r w:rsidRPr="00BA096F">
        <w:rPr>
          <w:rFonts w:ascii="Times New Roman" w:hAnsi="Times New Roman" w:cs="Times New Roman"/>
          <w:sz w:val="28"/>
          <w:szCs w:val="28"/>
        </w:rPr>
        <w:t xml:space="preserve">– официальный сайт администрации. </w:t>
      </w:r>
    </w:p>
    <w:p w:rsidR="00BA096F" w:rsidRPr="00FA286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862">
        <w:rPr>
          <w:rFonts w:ascii="Times New Roman" w:hAnsi="Times New Roman" w:cs="Times New Roman"/>
          <w:sz w:val="28"/>
          <w:szCs w:val="28"/>
        </w:rPr>
        <w:t>1.5. Порядок получения информации по вопросам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Информация о процедуре предоставления муниципальной услуги может быть получена: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 использованием средств почтовой, телефонной связи и электронной почты;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посредством размещения информации на официальном сайте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с информационного стенда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При информировании по письменным обращениям, в том числе в форме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</w:t>
      </w:r>
      <w:r w:rsidR="00AF7C35">
        <w:rPr>
          <w:rFonts w:ascii="Times New Roman" w:hAnsi="Times New Roman" w:cs="Times New Roman"/>
          <w:sz w:val="28"/>
          <w:szCs w:val="28"/>
        </w:rPr>
        <w:t>ся с информации о наименовании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дминистрации, в который позвонил гражданин, фамилии, имени, отчестве (последнее – при нали</w:t>
      </w:r>
      <w:r w:rsidR="00AF7C35">
        <w:rPr>
          <w:rFonts w:ascii="Times New Roman" w:hAnsi="Times New Roman" w:cs="Times New Roman"/>
          <w:sz w:val="28"/>
          <w:szCs w:val="28"/>
        </w:rPr>
        <w:t>чии) специалиста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1.5.1. Порядок, форма и место размещения информации по вопросам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Официальный сайт муниципального образования, информационный стенд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 месте нахождения и графике работы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а также способах получения указанной информации;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 справочных телефонах специалистов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, предоставляющих муниципальную услугу;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об адресе официального сайта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адресе ее электронной почты;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 перечне необходимых для предоставления муниципальной услуги документов, их формы, образцы заполнения, способ получения, в том числе в электронной форме;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извлечения из нормативных правовых актов, регулирующих предоставление муниципальной услуги.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услуги: «Дача письменных разъяснений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налогоплательщикам по вопросам применения муниципальных нормативных правовых актов о местных налогах и сборах» (далее - муниципальная услуга).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2.2. Наименование органа, предоставляющего муниципальную услугу: </w:t>
      </w:r>
      <w:r w:rsidR="00AF7C35">
        <w:rPr>
          <w:rFonts w:ascii="Times New Roman" w:hAnsi="Times New Roman" w:cs="Times New Roman"/>
          <w:sz w:val="28"/>
          <w:szCs w:val="28"/>
        </w:rPr>
        <w:t>Администраци</w:t>
      </w:r>
      <w:r w:rsidR="00386E8A">
        <w:rPr>
          <w:rFonts w:ascii="Times New Roman" w:hAnsi="Times New Roman" w:cs="Times New Roman"/>
          <w:sz w:val="28"/>
          <w:szCs w:val="28"/>
        </w:rPr>
        <w:t>я Комсомольского городского поселения</w:t>
      </w:r>
      <w:r w:rsidR="00AF7C35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 </w:t>
      </w:r>
      <w:r w:rsidR="00386E8A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Pr="00BA096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86E8A">
        <w:rPr>
          <w:rFonts w:ascii="Times New Roman" w:hAnsi="Times New Roman" w:cs="Times New Roman"/>
          <w:sz w:val="28"/>
          <w:szCs w:val="28"/>
        </w:rPr>
        <w:t>–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Pr="00BA096F">
        <w:rPr>
          <w:rFonts w:ascii="Times New Roman" w:hAnsi="Times New Roman" w:cs="Times New Roman"/>
          <w:sz w:val="28"/>
          <w:szCs w:val="28"/>
        </w:rPr>
        <w:t>специалист администрации).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:rsidR="00BA096F" w:rsidRPr="00BA096F" w:rsidRDefault="00BA096F" w:rsidP="00FA286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Результатом предоставления муниципальной услуги является письменное разъяснение </w:t>
      </w:r>
      <w:r w:rsidRPr="00BA096F">
        <w:rPr>
          <w:rFonts w:ascii="Times New Roman" w:hAnsi="Times New Roman" w:cs="Times New Roman"/>
          <w:sz w:val="28"/>
          <w:szCs w:val="28"/>
        </w:rPr>
        <w:t xml:space="preserve">налогоплательщикам и налоговым агентам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по вопросам применения муниципальных правовых актов о налогах и сборах.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:rsidR="00BA096F" w:rsidRPr="00BA096F" w:rsidRDefault="00BA096F" w:rsidP="00FA286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2"/>
      <w:bookmarkEnd w:id="3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2.4.1. Обращения заявителей по вопросам применения муниципальных правовых актов о налогах и сборах рассматриваются </w:t>
      </w:r>
      <w:r w:rsidR="00386E8A">
        <w:rPr>
          <w:rFonts w:ascii="Times New Roman" w:hAnsi="Times New Roman" w:cs="Times New Roman"/>
          <w:sz w:val="28"/>
          <w:szCs w:val="28"/>
          <w:lang w:eastAsia="en-US"/>
        </w:rPr>
        <w:t xml:space="preserve">Главным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специалистом администрации в пределах своей компетенции в течение тридцати дней</w:t>
      </w:r>
      <w:r w:rsidRPr="00BA096F">
        <w:rPr>
          <w:rFonts w:ascii="Times New Roman" w:hAnsi="Times New Roman" w:cs="Times New Roman"/>
          <w:sz w:val="28"/>
          <w:szCs w:val="28"/>
        </w:rPr>
        <w:t xml:space="preserve"> со дня регистрации соответствующего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обращения. По решению </w:t>
      </w:r>
      <w:r w:rsidRPr="00BA096F">
        <w:rPr>
          <w:rFonts w:ascii="Times New Roman" w:hAnsi="Times New Roman" w:cs="Times New Roman"/>
          <w:sz w:val="28"/>
          <w:szCs w:val="28"/>
        </w:rPr>
        <w:t>руководителя (уполномоченного лица) администрации указанный срок может быть продлен, но не более чем на 30 дней.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2"/>
      <w:bookmarkEnd w:id="4"/>
      <w:r w:rsidRPr="00BA096F">
        <w:rPr>
          <w:rFonts w:ascii="Times New Roman" w:hAnsi="Times New Roman" w:cs="Times New Roman"/>
          <w:sz w:val="28"/>
          <w:szCs w:val="28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2.6.2. Перечень документов, необходимых для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Основанием для предоставления муниципальной услуги является изложенное в свободной форме обращение заявителя</w:t>
      </w:r>
      <w:r w:rsidR="00386E8A">
        <w:rPr>
          <w:rFonts w:ascii="Times New Roman" w:hAnsi="Times New Roman" w:cs="Times New Roman"/>
          <w:sz w:val="28"/>
          <w:szCs w:val="28"/>
        </w:rPr>
        <w:t xml:space="preserve"> (Образец №1)</w:t>
      </w:r>
      <w:r w:rsidRPr="00BA096F">
        <w:rPr>
          <w:rFonts w:ascii="Times New Roman" w:hAnsi="Times New Roman" w:cs="Times New Roman"/>
          <w:sz w:val="28"/>
          <w:szCs w:val="28"/>
        </w:rPr>
        <w:t xml:space="preserve">, поступившее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2.6.3. Заявитель в своем письменном обращении в обязательном порядке указывает: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наименование организации или фамилия, имя, отчество (при наличии) гражданина, направившего обращение;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полный почтовый адрес заявителя, по которому должен быть направлен ответ;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содержание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подпись лица;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дата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88"/>
      <w:bookmarkEnd w:id="5"/>
      <w:r w:rsidRPr="00BA096F">
        <w:rPr>
          <w:rFonts w:ascii="Times New Roman" w:hAnsi="Times New Roman" w:cs="Times New Roman"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Оснований для отказа в приеме документов, необходимых для предоставления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Администрацией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A096F">
        <w:rPr>
          <w:rFonts w:ascii="Times New Roman" w:hAnsi="Times New Roman" w:cs="Times New Roman"/>
          <w:sz w:val="28"/>
          <w:szCs w:val="28"/>
        </w:rPr>
        <w:t xml:space="preserve">муниципальной услуги, законодательством Российской Федерации не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предусмотрено.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предоставлении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предоставлении муниципальной услуги должно быть отказано в следующих случаях: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92"/>
      <w:bookmarkEnd w:id="6"/>
      <w:r w:rsidRPr="00BA096F">
        <w:rPr>
          <w:rFonts w:ascii="Times New Roman" w:hAnsi="Times New Roman" w:cs="Times New Roman"/>
          <w:sz w:val="28"/>
          <w:szCs w:val="28"/>
        </w:rPr>
        <w:t>2.8.1.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BA096F" w:rsidRPr="00BA096F" w:rsidRDefault="00BA096F" w:rsidP="00FA286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2.8.3.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2.8.4.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0" w:history="1">
        <w:r w:rsidRPr="00BA096F">
          <w:rPr>
            <w:rFonts w:ascii="Times New Roman" w:hAnsi="Times New Roman" w:cs="Times New Roman"/>
            <w:sz w:val="28"/>
            <w:szCs w:val="28"/>
          </w:rPr>
          <w:t>тайну</w:t>
        </w:r>
      </w:hyperlink>
      <w:r w:rsidRPr="00BA096F">
        <w:rPr>
          <w:rFonts w:ascii="Times New Roman" w:hAnsi="Times New Roman" w:cs="Times New Roman"/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2.8.7. Заявитель вправе вновь направить обращение в </w:t>
      </w:r>
      <w:r w:rsidR="001064C2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A096F">
        <w:rPr>
          <w:rFonts w:ascii="Times New Roman" w:hAnsi="Times New Roman" w:cs="Times New Roman"/>
          <w:sz w:val="28"/>
          <w:szCs w:val="28"/>
        </w:rPr>
        <w:t xml:space="preserve">в случае, если причины, по которым ответ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по существу поставленных в обращении вопросов не мог быть дан, в последующем были устранены.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2.9. Размер платы, взимаемой с заявителя при предоставлении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бесплатной основе.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2.10. Срок регистрации запроса заявителя о предоставлении муниципальной услуги.</w:t>
      </w:r>
    </w:p>
    <w:p w:rsidR="001064C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Обращение подлежит обязательной регистрации в течение трех дней с момента его поступления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89103C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064C2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2.11</w:t>
      </w:r>
      <w:r w:rsidR="00BA096F" w:rsidRPr="00BA096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Администрации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>размещаются следующие информационные материалы: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сведения о нормативных правовых актах по вопросам исполнения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образцы заполнения бланков заявлений;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бланки заявлений;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часы приема специалистов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 </w:t>
      </w:r>
    </w:p>
    <w:p w:rsidR="00BA096F" w:rsidRPr="00BA096F" w:rsidRDefault="001064C2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наличие различных способов получения информации о предоставлении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соблюдение требований законодательства и настоящего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административного регламента;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устранение избыточных административных процедур и административных действий;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сокращение количества документов, представляемых заявителями;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сокращение срока предоставления муниципальной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профессиональная подготовка специалистов администрации, предоставляющих муниципальную услугу.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внеочередное обслуживание участников ВОВ и инвалидов.</w:t>
      </w:r>
    </w:p>
    <w:p w:rsidR="00BA096F" w:rsidRPr="00BA096F" w:rsidRDefault="001064C2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BA096F" w:rsidRPr="00BA096F">
        <w:rPr>
          <w:rFonts w:ascii="Times New Roman" w:hAnsi="Times New Roman" w:cs="Times New Roman"/>
          <w:sz w:val="28"/>
          <w:szCs w:val="28"/>
        </w:rPr>
        <w:t>. Иные требования, в том числе учитывающие особенности предоставления муниципальных услуг в электронной форме и в МФЦ: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доступность информации о перечне документов, необходимых для получения муниципальной услуги, о режиме работы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Администрации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Синегорского сельского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контактных телефонах и другой контактной информации для заявителей;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для заявителя направить запрос в МФЦ.</w:t>
      </w:r>
    </w:p>
    <w:p w:rsidR="00BA096F" w:rsidRPr="00BA096F" w:rsidRDefault="00FA2862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3.1. Последовательность административных процедур.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прием и регистрация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рассмотрение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подготовка и направление ответа на обращение заявителю.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3.1.1. Прием и регистрация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трех дней с момента поступления в администрацию.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Обращения, поступившие по электронной почте, ежедневно распечатываются и оформляются специалистом, ответственным за прием и регистраци</w:t>
      </w:r>
      <w:r w:rsidR="001064C2">
        <w:rPr>
          <w:rFonts w:ascii="Times New Roman" w:hAnsi="Times New Roman" w:cs="Times New Roman"/>
          <w:sz w:val="28"/>
          <w:szCs w:val="28"/>
        </w:rPr>
        <w:t>ю документов, для рассмотрения Главой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 в установленном порядке как обычные письменные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1" w:anchor="P72#P72" w:history="1">
        <w:r w:rsidRPr="001064C2">
          <w:rPr>
            <w:rFonts w:ascii="Times New Roman" w:hAnsi="Times New Roman" w:cs="Times New Roman"/>
            <w:sz w:val="28"/>
            <w:szCs w:val="28"/>
          </w:rPr>
          <w:t>пунктами 2.6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- </w:t>
      </w:r>
      <w:hyperlink r:id="rId12" w:anchor="P88#P88" w:history="1">
        <w:r w:rsidRPr="001064C2">
          <w:rPr>
            <w:rFonts w:ascii="Times New Roman" w:hAnsi="Times New Roman" w:cs="Times New Roman"/>
            <w:sz w:val="28"/>
            <w:szCs w:val="28"/>
          </w:rPr>
          <w:t>2.7</w:t>
        </w:r>
      </w:hyperlink>
      <w:r w:rsidRPr="00BA096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3.1.2. Рассмотрение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Прошедшие регистрацию письменные об</w:t>
      </w:r>
      <w:r w:rsidR="001064C2">
        <w:rPr>
          <w:rFonts w:ascii="Times New Roman" w:hAnsi="Times New Roman" w:cs="Times New Roman"/>
          <w:sz w:val="28"/>
          <w:szCs w:val="28"/>
        </w:rPr>
        <w:t xml:space="preserve">ращения передаются </w:t>
      </w:r>
      <w:r w:rsidR="0089103C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1064C2">
        <w:rPr>
          <w:rFonts w:ascii="Times New Roman" w:hAnsi="Times New Roman" w:cs="Times New Roman"/>
          <w:sz w:val="28"/>
          <w:szCs w:val="28"/>
        </w:rPr>
        <w:t>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</w:t>
      </w:r>
      <w:r w:rsidR="001064C2">
        <w:rPr>
          <w:rFonts w:ascii="Times New Roman" w:hAnsi="Times New Roman" w:cs="Times New Roman"/>
          <w:sz w:val="28"/>
          <w:szCs w:val="28"/>
        </w:rPr>
        <w:t>ет, относится ли к компетенции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 рассмотрение поставленных в обращении вопросов;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определяет характер, сроки действий и сроки рассмотрения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определяет исполнителя поручения;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ставит исполнение поручений и рассмотрение обращения на контроль.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Главы 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является резолюция о рассмотрении обращения по существу поставленных в нем вопросов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 п</w:t>
      </w:r>
      <w:r w:rsidRPr="00BA096F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в течение 1 рабочего дня с момента переда</w:t>
      </w:r>
      <w:r w:rsidR="001064C2">
        <w:rPr>
          <w:rFonts w:ascii="Times New Roman" w:hAnsi="Times New Roman" w:cs="Times New Roman"/>
          <w:sz w:val="28"/>
          <w:szCs w:val="28"/>
        </w:rPr>
        <w:t>чи (поступления) документов от Главы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дминистрации передает обращение для рассмотрения по существу вместе с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приложенными документами </w:t>
      </w:r>
      <w:r w:rsidR="0089103C">
        <w:rPr>
          <w:rFonts w:ascii="Times New Roman" w:hAnsi="Times New Roman" w:cs="Times New Roman"/>
          <w:sz w:val="28"/>
          <w:szCs w:val="28"/>
        </w:rPr>
        <w:t xml:space="preserve">Главному </w:t>
      </w:r>
      <w:r w:rsidRPr="00BA096F">
        <w:rPr>
          <w:rFonts w:ascii="Times New Roman" w:hAnsi="Times New Roman" w:cs="Times New Roman"/>
          <w:sz w:val="28"/>
          <w:szCs w:val="28"/>
        </w:rPr>
        <w:t>специалисту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3.1.3. Подготовка и направление ответов на обращение.</w:t>
      </w:r>
    </w:p>
    <w:p w:rsidR="00BA096F" w:rsidRPr="00BA096F" w:rsidRDefault="0089103C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1064C2">
        <w:rPr>
          <w:rFonts w:ascii="Times New Roman" w:hAnsi="Times New Roman" w:cs="Times New Roman"/>
          <w:sz w:val="28"/>
          <w:szCs w:val="28"/>
        </w:rPr>
        <w:t>Специалист 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дминистрации обеспечивает рассмотрение обращения и подготовку ответа в сроки, установленные </w:t>
      </w:r>
      <w:hyperlink r:id="rId13" w:anchor="P62#P62" w:history="1">
        <w:r w:rsidR="00BA096F" w:rsidRPr="001064C2">
          <w:rPr>
            <w:rFonts w:ascii="Times New Roman" w:hAnsi="Times New Roman" w:cs="Times New Roman"/>
            <w:sz w:val="28"/>
            <w:szCs w:val="28"/>
          </w:rPr>
          <w:t>п. 2.4.1</w:t>
        </w:r>
      </w:hyperlink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BA096F" w:rsidRPr="00BA096F" w:rsidRDefault="0089103C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1064C2">
        <w:rPr>
          <w:rFonts w:ascii="Times New Roman" w:hAnsi="Times New Roman" w:cs="Times New Roman"/>
          <w:sz w:val="28"/>
          <w:szCs w:val="28"/>
        </w:rPr>
        <w:t>Специалист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 рассматривает поступившее заявление и оформляет письменное разъяснение.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 на вопрос предоставляется в простой, четко</w:t>
      </w:r>
      <w:r w:rsidR="001064C2">
        <w:rPr>
          <w:rFonts w:ascii="Times New Roman" w:hAnsi="Times New Roman" w:cs="Times New Roman"/>
          <w:sz w:val="28"/>
          <w:szCs w:val="28"/>
        </w:rPr>
        <w:t>й и понятной форме за подписью Главы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61B98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A096F">
        <w:rPr>
          <w:rFonts w:ascii="Times New Roman" w:hAnsi="Times New Roman" w:cs="Times New Roman"/>
          <w:sz w:val="28"/>
          <w:szCs w:val="28"/>
        </w:rPr>
        <w:t>либо лица, его замещающего.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Формы контроля за исполнением административного регламента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161B98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A096F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 результатам рассмотрения обращений</w:t>
      </w:r>
      <w:r w:rsidR="001064C2">
        <w:rPr>
          <w:rFonts w:ascii="Times New Roman" w:hAnsi="Times New Roman" w:cs="Times New Roman"/>
          <w:sz w:val="28"/>
          <w:szCs w:val="28"/>
        </w:rPr>
        <w:t>,</w:t>
      </w:r>
      <w:r w:rsidRPr="00BA096F">
        <w:rPr>
          <w:rFonts w:ascii="Times New Roman" w:hAnsi="Times New Roman" w:cs="Times New Roman"/>
          <w:sz w:val="28"/>
          <w:szCs w:val="28"/>
        </w:rPr>
        <w:t xml:space="preserve"> обрат</w:t>
      </w:r>
      <w:r w:rsidR="001064C2">
        <w:rPr>
          <w:rFonts w:ascii="Times New Roman" w:hAnsi="Times New Roman" w:cs="Times New Roman"/>
          <w:sz w:val="28"/>
          <w:szCs w:val="28"/>
        </w:rPr>
        <w:t>ившим</w:t>
      </w:r>
      <w:r w:rsidRPr="00BA096F">
        <w:rPr>
          <w:rFonts w:ascii="Times New Roman" w:hAnsi="Times New Roman" w:cs="Times New Roman"/>
          <w:sz w:val="28"/>
          <w:szCs w:val="28"/>
        </w:rPr>
        <w:t>ся дается письменный ответ.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BA096F" w:rsidRPr="00BA096F" w:rsidRDefault="00161B98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Администрации несет ответственность за обеспечение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Работники Администрации при предоставлении муниципальной услуги несут ответственность: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муниципальными правовыми актами для предоставления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регионального значения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для предоставления муниципальной услуги, у заявителя;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нормативными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нормативными правовыми актами, муниципальными правовыми актами;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законами и иным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и нормативными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A4299D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5.3. Жалоба подается в письменной форме на бумажном носителе, в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электронной форме в орган, предоставляющ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ий муниципальную услугу, МФЦ.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(бездействие) работника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подаются руководителю многофункционального центра.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 а также может быть принята при личном приеме заявителя.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hyperlink r:id="rId14" w:history="1">
        <w:r w:rsidRPr="00BA096F">
          <w:rPr>
            <w:rFonts w:ascii="Times New Roman" w:hAnsi="Times New Roman" w:cs="Times New Roman"/>
            <w:sz w:val="28"/>
            <w:szCs w:val="28"/>
            <w:lang w:eastAsia="en-US"/>
          </w:rPr>
          <w:t>ч. 5 ст. 11.2</w:t>
        </w:r>
      </w:hyperlink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Федерального закона № 210-ФЗ.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письменной жалобе в обязательном порядке указываются: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руководителя и(или) работника, решения и действия (бездействие) которых обжалуются;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ного рабочего места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работника;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аленного рабочего места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работника. Заявителем могут быть представлены документы (при наличии), подтверждающие доводы заявителя, либо их копии.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15" w:history="1">
        <w:r w:rsidRPr="00BA096F">
          <w:rPr>
            <w:rFonts w:ascii="Times New Roman" w:hAnsi="Times New Roman" w:cs="Times New Roman"/>
            <w:sz w:val="28"/>
            <w:szCs w:val="28"/>
            <w:lang w:eastAsia="en-US"/>
          </w:rPr>
          <w:t>ст. 11.1</w:t>
        </w:r>
      </w:hyperlink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Федерального закона № 210-ФЗ, при условии, что это не затрагивает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5.6. Жалоба, поступившая в орган, предоставляющи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й муниципальную услугу,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о муниципальную услугу,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5.7. По результатам рассмотрения жалобы принимается одно из следующих решений: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региональными нормативными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муниципальными правовыми актами;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2) в удовлетворении жалобы отказывается.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случае признания жалобы</w:t>
      </w:r>
      <w:r w:rsidR="002E013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BA096F" w:rsidRPr="00BA096F" w:rsidRDefault="00BA096F" w:rsidP="00BA096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BA096F" w:rsidRPr="00BA096F" w:rsidSect="00BA096F">
          <w:pgSz w:w="11906" w:h="16838"/>
          <w:pgMar w:top="568" w:right="850" w:bottom="709" w:left="1134" w:header="708" w:footer="708" w:gutter="0"/>
          <w:cols w:space="708"/>
          <w:titlePg/>
          <w:docGrid w:linePitch="360"/>
        </w:sectPr>
      </w:pPr>
    </w:p>
    <w:p w:rsidR="00BA096F" w:rsidRPr="00BA096F" w:rsidRDefault="00BA096F" w:rsidP="00BA096F">
      <w:pPr>
        <w:tabs>
          <w:tab w:val="left" w:pos="7770"/>
          <w:tab w:val="right" w:pos="9915"/>
        </w:tabs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tabs>
          <w:tab w:val="left" w:pos="7770"/>
          <w:tab w:val="right" w:pos="9915"/>
        </w:tabs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Приложение 1</w:t>
      </w:r>
    </w:p>
    <w:p w:rsidR="00BA096F" w:rsidRPr="00BA096F" w:rsidRDefault="00BA096F" w:rsidP="00BA096F">
      <w:pPr>
        <w:pStyle w:val="ConsPlusNormal0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BA096F" w:rsidRPr="00BA096F" w:rsidRDefault="00BA096F" w:rsidP="00BA096F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ind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форма заявления</w:t>
      </w:r>
    </w:p>
    <w:p w:rsidR="00BA096F" w:rsidRPr="00BA096F" w:rsidRDefault="00BA096F" w:rsidP="00BA096F">
      <w:pPr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>В___________________________________________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096F">
        <w:rPr>
          <w:rFonts w:ascii="Times New Roman" w:hAnsi="Times New Roman" w:cs="Times New Roman"/>
          <w:i/>
          <w:iCs/>
          <w:sz w:val="28"/>
          <w:szCs w:val="28"/>
        </w:rPr>
        <w:t>(указать наименование Уполномоченного органа)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 __________________________________________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        (ФИО физического лица)       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____________________________________________   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                        (ФИО руководителя организации)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(адрес)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096F" w:rsidRPr="00BA096F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(контактный телефон)</w:t>
      </w:r>
    </w:p>
    <w:p w:rsidR="00BA096F" w:rsidRPr="00BA096F" w:rsidRDefault="00BA096F" w:rsidP="00BA096F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BA096F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даче письменных</w:t>
      </w:r>
      <w:r w:rsidRPr="00BA096F">
        <w:rPr>
          <w:rStyle w:val="apple-converted-space"/>
          <w:bCs/>
          <w:color w:val="000000"/>
          <w:spacing w:val="8"/>
          <w:sz w:val="28"/>
          <w:szCs w:val="28"/>
        </w:rPr>
        <w:t> </w:t>
      </w:r>
      <w:r w:rsidRPr="00BA09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разъяснений по вопросам применения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муниципальных правовых актов о местных налогах и сборах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>Прошу дать разъяснение по</w:t>
      </w:r>
      <w:r w:rsidR="00FA2862">
        <w:rPr>
          <w:rFonts w:ascii="Times New Roman" w:hAnsi="Times New Roman" w:cs="Times New Roman"/>
          <w:sz w:val="28"/>
          <w:szCs w:val="28"/>
        </w:rPr>
        <w:t xml:space="preserve"> вопросу</w:t>
      </w:r>
      <w:r w:rsidRPr="00BA096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2E01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Заявитель: _____________________________________                                        </w:t>
      </w: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(Ф.И.О., должность представителя                                                       _____________________(подпись)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юридического лица; Ф.И.О. гражданина)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"__"__________ 20____ г.                                М.П.                                               </w:t>
      </w:r>
    </w:p>
    <w:p w:rsidR="00FA2862" w:rsidRDefault="00BA096F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</w:t>
      </w:r>
    </w:p>
    <w:p w:rsidR="00BA096F" w:rsidRPr="00BA096F" w:rsidRDefault="00BA096F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BA096F" w:rsidRPr="00BA096F" w:rsidRDefault="00BA096F" w:rsidP="00BA096F">
      <w:pPr>
        <w:tabs>
          <w:tab w:val="left" w:pos="5925"/>
        </w:tabs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BA096F" w:rsidRPr="00BA096F" w:rsidRDefault="00BA096F" w:rsidP="00BA096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БЛОК-СХЕМА  ПРЕДОСТАВЛЕНИЯ МУНИЦИПАЛЬНОЙ УСЛУГИ ПО ДАЧЕ </w:t>
      </w:r>
      <w:r w:rsidR="002E0133">
        <w:rPr>
          <w:rFonts w:ascii="Times New Roman" w:hAnsi="Times New Roman" w:cs="Times New Roman"/>
          <w:sz w:val="28"/>
          <w:szCs w:val="28"/>
        </w:rPr>
        <w:t>ПИСЬМЕННЫХ РАЗЪЯСНЕНИЙ НАЛОГОПЛА</w:t>
      </w:r>
      <w:r w:rsidRPr="00BA096F">
        <w:rPr>
          <w:rFonts w:ascii="Times New Roman" w:hAnsi="Times New Roman" w:cs="Times New Roman"/>
          <w:sz w:val="28"/>
          <w:szCs w:val="28"/>
        </w:rPr>
        <w:t>ТЕЛЬЩИКАМ И НАЛОГОВЫМ АГЕНТАМ ПО ВОПРОСАМ ПРИМЕНЕНИЯ МУНИЦИПАЛЬНЫХ ПРАВОВЫХ АКТОВ О НАЛОГАХ И СБОРАХ</w: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9574"/>
      </w:tblGrid>
      <w:tr w:rsidR="00BA096F" w:rsidRPr="00BA096F" w:rsidTr="002E0133"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2E0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рием и регистрация заявления и приложенных к нему документов</w:t>
            </w:r>
          </w:p>
          <w:p w:rsidR="00BA096F" w:rsidRPr="00BA096F" w:rsidRDefault="00BA096F" w:rsidP="005E0215">
            <w:pPr>
              <w:widowControl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96F" w:rsidRPr="00BA096F" w:rsidRDefault="00EB48C2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193675</wp:posOffset>
                </wp:positionV>
                <wp:extent cx="90805" cy="361950"/>
                <wp:effectExtent l="19050" t="0" r="42545" b="3810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61950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" o:spid="_x0000_s1026" type="#_x0000_t67" style="position:absolute;margin-left:241.4pt;margin-top:15.25pt;width: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">
                <v:textbox style="layout-flow:vertical-ideographic"/>
              </v:shape>
            </w:pict>
          </mc:Fallback>
        </mc:AlternateConten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9574"/>
      </w:tblGrid>
      <w:tr w:rsidR="00BA096F" w:rsidRPr="00BA096F" w:rsidTr="002E0133"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ассмотрение з</w:t>
            </w:r>
            <w:bookmarkStart w:id="7" w:name="_GoBack"/>
            <w:bookmarkEnd w:id="7"/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 xml:space="preserve">аявления и документов, принятие решения </w:t>
            </w:r>
          </w:p>
          <w:p w:rsidR="00BA096F" w:rsidRPr="00BA096F" w:rsidRDefault="00BA096F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6F">
              <w:rPr>
                <w:rFonts w:ascii="Times New Roman" w:hAnsi="Times New Roman" w:cs="Times New Roman"/>
                <w:sz w:val="28"/>
                <w:szCs w:val="28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BA096F" w:rsidRPr="00BA096F" w:rsidRDefault="00BA096F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96F" w:rsidRPr="00BA096F" w:rsidRDefault="00EB48C2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94615</wp:posOffset>
                </wp:positionV>
                <wp:extent cx="90805" cy="361950"/>
                <wp:effectExtent l="19050" t="0" r="42545" b="381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61950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67" style="position:absolute;margin-left:241.4pt;margin-top:7.45pt;width:7.1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">
                <v:textbox style="layout-flow:vertical-ideographic"/>
              </v:shape>
            </w:pict>
          </mc:Fallback>
        </mc:AlternateConten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9574"/>
      </w:tblGrid>
      <w:tr w:rsidR="00BA096F" w:rsidRPr="00BA096F" w:rsidTr="002E0133">
        <w:trPr>
          <w:trHeight w:val="883"/>
        </w:trPr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аправление результатов рассмотрения заявления</w:t>
            </w:r>
          </w:p>
        </w:tc>
      </w:tr>
    </w:tbl>
    <w:p w:rsidR="00BF77EB" w:rsidRPr="00BA096F" w:rsidRDefault="00EB48C2" w:rsidP="00BA096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-494665</wp:posOffset>
                </wp:positionH>
                <wp:positionV relativeFrom="paragraph">
                  <wp:posOffset>261620</wp:posOffset>
                </wp:positionV>
                <wp:extent cx="3223895" cy="795655"/>
                <wp:effectExtent l="0" t="0" r="0" b="4445"/>
                <wp:wrapSquare wrapText="bothSides"/>
                <wp:docPr id="2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96F" w:rsidRDefault="00BA096F" w:rsidP="00BA096F">
                            <w:pPr>
                              <w:pStyle w:val="a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38.95pt;margin-top:20.6pt;width:253.85pt;height:6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" stroked="f" strokecolor="#3465a4" strokeweight=".26mm">
                <v:stroke joinstyle="round"/>
                <v:textbox>
                  <w:txbxContent>
                    <w:p w:rsidR="00BA096F" w:rsidRDefault="00BA096F" w:rsidP="00BA096F">
                      <w:pPr>
                        <w:pStyle w:val="a7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BF77EB" w:rsidRPr="00BA096F" w:rsidSect="00BA096F">
      <w:pgSz w:w="11906" w:h="16838"/>
      <w:pgMar w:top="567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D7E"/>
    <w:multiLevelType w:val="hybridMultilevel"/>
    <w:tmpl w:val="BFDE3F26"/>
    <w:lvl w:ilvl="0" w:tplc="1AC2014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995C74"/>
    <w:multiLevelType w:val="hybridMultilevel"/>
    <w:tmpl w:val="10CA549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6F"/>
    <w:rsid w:val="000D12D0"/>
    <w:rsid w:val="001064C2"/>
    <w:rsid w:val="00161B98"/>
    <w:rsid w:val="002D46BC"/>
    <w:rsid w:val="002E0133"/>
    <w:rsid w:val="00386E8A"/>
    <w:rsid w:val="004E21B9"/>
    <w:rsid w:val="0089103C"/>
    <w:rsid w:val="00952A34"/>
    <w:rsid w:val="00A34A3F"/>
    <w:rsid w:val="00A4299D"/>
    <w:rsid w:val="00AF7C35"/>
    <w:rsid w:val="00BA096F"/>
    <w:rsid w:val="00BF77EB"/>
    <w:rsid w:val="00DD7A7E"/>
    <w:rsid w:val="00E65079"/>
    <w:rsid w:val="00EB11E1"/>
    <w:rsid w:val="00EB48C2"/>
    <w:rsid w:val="00F50842"/>
    <w:rsid w:val="00FA2862"/>
    <w:rsid w:val="00F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09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09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96F"/>
    <w:rPr>
      <w:rFonts w:ascii="Times New Roman" w:eastAsia="Times New Roman" w:hAnsi="Times New Roman" w:cs="Times New Roman"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BA096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 w:cs="Arial"/>
    </w:rPr>
  </w:style>
  <w:style w:type="character" w:customStyle="1" w:styleId="a5">
    <w:name w:val="Основной текст_"/>
    <w:link w:val="1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1">
    <w:name w:val="Основной текст1"/>
    <w:basedOn w:val="a"/>
    <w:link w:val="a5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rsid w:val="00BA096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BA096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BA096F"/>
    <w:rPr>
      <w:rFonts w:ascii="Times New Roman" w:hAnsi="Times New Roman" w:cs="Times New Roman"/>
    </w:rPr>
  </w:style>
  <w:style w:type="paragraph" w:customStyle="1" w:styleId="a7">
    <w:name w:val="Содержимое врезки"/>
    <w:basedOn w:val="a"/>
    <w:uiPriority w:val="99"/>
    <w:rsid w:val="00BA096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09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09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96F"/>
    <w:rPr>
      <w:rFonts w:ascii="Times New Roman" w:eastAsia="Times New Roman" w:hAnsi="Times New Roman" w:cs="Times New Roman"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BA096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 w:cs="Arial"/>
    </w:rPr>
  </w:style>
  <w:style w:type="character" w:customStyle="1" w:styleId="a5">
    <w:name w:val="Основной текст_"/>
    <w:link w:val="1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1">
    <w:name w:val="Основной текст1"/>
    <w:basedOn w:val="a"/>
    <w:link w:val="a5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rsid w:val="00BA096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BA096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BA096F"/>
    <w:rPr>
      <w:rFonts w:ascii="Times New Roman" w:hAnsi="Times New Roman" w:cs="Times New Roman"/>
    </w:rPr>
  </w:style>
  <w:style w:type="paragraph" w:customStyle="1" w:styleId="a7">
    <w:name w:val="Содержимое врезки"/>
    <w:basedOn w:val="a"/>
    <w:uiPriority w:val="99"/>
    <w:rsid w:val="00BA096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FB23D0FA83741BBFC0035i8EBE" TargetMode="External"/><Relationship Id="rId13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8EED7C1C697517D7841349696251A89C77DAEB23C0FA83741BBFC0035i8EBE" TargetMode="External"/><Relationship Id="rId12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8EED7C1C697517D7841349696251A89C472AFB53350FF3510EEF2i0E5E" TargetMode="External"/><Relationship Id="rId11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779F1DC5F392D8D98A232B55A9D8E21D4EBB0DB57DEFD426D3B6B39D689A354BF45C6E7Z1X4J" TargetMode="External"/><Relationship Id="rId10" Type="http://schemas.openxmlformats.org/officeDocument/2006/relationships/hyperlink" Target="consultantplus://offline/ref=882BF74CE54FF1690C408C3F6AEEB1B7A452EEAC0F10BC9DD238FAFD1060AA8A0B8301B71EB03E54BB7F3034a4F6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EED7C1C697517D7841349696251A89C77DABB73B03A83741BBFC00358B66D66D6F5E4DEC2C8CFDi6E8E" TargetMode="External"/><Relationship Id="rId14" Type="http://schemas.openxmlformats.org/officeDocument/2006/relationships/hyperlink" Target="consultantplus://offline/ref=3779F1DC5F392D8D98A232B55A9D8E21D4EBB0DB57DEFD426D3B6B39D689A354BF45C6EF1DZ5X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6121</Words>
  <Characters>34894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sp04048@donpac.ru</dc:creator>
  <cp:lastModifiedBy>www</cp:lastModifiedBy>
  <cp:revision>2</cp:revision>
  <cp:lastPrinted>2021-03-09T09:13:00Z</cp:lastPrinted>
  <dcterms:created xsi:type="dcterms:W3CDTF">2021-03-09T09:15:00Z</dcterms:created>
  <dcterms:modified xsi:type="dcterms:W3CDTF">2021-03-09T09:15:00Z</dcterms:modified>
</cp:coreProperties>
</file>