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282" w:rsidRPr="004A0CD3" w:rsidRDefault="00EC1282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 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EC1282" w:rsidRPr="004A0CD3" w:rsidRDefault="00EC1282" w:rsidP="00EC128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EC1282" w:rsidRPr="004A0CD3" w:rsidRDefault="00EC1282" w:rsidP="00EC128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EC1282" w:rsidRPr="004A0CD3" w:rsidRDefault="00EC1282" w:rsidP="00EC128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EC1282" w:rsidRPr="004A0CD3" w:rsidRDefault="00EC1282" w:rsidP="00EC128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EC1282" w:rsidRPr="004A0CD3" w:rsidRDefault="00EC1282" w:rsidP="00EC128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EC1282" w:rsidRDefault="00EC1282" w:rsidP="00EC128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12 февраля  2021 год  № 6</w:t>
      </w:r>
    </w:p>
    <w:p w:rsidR="00EC1282" w:rsidRDefault="00EC1282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EC12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1282" w:rsidRDefault="00EC1282" w:rsidP="00EC12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1282" w:rsidRDefault="00EC1282" w:rsidP="00EC12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1282" w:rsidRDefault="00EC1282" w:rsidP="00EC12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C1282" w:rsidRDefault="00EC1282" w:rsidP="00EC12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EC1282" w:rsidRDefault="00EC1282" w:rsidP="00EC12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EC1282" w:rsidRDefault="00EC1282" w:rsidP="00EC12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1282" w:rsidRDefault="00EC1282" w:rsidP="00EC12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EC1282" w:rsidRDefault="00EC1282" w:rsidP="00EC12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1282" w:rsidRDefault="00EC1282" w:rsidP="00EC12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282">
        <w:rPr>
          <w:rFonts w:ascii="Times New Roman" w:hAnsi="Times New Roman" w:cs="Times New Roman"/>
          <w:sz w:val="28"/>
          <w:szCs w:val="28"/>
        </w:rPr>
        <w:t>12.02.2021г                                                                                                  №5</w:t>
      </w:r>
    </w:p>
    <w:p w:rsidR="00EC1282" w:rsidRDefault="00EC1282" w:rsidP="00EC12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Медаево.</w:t>
      </w:r>
    </w:p>
    <w:p w:rsidR="00EC1282" w:rsidRDefault="00EC1282" w:rsidP="00EC12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C1282" w:rsidRDefault="00EC1282" w:rsidP="00EC12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формировании списка </w:t>
      </w:r>
      <w:r>
        <w:rPr>
          <w:rFonts w:ascii="Times New Roman" w:hAnsi="Times New Roman" w:cs="Times New Roman"/>
          <w:b/>
          <w:sz w:val="28"/>
          <w:szCs w:val="28"/>
        </w:rPr>
        <w:t>земельных долей, которые могут быть признаны невостребованными земельными долями</w:t>
      </w:r>
      <w:r>
        <w:rPr>
          <w:rFonts w:ascii="Times New Roman" w:hAnsi="Times New Roman" w:cs="Times New Roman"/>
          <w:b/>
          <w:bCs/>
          <w:sz w:val="28"/>
          <w:szCs w:val="28"/>
        </w:rPr>
        <w:t>, собственники которых - участники долевой собственности земельного участка с кадастровым номером 13:22:0207006:18 бывшего СХПК "Медаевский " - умерли и никто из наследников не принял наследства</w:t>
      </w:r>
    </w:p>
    <w:p w:rsidR="00EC1282" w:rsidRDefault="00EC1282" w:rsidP="00EC12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1282" w:rsidRDefault="00EC1282" w:rsidP="00EC12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Руководствуясь п. 7, п. 8, ст. 12.1 ФЗ-101 от 24.06.2002г. "Об обороте земель сельскохозяйственного назначения",  администрация Медаевского сельского поселения</w:t>
      </w:r>
    </w:p>
    <w:p w:rsidR="00EC1282" w:rsidRDefault="00EC1282" w:rsidP="00EC12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C1282" w:rsidRDefault="00EC1282" w:rsidP="00EC12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Сформировать список земельных долей, которые могут быть признаны невостребованными земельными долями, собственники которых- участники долевой собственности земельного участка с кадастровым номером </w:t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13:22:0207006:18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бывшего СХПК  "Медаевский"</w:t>
      </w:r>
      <w:r>
        <w:rPr>
          <w:rFonts w:ascii="Times New Roman" w:hAnsi="Times New Roman" w:cs="Times New Roman"/>
          <w:sz w:val="28"/>
          <w:szCs w:val="28"/>
        </w:rPr>
        <w:t xml:space="preserve"> - умерли и никто из наследников не принял наследства. (Прилагается).</w:t>
      </w:r>
    </w:p>
    <w:p w:rsidR="00EC1282" w:rsidRDefault="00EC1282" w:rsidP="00EC12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опубликования в Информационном бюллетене  «ВЕСТИ» Медаевского  сельского поселения и разместить на официальном сайте  </w:t>
      </w:r>
      <w:r>
        <w:rPr>
          <w:rFonts w:ascii="Times New Roman" w:hAnsi="Times New Roman" w:cs="Times New Roman"/>
          <w:sz w:val="28"/>
          <w:szCs w:val="28"/>
          <w:lang w:val="en-US"/>
        </w:rPr>
        <w:t>chamzinka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 xml:space="preserve">   в сети интернет.</w:t>
      </w:r>
    </w:p>
    <w:p w:rsidR="00EC1282" w:rsidRDefault="00EC1282" w:rsidP="00EC12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1282" w:rsidRDefault="00EC1282" w:rsidP="00EC12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</w:p>
    <w:p w:rsidR="00EC1282" w:rsidRDefault="00EC1282" w:rsidP="00EC1282">
      <w:pPr>
        <w:tabs>
          <w:tab w:val="left" w:pos="1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И. о Главы администрации </w:t>
      </w:r>
    </w:p>
    <w:p w:rsidR="00EC1282" w:rsidRDefault="00EC1282" w:rsidP="00EC1282">
      <w:pPr>
        <w:tabs>
          <w:tab w:val="left" w:pos="1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Медаевского сельского поселения                                       Е. Н. Голубева</w:t>
      </w: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</w:p>
    <w:p w:rsidR="00EC1282" w:rsidRDefault="00EC1282" w:rsidP="00EC1282">
      <w:pPr>
        <w:spacing w:after="0"/>
        <w:rPr>
          <w:rFonts w:ascii="Times New Roman" w:hAnsi="Times New Roman" w:cs="Times New Roman"/>
        </w:rPr>
      </w:pP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постановлением администрации </w:t>
      </w: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Медаевского  сельского поселения</w:t>
      </w:r>
    </w:p>
    <w:p w:rsidR="00EC1282" w:rsidRDefault="00EC1282" w:rsidP="00EC128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 12.02.2021  г. № 5</w:t>
      </w:r>
    </w:p>
    <w:p w:rsidR="00EC1282" w:rsidRDefault="00EC1282" w:rsidP="00EC12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СПИСОК                                                                                                                          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лиц -земельные доли которых могут быть признаны невостребованными земельными долями, собственники которых - участники долевой собственности земельного участка с кадастровым номером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13:22:0207006:18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бывшего СХПК  "Медаевский " - умерли и никто из наследников не принял наследства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137"/>
        <w:gridCol w:w="2393"/>
        <w:gridCol w:w="2393"/>
      </w:tblGrid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Фамилия, имя, отчество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Населенный пункт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Площадь</w:t>
            </w:r>
          </w:p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(га)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 xml:space="preserve"> Ширикова  Екатерина Андреевна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Бардаева Клавдия Кузминична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 xml:space="preserve">Бахметьев Александр Николаевич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Бахметьев Юрий Иванович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Гусева Мария Александровна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Боков Николай Константинович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  <w:spacing w:line="165" w:lineRule="atLeast"/>
            </w:pPr>
            <w:r>
              <w:t>Бокова Мария Константиновна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Бокова Мария Николаевна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Бокова Мария Филипповна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Вдовин Алексей Михайлович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Гаврилина Ольга Дмитриевна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Галиулин Дамир Масгустович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Галиулина Надежда Викторовна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Гуменюк Эдуард Эдуардович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Гусев Николай Матвеевич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Гусева Татьяна Анатольевна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Данильчев Семен Николаевич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Данильчева Антонина Валентиновна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Долгачева Екатерина Павловна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Егораева Анастосия Филиповна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3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Жигалов Владимир Николаевич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3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Житяйкина Нина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Зайцев Василий Николаевич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Зайцев Николай Дмитрич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4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Зайцев Петр Иванович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3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Захарова Любовь Алексеевна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3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Земченков Федор Алексеевич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48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Земченкова Мария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46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Зубрилова Мария Яковлевна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28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Киселева Пелагея Яковлевна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Клементьева Мария Матвеевна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Кодина Агафья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Кодина Мария Николаевна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Козлова Акулина Андреевна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Комаров Александр Николаевич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Кочеватова Матрена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Кочкурова Екатерина Тимофеевна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2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Кривышкина Нина Леонтьевна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22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Крысин Василий Михайлович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EC1282" w:rsidTr="00E70519">
        <w:trPr>
          <w:trHeight w:val="3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pStyle w:val="a4"/>
            </w:pPr>
            <w:r>
              <w:t>Леванов Александр Федорович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С. Медаево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82" w:rsidRDefault="00EC1282" w:rsidP="00E7051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</w:tbl>
    <w:p w:rsidR="00EC1282" w:rsidRDefault="00EC1282" w:rsidP="00EC1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282" w:rsidRDefault="00EC1282" w:rsidP="00EC1282">
      <w:pPr>
        <w:rPr>
          <w:rFonts w:ascii="Calibri" w:hAnsi="Calibri" w:cs="Calibri"/>
        </w:rPr>
      </w:pPr>
    </w:p>
    <w:p w:rsidR="00EC1282" w:rsidRDefault="00EC1282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</w:t>
      </w:r>
    </w:p>
    <w:p w:rsidR="00EC1282" w:rsidRPr="004A0CD3" w:rsidRDefault="00EC1282" w:rsidP="00EC128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EC1282" w:rsidRPr="004A0CD3" w:rsidRDefault="00EC1282" w:rsidP="00EC128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EC1282" w:rsidRDefault="00EC1282" w:rsidP="00EC128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EC1282" w:rsidRDefault="00EC1282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1726C" w:rsidRPr="004A0CD3" w:rsidRDefault="00E1726C" w:rsidP="004E50B4">
      <w:pPr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118A" w:rsidRDefault="00F4118A" w:rsidP="003B0BCF">
      <w:pPr>
        <w:pStyle w:val="ac"/>
        <w:tabs>
          <w:tab w:val="left" w:pos="0"/>
        </w:tabs>
        <w:rPr>
          <w:sz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10524A" w:rsidSect="00694CF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368" w:rsidRDefault="008B3368" w:rsidP="00CF0CC8">
      <w:pPr>
        <w:spacing w:after="0" w:line="240" w:lineRule="auto"/>
      </w:pPr>
      <w:r>
        <w:separator/>
      </w:r>
    </w:p>
  </w:endnote>
  <w:endnote w:type="continuationSeparator" w:id="1">
    <w:p w:rsidR="008B3368" w:rsidRDefault="008B3368" w:rsidP="00CF0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368" w:rsidRDefault="008B3368" w:rsidP="00CF0CC8">
      <w:pPr>
        <w:spacing w:after="0" w:line="240" w:lineRule="auto"/>
      </w:pPr>
      <w:r>
        <w:separator/>
      </w:r>
    </w:p>
  </w:footnote>
  <w:footnote w:type="continuationSeparator" w:id="1">
    <w:p w:rsidR="008B3368" w:rsidRDefault="008B3368" w:rsidP="00CF0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0B473F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F4118A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F4118A">
      <w:rPr>
        <w:rStyle w:val="af0"/>
        <w:noProof/>
      </w:rPr>
      <w:t>2</w:t>
    </w:r>
    <w:r>
      <w:rPr>
        <w:rStyle w:val="af0"/>
      </w:rPr>
      <w:fldChar w:fldCharType="end"/>
    </w:r>
  </w:p>
  <w:p w:rsidR="00EF06B7" w:rsidRDefault="008B3368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8B3368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34B8"/>
    <w:rsid w:val="000B473F"/>
    <w:rsid w:val="000C23C8"/>
    <w:rsid w:val="0010524A"/>
    <w:rsid w:val="00184D4C"/>
    <w:rsid w:val="001A0D0F"/>
    <w:rsid w:val="001B34AF"/>
    <w:rsid w:val="001E37EB"/>
    <w:rsid w:val="00335AB7"/>
    <w:rsid w:val="003B0BCF"/>
    <w:rsid w:val="003E2D8F"/>
    <w:rsid w:val="00425C7A"/>
    <w:rsid w:val="00455A8F"/>
    <w:rsid w:val="004B2F2D"/>
    <w:rsid w:val="004C7EEC"/>
    <w:rsid w:val="004E50B4"/>
    <w:rsid w:val="00504FEF"/>
    <w:rsid w:val="005223F0"/>
    <w:rsid w:val="005E4C2C"/>
    <w:rsid w:val="005F3F57"/>
    <w:rsid w:val="006460C0"/>
    <w:rsid w:val="00666A6D"/>
    <w:rsid w:val="00692C2C"/>
    <w:rsid w:val="00694312"/>
    <w:rsid w:val="00694CF3"/>
    <w:rsid w:val="006D3583"/>
    <w:rsid w:val="006F73F5"/>
    <w:rsid w:val="00740804"/>
    <w:rsid w:val="007439C3"/>
    <w:rsid w:val="007449A5"/>
    <w:rsid w:val="00767704"/>
    <w:rsid w:val="00775B65"/>
    <w:rsid w:val="0081034A"/>
    <w:rsid w:val="008834B8"/>
    <w:rsid w:val="00884855"/>
    <w:rsid w:val="008B3368"/>
    <w:rsid w:val="008C1452"/>
    <w:rsid w:val="009147C4"/>
    <w:rsid w:val="00935053"/>
    <w:rsid w:val="009A1CA9"/>
    <w:rsid w:val="00B72B5B"/>
    <w:rsid w:val="00C45FB2"/>
    <w:rsid w:val="00C839CF"/>
    <w:rsid w:val="00C869B1"/>
    <w:rsid w:val="00C91811"/>
    <w:rsid w:val="00CF0CC8"/>
    <w:rsid w:val="00D2610E"/>
    <w:rsid w:val="00D758DD"/>
    <w:rsid w:val="00DB7A8D"/>
    <w:rsid w:val="00E1726C"/>
    <w:rsid w:val="00E7331E"/>
    <w:rsid w:val="00E73E5B"/>
    <w:rsid w:val="00EC1282"/>
    <w:rsid w:val="00EE5E5E"/>
    <w:rsid w:val="00EF2FF4"/>
    <w:rsid w:val="00EF57C6"/>
    <w:rsid w:val="00F379EB"/>
    <w:rsid w:val="00F4118A"/>
    <w:rsid w:val="00F95ACE"/>
    <w:rsid w:val="00FC289F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paragraph" w:styleId="1">
    <w:name w:val="heading 1"/>
    <w:basedOn w:val="a"/>
    <w:next w:val="a"/>
    <w:link w:val="10"/>
    <w:uiPriority w:val="99"/>
    <w:qFormat/>
    <w:rsid w:val="00C839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  <w:style w:type="paragraph" w:styleId="a7">
    <w:name w:val="List Paragraph"/>
    <w:basedOn w:val="a"/>
    <w:uiPriority w:val="99"/>
    <w:qFormat/>
    <w:rsid w:val="0010524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052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bullet1gif">
    <w:name w:val="msonormalbullet2gifbullet1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F4118A"/>
    <w:rPr>
      <w:rFonts w:cs="Times New Roman"/>
      <w:b/>
      <w:bCs/>
      <w:color w:val="auto"/>
    </w:rPr>
  </w:style>
  <w:style w:type="paragraph" w:styleId="a9">
    <w:name w:val="No Spacing"/>
    <w:uiPriority w:val="1"/>
    <w:qFormat/>
    <w:rsid w:val="00F4118A"/>
    <w:pPr>
      <w:spacing w:after="0" w:line="240" w:lineRule="auto"/>
    </w:pPr>
    <w:rPr>
      <w:rFonts w:eastAsiaTheme="minorHAnsi"/>
      <w:lang w:eastAsia="en-US"/>
    </w:rPr>
  </w:style>
  <w:style w:type="paragraph" w:styleId="aa">
    <w:name w:val="Body Text Indent"/>
    <w:basedOn w:val="a"/>
    <w:link w:val="ab"/>
    <w:semiHidden/>
    <w:rsid w:val="00F4118A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F4118A"/>
    <w:rPr>
      <w:rFonts w:ascii="Times New Roman CYR" w:eastAsia="Times New Roman" w:hAnsi="Times New Roman CYR" w:cs="Times New Roman"/>
      <w:sz w:val="28"/>
      <w:szCs w:val="20"/>
    </w:rPr>
  </w:style>
  <w:style w:type="paragraph" w:styleId="ac">
    <w:name w:val="Body Text"/>
    <w:basedOn w:val="a"/>
    <w:link w:val="ad"/>
    <w:semiHidden/>
    <w:rsid w:val="00F411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semiHidden/>
    <w:rsid w:val="00F4118A"/>
    <w:rPr>
      <w:rFonts w:ascii="Times New Roman" w:eastAsia="Times New Roman" w:hAnsi="Times New Roman" w:cs="Times New Roman"/>
      <w:sz w:val="28"/>
      <w:szCs w:val="20"/>
    </w:rPr>
  </w:style>
  <w:style w:type="paragraph" w:styleId="ae">
    <w:name w:val="header"/>
    <w:basedOn w:val="a"/>
    <w:link w:val="af"/>
    <w:semiHidden/>
    <w:rsid w:val="00F411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semiHidden/>
    <w:rsid w:val="00F4118A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page number"/>
    <w:basedOn w:val="a0"/>
    <w:semiHidden/>
    <w:rsid w:val="00F4118A"/>
  </w:style>
  <w:style w:type="paragraph" w:styleId="af1">
    <w:name w:val="Balloon Text"/>
    <w:basedOn w:val="a"/>
    <w:link w:val="af2"/>
    <w:uiPriority w:val="99"/>
    <w:semiHidden/>
    <w:unhideWhenUsed/>
    <w:rsid w:val="00F41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411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839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1">
    <w:name w:val="s_1"/>
    <w:basedOn w:val="a"/>
    <w:rsid w:val="006D358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6D3583"/>
    <w:rPr>
      <w:b/>
      <w:bCs w:val="0"/>
      <w:color w:val="000080"/>
    </w:rPr>
  </w:style>
  <w:style w:type="character" w:customStyle="1" w:styleId="FontStyle12">
    <w:name w:val="Font Style12"/>
    <w:basedOn w:val="a0"/>
    <w:rsid w:val="00EC1282"/>
    <w:rPr>
      <w:rFonts w:ascii="MS Reference Sans Serif" w:hAnsi="MS Reference Sans Serif" w:cs="MS Reference Sans Serif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653</Words>
  <Characters>3727</Characters>
  <Application>Microsoft Office Word</Application>
  <DocSecurity>0</DocSecurity>
  <Lines>31</Lines>
  <Paragraphs>8</Paragraphs>
  <ScaleCrop>false</ScaleCrop>
  <Company/>
  <LinksUpToDate>false</LinksUpToDate>
  <CharactersWithSpaces>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35</cp:revision>
  <cp:lastPrinted>2020-12-09T06:07:00Z</cp:lastPrinted>
  <dcterms:created xsi:type="dcterms:W3CDTF">2020-05-21T05:59:00Z</dcterms:created>
  <dcterms:modified xsi:type="dcterms:W3CDTF">2021-02-19T06:20:00Z</dcterms:modified>
</cp:coreProperties>
</file>