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Администрация Чамзинского муниципального района               </w:t>
      </w:r>
      <w:r w:rsidRPr="00D722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проект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__.__.2013г.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№____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23.08.2012г. №761 «Об утверждении Административного регламента Администрации Чамзинского муниципального района Республики Мордовия по предоставлению муниципальной услуги «Принятие решения о  переводе (или об отказе) жилого помещения в нежилое помещение и нежилого помещения в жилое помещение».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постановление администрации Чамзинского муниципального района от 23.08.201</w:t>
      </w:r>
      <w:r w:rsidR="004C153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№761 «Об утверждении Административного регламента Администрации Чамзинского муниципального района Республики Мордовия по предоставлению муниципальной услуги «Принятие решения о  переводе (или об отказе) жилого помещения в нежилое помещение и нежилого помещения в жилое помещение» следующего содержания: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Пункт 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70 раздела 5 «</w:t>
      </w:r>
      <w:r w:rsidRPr="00D72273">
        <w:rPr>
          <w:rFonts w:ascii="Times New Roman" w:hAnsi="Times New Roman" w:cs="Times New Roman"/>
          <w:spacing w:val="-5"/>
          <w:sz w:val="28"/>
          <w:szCs w:val="28"/>
        </w:rPr>
        <w:t>Досудебный (внесудебный) порядок обжалования решений и действий (бездействия)  органа исполнительной власти, предоставляющего  муниципальную услугу, а также должностных лиц  или  муниципальных  служащих» и</w:t>
      </w: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зложить в новой редакции:</w:t>
      </w:r>
    </w:p>
    <w:p w:rsidR="001E2462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«70. 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9C0A1F" w:rsidP="009C0A1F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заявителя.».</w:t>
      </w:r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>В пункт</w:t>
      </w:r>
      <w:r w:rsidR="00EF494D">
        <w:rPr>
          <w:sz w:val="28"/>
          <w:szCs w:val="28"/>
        </w:rPr>
        <w:t>е</w:t>
      </w:r>
      <w:r w:rsidRPr="00286D1B">
        <w:rPr>
          <w:sz w:val="28"/>
          <w:szCs w:val="28"/>
        </w:rPr>
        <w:t xml:space="preserve"> </w:t>
      </w:r>
      <w:r>
        <w:rPr>
          <w:sz w:val="28"/>
          <w:szCs w:val="28"/>
        </w:rPr>
        <w:t>73 слова «30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на </w:t>
      </w:r>
      <w:r w:rsidR="00EF494D">
        <w:rPr>
          <w:sz w:val="28"/>
          <w:szCs w:val="28"/>
        </w:rPr>
        <w:t xml:space="preserve">слова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9C0A1F" w:rsidRDefault="009C0A1F" w:rsidP="00367D07">
      <w:pPr>
        <w:jc w:val="center"/>
        <w:rPr>
          <w:rFonts w:ascii="Times New Roman" w:hAnsi="Times New Roman" w:cs="Times New Roman"/>
        </w:rPr>
      </w:pPr>
    </w:p>
    <w:p w:rsidR="009C0A1F" w:rsidRDefault="009C0A1F" w:rsidP="00367D07">
      <w:pPr>
        <w:jc w:val="center"/>
        <w:rPr>
          <w:rFonts w:ascii="Times New Roman" w:hAnsi="Times New Roman" w:cs="Times New Roman"/>
        </w:rPr>
      </w:pP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367D07" w:rsidRDefault="00367D07" w:rsidP="00367D07">
      <w:pPr>
        <w:jc w:val="center"/>
        <w:rPr>
          <w:rFonts w:ascii="Times New Roman" w:hAnsi="Times New Roman" w:cs="Times New Roman"/>
        </w:rPr>
      </w:pPr>
    </w:p>
    <w:tbl>
      <w:tblPr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108"/>
        <w:gridCol w:w="4815"/>
      </w:tblGrid>
      <w:tr w:rsidR="00367D07" w:rsidTr="00772DE4">
        <w:trPr>
          <w:trHeight w:val="1723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091016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26.04.2013г. по 26</w:t>
            </w:r>
            <w:bookmarkStart w:id="0" w:name="_GoBack"/>
            <w:bookmarkEnd w:id="0"/>
            <w:r w:rsidR="00367D07">
              <w:rPr>
                <w:rFonts w:ascii="Times New Roman" w:hAnsi="Times New Roman" w:cs="Times New Roman"/>
                <w:sz w:val="28"/>
                <w:szCs w:val="28"/>
              </w:rPr>
              <w:t xml:space="preserve">.05.2013г.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367D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постановления 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367D0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772D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AC139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ул.Победы , д.1</w:t>
            </w:r>
          </w:p>
        </w:tc>
      </w:tr>
      <w:tr w:rsidR="00367D07" w:rsidTr="00772DE4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7D07" w:rsidRDefault="00367D07" w:rsidP="00AC139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D07" w:rsidRDefault="00367D07" w:rsidP="00772DE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</w:tc>
      </w:tr>
    </w:tbl>
    <w:p w:rsidR="00367D07" w:rsidRPr="00582E8B" w:rsidRDefault="00367D07" w:rsidP="00367D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67D07" w:rsidRDefault="00367D07" w:rsidP="00367D07"/>
    <w:p w:rsidR="00367D07" w:rsidRPr="00D72273" w:rsidRDefault="00367D07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</w:p>
    <w:sectPr w:rsidR="00367D07" w:rsidRPr="00D72273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91016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0A9F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C153D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0A1F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F3CCF"/>
    <w:rsid w:val="00D14014"/>
    <w:rsid w:val="00D17A32"/>
    <w:rsid w:val="00D25B04"/>
    <w:rsid w:val="00D35F53"/>
    <w:rsid w:val="00D37931"/>
    <w:rsid w:val="00D512F6"/>
    <w:rsid w:val="00D67ECA"/>
    <w:rsid w:val="00D70535"/>
    <w:rsid w:val="00D72273"/>
    <w:rsid w:val="00D83E11"/>
    <w:rsid w:val="00DA4AD0"/>
    <w:rsid w:val="00DD295B"/>
    <w:rsid w:val="00DE374A"/>
    <w:rsid w:val="00DE5271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9BC"/>
    <w:rsid w:val="00ED4FB7"/>
    <w:rsid w:val="00ED65C7"/>
    <w:rsid w:val="00ED7854"/>
    <w:rsid w:val="00EE127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2013-04-23T13:23:00Z</dcterms:created>
  <dcterms:modified xsi:type="dcterms:W3CDTF">2013-04-25T05:45:00Z</dcterms:modified>
</cp:coreProperties>
</file>