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3D6" w:rsidRPr="005A49A1" w:rsidRDefault="009733D6" w:rsidP="009806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9733D6" w:rsidRPr="005A49A1" w:rsidRDefault="005A49A1" w:rsidP="009806A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16"/>
          <w:szCs w:val="16"/>
          <w:lang w:eastAsia="ru-RU"/>
        </w:rPr>
      </w:pP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ab/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5A49A1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Республика Мордовия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A49A1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Совет депутатов Чамзинского муниципального района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5A49A1" w:rsidRPr="005A49A1" w:rsidRDefault="005A49A1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16"/>
          <w:szCs w:val="16"/>
          <w:lang w:eastAsia="ru-RU"/>
        </w:rPr>
      </w:pP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РЕШЕНИЕ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(</w:t>
      </w:r>
      <w:r w:rsidR="005A49A1" w:rsidRPr="005A49A1">
        <w:rPr>
          <w:rFonts w:ascii="Times New Roman CYR" w:eastAsiaTheme="minorEastAsia" w:hAnsi="Times New Roman CYR" w:cs="Times New Roman CYR"/>
          <w:sz w:val="24"/>
          <w:szCs w:val="24"/>
          <w:lang w:val="en-US" w:eastAsia="ru-RU"/>
        </w:rPr>
        <w:t>LIII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-я сессия )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9806A4" w:rsidRPr="005A49A1" w:rsidRDefault="005A49A1" w:rsidP="005A49A1">
      <w:pPr>
        <w:widowControl w:val="0"/>
        <w:tabs>
          <w:tab w:val="left" w:pos="456"/>
        </w:tabs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25.12.</w:t>
      </w:r>
      <w:r w:rsidR="009806A4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2020г.                                           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                         </w:t>
      </w:r>
      <w:r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                     </w:t>
      </w:r>
      <w:r w:rsidR="009806A4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                       №</w:t>
      </w:r>
      <w:r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292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р.п. Чамзинка</w:t>
      </w:r>
    </w:p>
    <w:p w:rsidR="005A49A1" w:rsidRPr="005A49A1" w:rsidRDefault="005A49A1" w:rsidP="005A49A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16"/>
          <w:szCs w:val="16"/>
          <w:lang w:eastAsia="ru-RU"/>
        </w:rPr>
      </w:pPr>
    </w:p>
    <w:p w:rsidR="005A49A1" w:rsidRPr="005A49A1" w:rsidRDefault="005A49A1" w:rsidP="009806A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9806A4" w:rsidRPr="005A49A1" w:rsidRDefault="00A7625D" w:rsidP="005A49A1">
      <w:pPr>
        <w:widowControl w:val="0"/>
        <w:autoSpaceDE w:val="0"/>
        <w:autoSpaceDN w:val="0"/>
        <w:adjustRightInd w:val="0"/>
        <w:spacing w:after="0" w:line="240" w:lineRule="auto"/>
        <w:ind w:left="-567" w:firstLine="425"/>
        <w:jc w:val="center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О внесении изменений в решение Совета депутатов Чаизинского муниципального района РМ от 22.09.2020 г. </w:t>
      </w:r>
      <w:r w:rsid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№</w:t>
      </w:r>
      <w:r w:rsidR="005A49A1"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 xml:space="preserve">279 </w:t>
      </w:r>
      <w:r w:rsidR="009806A4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"О Порядке согласования решения муниципального унитарного предприятия</w:t>
      </w:r>
      <w:r w:rsidR="006615F3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 w:rsidR="009806A4" w:rsidRPr="005A49A1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Чамзинского муниципального района  о совершении сделки"</w:t>
      </w:r>
    </w:p>
    <w:p w:rsidR="009806A4" w:rsidRPr="005A49A1" w:rsidRDefault="009806A4" w:rsidP="006615F3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9806A4" w:rsidRPr="005A49A1" w:rsidRDefault="005A49A1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ab/>
      </w:r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В соответствии с </w:t>
      </w:r>
      <w:hyperlink r:id="rId4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Гражданским кодексом</w:t>
        </w:r>
      </w:hyperlink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Российской Федерации, </w:t>
      </w:r>
      <w:hyperlink r:id="rId5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частью 4 статьи 51</w:t>
        </w:r>
      </w:hyperlink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Федерального закона от 6 октября 2003 года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№</w:t>
      </w:r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 131-ФЗ "Об общих принципах организации местного самоуправления в Российской Федерации", </w:t>
      </w:r>
      <w:hyperlink r:id="rId6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подпунктом 15 пункта 1 статьи 20</w:t>
        </w:r>
      </w:hyperlink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, </w:t>
      </w:r>
      <w:hyperlink r:id="rId7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статьей 23</w:t>
        </w:r>
      </w:hyperlink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Федерального закона от 14 ноября 2002 года </w:t>
      </w:r>
      <w:r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№</w:t>
      </w:r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 161-ФЗ "О государственных и муниципальных унитарных предприятиях" и руководствуясь </w:t>
      </w:r>
      <w:hyperlink r:id="rId8" w:history="1">
        <w:r w:rsidR="009806A4"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Уставом</w:t>
        </w:r>
      </w:hyperlink>
      <w:r w:rsidR="009806A4" w:rsidRPr="005A49A1">
        <w:rPr>
          <w:rFonts w:ascii="Times New Roman CYR" w:eastAsiaTheme="minorEastAsia" w:hAnsi="Times New Roman CYR" w:cs="Times New Roman CYR"/>
          <w:color w:val="000000"/>
          <w:sz w:val="24"/>
          <w:szCs w:val="24"/>
          <w:lang w:eastAsia="ru-RU"/>
        </w:rPr>
        <w:t xml:space="preserve"> Чамзинского муниципального района</w:t>
      </w:r>
      <w:r w:rsidR="009806A4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, </w:t>
      </w:r>
    </w:p>
    <w:p w:rsidR="009806A4" w:rsidRPr="005A49A1" w:rsidRDefault="009806A4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</w:p>
    <w:p w:rsidR="009806A4" w:rsidRPr="005A49A1" w:rsidRDefault="009806A4" w:rsidP="005A49A1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Совет депутатов Чамзинского муниципального района РЕШИЛ:</w:t>
      </w:r>
    </w:p>
    <w:p w:rsidR="009806A4" w:rsidRPr="005A49A1" w:rsidRDefault="009806A4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</w:pPr>
    </w:p>
    <w:p w:rsidR="00A7625D" w:rsidRPr="005A49A1" w:rsidRDefault="009806A4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</w:t>
      </w:r>
      <w:bookmarkStart w:id="0" w:name="sub_1"/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1.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Внести в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Положение о порядке согласования сделок, совершаемых муниципальными унитарными предприятиями   Чамзинского муниципального района 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сле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д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ую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щ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ие изменения:</w:t>
      </w:r>
    </w:p>
    <w:p w:rsidR="00A7625D" w:rsidRPr="005A49A1" w:rsidRDefault="00A7625D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1.1. Пункт 13 Положения изложить в следующий редакции:</w:t>
      </w:r>
    </w:p>
    <w:p w:rsidR="009806A4" w:rsidRPr="005A49A1" w:rsidRDefault="00A7625D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«13. Для получения согласия на совершение сделок, связанных с переводом долга, предприятие предоставляет документы, указанные в подпунктах 3.1-3.8 пункта 3 настоящего Положения, а также, заверенный руководителем предприятия проект соглашения о переводе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долга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, копии договоров на выполнение услуг, оказание услуг, поставку товара, заключенные с юридическими или физическими лицами, долговые обязательства 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подлежащих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A3786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переводу долга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, акты сверки  обязательств сторон.».</w:t>
      </w:r>
    </w:p>
    <w:p w:rsidR="00A7625D" w:rsidRPr="005A49A1" w:rsidRDefault="00A7625D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1.2. Пункт 14 Положения изложить в следующий редакции:</w:t>
      </w:r>
    </w:p>
    <w:p w:rsidR="00A7625D" w:rsidRPr="005A49A1" w:rsidRDefault="00A3786D" w:rsidP="00A7625D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="00A7625D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« 14. Для получения согласия на совершение сделок, связанных с уступкой требования, предприятие представляет документы, указанные в подпунктах 3.1-3.8 пункта 3 настоящего Положения, а также, заверенный руководителем предприятия проект договора уступки требования, копии договоров на выполнение услуг, оказание услуг, поставку товара, заключенные с юридическими или физическими лицами, долговые обязательства которых подлежат переуступке права долга, акты сверки  обязательств сторон.».</w:t>
      </w:r>
    </w:p>
    <w:p w:rsidR="00A7625D" w:rsidRPr="005A49A1" w:rsidRDefault="00A7625D" w:rsidP="009806A4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bookmarkEnd w:id="0"/>
    <w:p w:rsidR="004418B2" w:rsidRDefault="009806A4" w:rsidP="004418B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     </w:t>
      </w:r>
      <w:r w:rsidR="00450C6F"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</w:t>
      </w:r>
      <w:r w:rsidRPr="005A49A1">
        <w:rPr>
          <w:rFonts w:ascii="Times New Roman CYR" w:eastAsiaTheme="minorEastAsia" w:hAnsi="Times New Roman CYR" w:cs="Times New Roman CYR"/>
          <w:b/>
          <w:sz w:val="24"/>
          <w:szCs w:val="24"/>
          <w:lang w:eastAsia="ru-RU"/>
        </w:rPr>
        <w:t>2.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 xml:space="preserve"> Настоящее решение вступает в силу со дня </w:t>
      </w:r>
      <w:hyperlink r:id="rId9" w:history="1">
        <w:r w:rsidRPr="005A49A1">
          <w:rPr>
            <w:rFonts w:ascii="Times New Roman CYR" w:eastAsiaTheme="minorEastAsia" w:hAnsi="Times New Roman CYR" w:cs="Times New Roman CYR"/>
            <w:color w:val="000000"/>
            <w:sz w:val="24"/>
            <w:szCs w:val="24"/>
            <w:lang w:eastAsia="ru-RU"/>
          </w:rPr>
          <w:t>официального опубликования</w:t>
        </w:r>
      </w:hyperlink>
      <w:r w:rsidRPr="005A49A1">
        <w:rPr>
          <w:rFonts w:ascii="Times New Roman CYR" w:eastAsiaTheme="minorEastAsia" w:hAnsi="Times New Roman CYR" w:cs="Times New Roman CYR"/>
          <w:color w:val="000000"/>
          <w:sz w:val="24"/>
          <w:szCs w:val="24"/>
          <w:lang w:eastAsia="ru-RU"/>
        </w:rPr>
        <w:t xml:space="preserve"> в Информационном бюллетене Чамзинского муниципального района Республики Мордовия</w:t>
      </w:r>
      <w:r w:rsidRPr="005A49A1"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  <w:t>.</w:t>
      </w:r>
    </w:p>
    <w:p w:rsidR="004418B2" w:rsidRDefault="004418B2" w:rsidP="004418B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5F53BF" w:rsidRDefault="005F53BF" w:rsidP="004418B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bookmarkStart w:id="1" w:name="_GoBack"/>
      <w:bookmarkEnd w:id="1"/>
    </w:p>
    <w:p w:rsidR="004418B2" w:rsidRPr="004418B2" w:rsidRDefault="004418B2" w:rsidP="004418B2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Председатель Совета депутатов     </w:t>
      </w:r>
      <w:r w:rsidR="005F53B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Глава</w:t>
      </w: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                          Чамзинского муниципального района</w:t>
      </w: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Республики Мордовия</w:t>
      </w: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В.Я.Борисов                            ___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В.Г.Цыбаков</w:t>
      </w:r>
    </w:p>
    <w:p w:rsidR="004418B2" w:rsidRDefault="004418B2" w:rsidP="004418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49A1" w:rsidRPr="004418B2" w:rsidRDefault="005A49A1" w:rsidP="005A49A1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A49A1" w:rsidRPr="005A49A1" w:rsidRDefault="005A49A1" w:rsidP="005A49A1">
      <w:pPr>
        <w:spacing w:after="0" w:line="240" w:lineRule="auto"/>
        <w:ind w:left="-567"/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</w:p>
    <w:sectPr w:rsidR="005A49A1" w:rsidRPr="005A49A1" w:rsidSect="005A49A1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6A4"/>
    <w:rsid w:val="000F0062"/>
    <w:rsid w:val="004418B2"/>
    <w:rsid w:val="00450C6F"/>
    <w:rsid w:val="00467B22"/>
    <w:rsid w:val="005A49A1"/>
    <w:rsid w:val="005F53BF"/>
    <w:rsid w:val="006615F3"/>
    <w:rsid w:val="009733D6"/>
    <w:rsid w:val="009806A4"/>
    <w:rsid w:val="00A3786D"/>
    <w:rsid w:val="00A7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88BBE4-33EE-40E6-97CF-58C5FCB69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49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49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32829/10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28965/2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28965/2011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86367/510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/redirect/10164072/0" TargetMode="External"/><Relationship Id="rId9" Type="http://schemas.openxmlformats.org/officeDocument/2006/relationships/hyperlink" Target="http://internet.garant.ru/document/redirect/905568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Козырева Наталья Вас</cp:lastModifiedBy>
  <cp:revision>8</cp:revision>
  <cp:lastPrinted>2020-12-21T12:29:00Z</cp:lastPrinted>
  <dcterms:created xsi:type="dcterms:W3CDTF">2020-12-18T09:10:00Z</dcterms:created>
  <dcterms:modified xsi:type="dcterms:W3CDTF">2020-12-24T13:07:00Z</dcterms:modified>
</cp:coreProperties>
</file>