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D21" w:rsidRDefault="00BC3D21">
      <w:pPr>
        <w:rPr>
          <w:rFonts w:ascii="sans-serif" w:hAnsi="sans-serif"/>
          <w:sz w:val="28"/>
          <w:szCs w:val="28"/>
          <w:lang w:val="en-US"/>
        </w:rPr>
      </w:pPr>
      <w:r w:rsidRPr="00BC3D21">
        <w:rPr>
          <w:rFonts w:ascii="sans-serif" w:hAnsi="sans-serif"/>
          <w:sz w:val="28"/>
          <w:szCs w:val="28"/>
        </w:rPr>
        <w:t xml:space="preserve">РИА Новости, 20.11.2020, 14:06, </w:t>
      </w:r>
    </w:p>
    <w:p w:rsidR="00A40FAF" w:rsidRPr="00BC3D21" w:rsidRDefault="00BC3D21">
      <w:pPr>
        <w:rPr>
          <w:rFonts w:ascii="sans-serif" w:hAnsi="sans-serif"/>
          <w:sz w:val="28"/>
          <w:szCs w:val="28"/>
        </w:rPr>
      </w:pPr>
      <w:r w:rsidRPr="00BC3D21">
        <w:rPr>
          <w:rFonts w:ascii="sans-serif" w:hAnsi="sans-serif"/>
          <w:sz w:val="28"/>
          <w:szCs w:val="28"/>
        </w:rPr>
        <w:t xml:space="preserve">В Минтруде рассказали о </w:t>
      </w:r>
      <w:r w:rsidRPr="00BC3D21">
        <w:rPr>
          <w:rFonts w:ascii="sans-serif" w:hAnsi="sans-serif"/>
          <w:sz w:val="28"/>
          <w:szCs w:val="28"/>
        </w:rPr>
        <w:t>выделенных на выплаты семьям средствах</w:t>
      </w:r>
    </w:p>
    <w:p w:rsidR="00BC3D21" w:rsidRDefault="00BC3D21">
      <w:pPr>
        <w:rPr>
          <w:rFonts w:ascii="sans-serif" w:hAnsi="sans-serif"/>
          <w:sz w:val="28"/>
          <w:szCs w:val="28"/>
          <w:lang w:val="en-US"/>
        </w:rPr>
      </w:pPr>
    </w:p>
    <w:p w:rsidR="00A40FAF" w:rsidRPr="00BC3D21" w:rsidRDefault="00BC3D21">
      <w:pPr>
        <w:rPr>
          <w:rFonts w:ascii="sans-serif" w:hAnsi="sans-serif"/>
          <w:sz w:val="28"/>
          <w:szCs w:val="28"/>
        </w:rPr>
      </w:pPr>
      <w:r w:rsidRPr="00BC3D21">
        <w:rPr>
          <w:rFonts w:ascii="sans-serif" w:hAnsi="sans-serif"/>
          <w:sz w:val="28"/>
          <w:szCs w:val="28"/>
        </w:rPr>
        <w:t xml:space="preserve">Более 600 миллиардов рублей были направлены на </w:t>
      </w:r>
      <w:r w:rsidRPr="00BC3D21">
        <w:rPr>
          <w:rFonts w:ascii="sans-serif" w:hAnsi="sans-serif"/>
          <w:sz w:val="28"/>
          <w:szCs w:val="28"/>
        </w:rPr>
        <w:t xml:space="preserve">выплаты семьям в период пандемии, поддержка коснулась 27,6 миллиона детей, </w:t>
      </w:r>
      <w:r w:rsidRPr="00BC3D21">
        <w:rPr>
          <w:rFonts w:ascii="sans-serif" w:hAnsi="sans-serif"/>
          <w:sz w:val="28"/>
          <w:szCs w:val="28"/>
        </w:rPr>
        <w:t xml:space="preserve">заявила </w:t>
      </w:r>
      <w:proofErr w:type="spellStart"/>
      <w:r w:rsidRPr="00BC3D21">
        <w:rPr>
          <w:rFonts w:ascii="sans-serif" w:hAnsi="sans-serif"/>
          <w:sz w:val="28"/>
          <w:szCs w:val="28"/>
        </w:rPr>
        <w:t>замглавы</w:t>
      </w:r>
      <w:proofErr w:type="spellEnd"/>
      <w:r w:rsidRPr="00BC3D21">
        <w:rPr>
          <w:rFonts w:ascii="sans-serif" w:hAnsi="sans-serif"/>
          <w:sz w:val="28"/>
          <w:szCs w:val="28"/>
        </w:rPr>
        <w:t xml:space="preserve"> Минтруда РФ Ольга </w:t>
      </w:r>
      <w:proofErr w:type="spellStart"/>
      <w:r w:rsidRPr="00BC3D21">
        <w:rPr>
          <w:rFonts w:ascii="sans-serif" w:hAnsi="sans-serif"/>
          <w:sz w:val="28"/>
          <w:szCs w:val="28"/>
        </w:rPr>
        <w:t>Баталина</w:t>
      </w:r>
      <w:proofErr w:type="spellEnd"/>
      <w:r w:rsidRPr="00BC3D21">
        <w:rPr>
          <w:rFonts w:ascii="sans-serif" w:hAnsi="sans-serif"/>
          <w:sz w:val="28"/>
          <w:szCs w:val="28"/>
        </w:rPr>
        <w:t xml:space="preserve">. По ее словам, в период пандемии </w:t>
      </w:r>
      <w:proofErr w:type="gramStart"/>
      <w:r w:rsidRPr="00BC3D21">
        <w:rPr>
          <w:rFonts w:ascii="sans-serif" w:hAnsi="sans-serif"/>
          <w:sz w:val="28"/>
          <w:szCs w:val="28"/>
        </w:rPr>
        <w:t>на</w:t>
      </w:r>
      <w:proofErr w:type="gramEnd"/>
    </w:p>
    <w:p w:rsidR="00A40FAF" w:rsidRPr="00BC3D21" w:rsidRDefault="00BC3D21">
      <w:pPr>
        <w:rPr>
          <w:rFonts w:ascii="sans-serif" w:hAnsi="sans-serif"/>
          <w:sz w:val="28"/>
          <w:szCs w:val="28"/>
        </w:rPr>
      </w:pPr>
      <w:r w:rsidRPr="00BC3D21">
        <w:rPr>
          <w:rFonts w:ascii="sans-serif" w:hAnsi="sans-serif"/>
          <w:sz w:val="28"/>
          <w:szCs w:val="28"/>
        </w:rPr>
        <w:t xml:space="preserve">поддержку семей были направлены особые меры поддержки, так как ограничения и </w:t>
      </w:r>
      <w:r w:rsidRPr="00BC3D21">
        <w:rPr>
          <w:rFonts w:ascii="sans-serif" w:hAnsi="sans-serif"/>
          <w:sz w:val="28"/>
          <w:szCs w:val="28"/>
        </w:rPr>
        <w:t xml:space="preserve">проблемы с состоянием рынка труда напрямую отразились на доходах семей. "Поэтому </w:t>
      </w:r>
      <w:r w:rsidRPr="00BC3D21">
        <w:rPr>
          <w:rFonts w:ascii="sans-serif" w:hAnsi="sans-serif"/>
          <w:sz w:val="28"/>
          <w:szCs w:val="28"/>
        </w:rPr>
        <w:t>свыше 600 миллиардов рубле</w:t>
      </w:r>
      <w:r w:rsidRPr="00BC3D21">
        <w:rPr>
          <w:rFonts w:ascii="sans-serif" w:hAnsi="sans-serif"/>
          <w:sz w:val="28"/>
          <w:szCs w:val="28"/>
        </w:rPr>
        <w:t xml:space="preserve">й было направлено на летние единовременные выплаты", </w:t>
      </w:r>
      <w:r w:rsidRPr="00BC3D21">
        <w:rPr>
          <w:rFonts w:ascii="sans-serif" w:hAnsi="sans-serif"/>
          <w:sz w:val="28"/>
          <w:szCs w:val="28"/>
        </w:rPr>
        <w:t xml:space="preserve">- заявила </w:t>
      </w:r>
      <w:proofErr w:type="spellStart"/>
      <w:r w:rsidRPr="00BC3D21">
        <w:rPr>
          <w:rFonts w:ascii="sans-serif" w:hAnsi="sans-serif"/>
          <w:sz w:val="28"/>
          <w:szCs w:val="28"/>
        </w:rPr>
        <w:t>Баталина</w:t>
      </w:r>
      <w:proofErr w:type="spellEnd"/>
      <w:r w:rsidRPr="00BC3D21">
        <w:rPr>
          <w:rFonts w:ascii="sans-serif" w:hAnsi="sans-serif"/>
          <w:sz w:val="28"/>
          <w:szCs w:val="28"/>
        </w:rPr>
        <w:t xml:space="preserve"> на II Всероссийской конференции "Десятилетие детства: </w:t>
      </w:r>
      <w:r w:rsidRPr="00BC3D21">
        <w:rPr>
          <w:rFonts w:ascii="sans-serif" w:hAnsi="sans-serif"/>
          <w:sz w:val="28"/>
          <w:szCs w:val="28"/>
        </w:rPr>
        <w:t xml:space="preserve">достижения, проблемы, перспективы". Она уточнила, что это выплаты по 5 тысяч </w:t>
      </w:r>
      <w:r w:rsidRPr="00BC3D21">
        <w:rPr>
          <w:rFonts w:ascii="sans-serif" w:hAnsi="sans-serif"/>
          <w:sz w:val="28"/>
          <w:szCs w:val="28"/>
        </w:rPr>
        <w:t>рублей в течение трех месяцев семьям с детьми до трех</w:t>
      </w:r>
      <w:r w:rsidRPr="00BC3D21">
        <w:rPr>
          <w:rFonts w:ascii="sans-serif" w:hAnsi="sans-serif"/>
          <w:sz w:val="28"/>
          <w:szCs w:val="28"/>
        </w:rPr>
        <w:t xml:space="preserve"> лет, единовременные выплаты </w:t>
      </w:r>
      <w:r w:rsidRPr="00BC3D21">
        <w:rPr>
          <w:rFonts w:ascii="sans-serif" w:hAnsi="sans-serif"/>
          <w:sz w:val="28"/>
          <w:szCs w:val="28"/>
        </w:rPr>
        <w:t xml:space="preserve">по 10 тысяч рублей семьям с детьми до 16 лет. По последним данным, выплатами были </w:t>
      </w:r>
      <w:r w:rsidRPr="00BC3D21">
        <w:rPr>
          <w:rFonts w:ascii="sans-serif" w:hAnsi="sans-serif"/>
          <w:sz w:val="28"/>
          <w:szCs w:val="28"/>
        </w:rPr>
        <w:t>охвачены 27 миллионов 600 тысяч российских детей.</w:t>
      </w:r>
    </w:p>
    <w:p w:rsidR="00A40FAF" w:rsidRPr="00BC3D21" w:rsidRDefault="00BC3D21">
      <w:pPr>
        <w:rPr>
          <w:rFonts w:ascii="sans-serif" w:hAnsi="sans-serif"/>
          <w:sz w:val="28"/>
          <w:szCs w:val="28"/>
        </w:rPr>
      </w:pPr>
      <w:r w:rsidRPr="00BC3D21">
        <w:rPr>
          <w:rFonts w:ascii="sans-serif" w:hAnsi="sans-serif"/>
          <w:sz w:val="28"/>
          <w:szCs w:val="28"/>
        </w:rPr>
        <w:t>Ссылка: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BC3D21">
        <w:rPr>
          <w:rFonts w:ascii="sans-serif" w:hAnsi="sans-serif"/>
          <w:sz w:val="28"/>
          <w:szCs w:val="28"/>
        </w:rPr>
        <w:t>https://ria.ru/20201120/vyplaty-1585515296.htm</w:t>
      </w:r>
    </w:p>
    <w:p w:rsidR="00A40FAF" w:rsidRPr="00BC3D21" w:rsidRDefault="00A40FAF">
      <w:pPr>
        <w:rPr>
          <w:sz w:val="28"/>
          <w:szCs w:val="28"/>
        </w:rPr>
      </w:pPr>
    </w:p>
    <w:sectPr w:rsidR="00A40FAF" w:rsidRPr="00BC3D21" w:rsidSect="00A40FAF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9"/>
  <w:characterSpacingControl w:val="doNotCompress"/>
  <w:compat/>
  <w:rsids>
    <w:rsidRoot w:val="00A40FAF"/>
    <w:rsid w:val="00A40FAF"/>
    <w:rsid w:val="00BC3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40FAF"/>
  </w:style>
  <w:style w:type="paragraph" w:styleId="10">
    <w:name w:val="heading 1"/>
    <w:next w:val="a"/>
    <w:link w:val="11"/>
    <w:uiPriority w:val="9"/>
    <w:qFormat/>
    <w:rsid w:val="00A40FAF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A40FAF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A40FAF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A40FAF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A40FAF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40FAF"/>
  </w:style>
  <w:style w:type="paragraph" w:styleId="21">
    <w:name w:val="toc 2"/>
    <w:next w:val="a"/>
    <w:link w:val="22"/>
    <w:uiPriority w:val="39"/>
    <w:rsid w:val="00A40FAF"/>
    <w:pPr>
      <w:ind w:left="200"/>
    </w:pPr>
  </w:style>
  <w:style w:type="character" w:customStyle="1" w:styleId="22">
    <w:name w:val="Оглавление 2 Знак"/>
    <w:link w:val="21"/>
    <w:rsid w:val="00A40FAF"/>
  </w:style>
  <w:style w:type="paragraph" w:styleId="41">
    <w:name w:val="toc 4"/>
    <w:next w:val="a"/>
    <w:link w:val="42"/>
    <w:uiPriority w:val="39"/>
    <w:rsid w:val="00A40FAF"/>
    <w:pPr>
      <w:ind w:left="600"/>
    </w:pPr>
  </w:style>
  <w:style w:type="character" w:customStyle="1" w:styleId="42">
    <w:name w:val="Оглавление 4 Знак"/>
    <w:link w:val="41"/>
    <w:rsid w:val="00A40FAF"/>
  </w:style>
  <w:style w:type="paragraph" w:styleId="6">
    <w:name w:val="toc 6"/>
    <w:next w:val="a"/>
    <w:link w:val="60"/>
    <w:uiPriority w:val="39"/>
    <w:rsid w:val="00A40FAF"/>
    <w:pPr>
      <w:ind w:left="1000"/>
    </w:pPr>
  </w:style>
  <w:style w:type="character" w:customStyle="1" w:styleId="60">
    <w:name w:val="Оглавление 6 Знак"/>
    <w:link w:val="6"/>
    <w:rsid w:val="00A40FAF"/>
  </w:style>
  <w:style w:type="paragraph" w:styleId="7">
    <w:name w:val="toc 7"/>
    <w:next w:val="a"/>
    <w:link w:val="70"/>
    <w:uiPriority w:val="39"/>
    <w:rsid w:val="00A40FAF"/>
    <w:pPr>
      <w:ind w:left="1200"/>
    </w:pPr>
  </w:style>
  <w:style w:type="character" w:customStyle="1" w:styleId="70">
    <w:name w:val="Оглавление 7 Знак"/>
    <w:link w:val="7"/>
    <w:rsid w:val="00A40FAF"/>
  </w:style>
  <w:style w:type="character" w:customStyle="1" w:styleId="30">
    <w:name w:val="Заголовок 3 Знак"/>
    <w:link w:val="3"/>
    <w:rsid w:val="00A40FAF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0"/>
    <w:rsid w:val="00A40FAF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A40FAF"/>
    <w:rPr>
      <w:rFonts w:ascii="Liberation Sans" w:hAnsi="Liberation Sans"/>
      <w:sz w:val="28"/>
    </w:rPr>
  </w:style>
  <w:style w:type="paragraph" w:customStyle="1" w:styleId="Textbody">
    <w:name w:val="Text body"/>
    <w:basedOn w:val="a"/>
    <w:link w:val="Textbody0"/>
    <w:rsid w:val="00A40FAF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A40FAF"/>
  </w:style>
  <w:style w:type="paragraph" w:styleId="a3">
    <w:name w:val="List"/>
    <w:basedOn w:val="Textbody"/>
    <w:link w:val="a4"/>
    <w:rsid w:val="00A40FAF"/>
  </w:style>
  <w:style w:type="character" w:customStyle="1" w:styleId="a4">
    <w:name w:val="Список Знак"/>
    <w:basedOn w:val="Textbody0"/>
    <w:link w:val="a3"/>
    <w:rsid w:val="00A40FAF"/>
  </w:style>
  <w:style w:type="paragraph" w:styleId="31">
    <w:name w:val="toc 3"/>
    <w:next w:val="a"/>
    <w:link w:val="32"/>
    <w:uiPriority w:val="39"/>
    <w:rsid w:val="00A40FAF"/>
    <w:pPr>
      <w:ind w:left="400"/>
    </w:pPr>
  </w:style>
  <w:style w:type="character" w:customStyle="1" w:styleId="32">
    <w:name w:val="Оглавление 3 Знак"/>
    <w:link w:val="31"/>
    <w:rsid w:val="00A40FAF"/>
  </w:style>
  <w:style w:type="character" w:customStyle="1" w:styleId="50">
    <w:name w:val="Заголовок 5 Знак"/>
    <w:link w:val="5"/>
    <w:rsid w:val="00A40FAF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A40FAF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A40FAF"/>
    <w:rPr>
      <w:color w:val="0000FF"/>
      <w:u w:val="single"/>
    </w:rPr>
  </w:style>
  <w:style w:type="character" w:styleId="a5">
    <w:name w:val="Hyperlink"/>
    <w:link w:val="12"/>
    <w:rsid w:val="00A40FAF"/>
    <w:rPr>
      <w:color w:val="0000FF"/>
      <w:u w:val="single"/>
    </w:rPr>
  </w:style>
  <w:style w:type="paragraph" w:customStyle="1" w:styleId="Footnote">
    <w:name w:val="Footnote"/>
    <w:link w:val="Footnote0"/>
    <w:rsid w:val="00A40FAF"/>
    <w:rPr>
      <w:rFonts w:ascii="XO Thames" w:hAnsi="XO Thames"/>
      <w:sz w:val="22"/>
    </w:rPr>
  </w:style>
  <w:style w:type="character" w:customStyle="1" w:styleId="Footnote0">
    <w:name w:val="Footnote"/>
    <w:link w:val="Footnote"/>
    <w:rsid w:val="00A40FAF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A40FAF"/>
    <w:rPr>
      <w:rFonts w:ascii="XO Thames" w:hAnsi="XO Thames"/>
      <w:b/>
    </w:rPr>
  </w:style>
  <w:style w:type="character" w:customStyle="1" w:styleId="14">
    <w:name w:val="Оглавление 1 Знак"/>
    <w:link w:val="13"/>
    <w:rsid w:val="00A40FAF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A40FAF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A40FAF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A40FAF"/>
    <w:pPr>
      <w:ind w:left="1600"/>
    </w:pPr>
  </w:style>
  <w:style w:type="character" w:customStyle="1" w:styleId="90">
    <w:name w:val="Оглавление 9 Знак"/>
    <w:link w:val="9"/>
    <w:rsid w:val="00A40FAF"/>
  </w:style>
  <w:style w:type="paragraph" w:customStyle="1" w:styleId="Caption">
    <w:name w:val="Caption"/>
    <w:basedOn w:val="a"/>
    <w:link w:val="Caption0"/>
    <w:rsid w:val="00A40FAF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A40FAF"/>
    <w:rPr>
      <w:i/>
      <w:sz w:val="24"/>
    </w:rPr>
  </w:style>
  <w:style w:type="paragraph" w:styleId="8">
    <w:name w:val="toc 8"/>
    <w:next w:val="a"/>
    <w:link w:val="80"/>
    <w:uiPriority w:val="39"/>
    <w:rsid w:val="00A40FAF"/>
    <w:pPr>
      <w:ind w:left="1400"/>
    </w:pPr>
  </w:style>
  <w:style w:type="character" w:customStyle="1" w:styleId="80">
    <w:name w:val="Оглавление 8 Знак"/>
    <w:link w:val="8"/>
    <w:rsid w:val="00A40FAF"/>
  </w:style>
  <w:style w:type="paragraph" w:customStyle="1" w:styleId="Index">
    <w:name w:val="Index"/>
    <w:basedOn w:val="a"/>
    <w:link w:val="Index0"/>
    <w:rsid w:val="00A40FAF"/>
  </w:style>
  <w:style w:type="character" w:customStyle="1" w:styleId="Index0">
    <w:name w:val="Index"/>
    <w:basedOn w:val="1"/>
    <w:link w:val="Index"/>
    <w:rsid w:val="00A40FAF"/>
  </w:style>
  <w:style w:type="paragraph" w:styleId="51">
    <w:name w:val="toc 5"/>
    <w:next w:val="a"/>
    <w:link w:val="52"/>
    <w:uiPriority w:val="39"/>
    <w:rsid w:val="00A40FAF"/>
    <w:pPr>
      <w:ind w:left="800"/>
    </w:pPr>
  </w:style>
  <w:style w:type="character" w:customStyle="1" w:styleId="52">
    <w:name w:val="Оглавление 5 Знак"/>
    <w:link w:val="51"/>
    <w:rsid w:val="00A40FAF"/>
  </w:style>
  <w:style w:type="paragraph" w:styleId="a6">
    <w:name w:val="Subtitle"/>
    <w:next w:val="a"/>
    <w:link w:val="a7"/>
    <w:uiPriority w:val="11"/>
    <w:qFormat/>
    <w:rsid w:val="00A40FAF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A40FAF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A40FAF"/>
    <w:pPr>
      <w:ind w:left="1800"/>
    </w:pPr>
  </w:style>
  <w:style w:type="character" w:customStyle="1" w:styleId="toc100">
    <w:name w:val="toc 10"/>
    <w:link w:val="toc10"/>
    <w:rsid w:val="00A40FAF"/>
  </w:style>
  <w:style w:type="paragraph" w:styleId="a8">
    <w:name w:val="Title"/>
    <w:next w:val="a"/>
    <w:link w:val="a9"/>
    <w:uiPriority w:val="10"/>
    <w:qFormat/>
    <w:rsid w:val="00A40FAF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A40FAF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A40FAF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A40FAF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814</Characters>
  <Application>Microsoft Office Word</Application>
  <DocSecurity>0</DocSecurity>
  <Lines>6</Lines>
  <Paragraphs>1</Paragraphs>
  <ScaleCrop>false</ScaleCrop>
  <Company/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2020-11-27T05:55:00Z</dcterms:created>
  <dcterms:modified xsi:type="dcterms:W3CDTF">2020-11-27T05:55:00Z</dcterms:modified>
</cp:coreProperties>
</file>