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BB7" w:rsidRDefault="00EC05B6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Администрация Чамзинского муниципального района информирует о размещении на официальном сайте района веб-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(баннера) модуля ПОС «Общественное голосование», которое обеспечивает:</w:t>
      </w:r>
    </w:p>
    <w:p w:rsidR="00EC05B6" w:rsidRDefault="00EC05B6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05B6">
        <w:rPr>
          <w:rFonts w:ascii="Times New Roman" w:hAnsi="Times New Roman" w:cs="Times New Roman"/>
          <w:sz w:val="28"/>
          <w:szCs w:val="28"/>
        </w:rPr>
        <w:t>возможност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C05B6">
        <w:rPr>
          <w:rFonts w:ascii="Times New Roman" w:hAnsi="Times New Roman" w:cs="Times New Roman"/>
          <w:sz w:val="28"/>
          <w:szCs w:val="28"/>
        </w:rPr>
        <w:t xml:space="preserve"> подачи обращений гражданами через единое окно подачи обращений — электронные </w:t>
      </w:r>
      <w:r>
        <w:rPr>
          <w:rFonts w:ascii="Times New Roman" w:hAnsi="Times New Roman" w:cs="Times New Roman"/>
          <w:sz w:val="28"/>
          <w:szCs w:val="28"/>
        </w:rPr>
        <w:t>формы, размещенные на официальном сайте</w:t>
      </w:r>
      <w:r w:rsidRPr="00EC0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C05B6">
        <w:rPr>
          <w:rFonts w:ascii="Times New Roman" w:hAnsi="Times New Roman" w:cs="Times New Roman"/>
          <w:sz w:val="28"/>
          <w:szCs w:val="28"/>
        </w:rPr>
        <w:t xml:space="preserve"> в сети «Интернет» и на ЕПГУ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05B6" w:rsidRPr="00EC05B6" w:rsidRDefault="00EC05B6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5B6">
        <w:rPr>
          <w:rFonts w:ascii="Times New Roman" w:hAnsi="Times New Roman" w:cs="Times New Roman"/>
          <w:sz w:val="28"/>
          <w:szCs w:val="28"/>
        </w:rPr>
        <w:t xml:space="preserve">- </w:t>
      </w:r>
      <w:r w:rsidRPr="00EC05B6">
        <w:rPr>
          <w:rFonts w:ascii="Times New Roman" w:hAnsi="Times New Roman" w:cs="Times New Roman"/>
          <w:sz w:val="28"/>
          <w:szCs w:val="28"/>
        </w:rPr>
        <w:t>получени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C05B6">
        <w:rPr>
          <w:rFonts w:ascii="Times New Roman" w:hAnsi="Times New Roman" w:cs="Times New Roman"/>
          <w:sz w:val="28"/>
          <w:szCs w:val="28"/>
        </w:rPr>
        <w:t xml:space="preserve"> гражданами ответов на обращения в электронной форме, возможности определения удовлетворенности ответом на обращение;</w:t>
      </w:r>
    </w:p>
    <w:p w:rsidR="00EC05B6" w:rsidRDefault="00EC05B6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5B6">
        <w:rPr>
          <w:rFonts w:ascii="Times New Roman" w:hAnsi="Times New Roman" w:cs="Times New Roman"/>
          <w:sz w:val="28"/>
          <w:szCs w:val="28"/>
        </w:rPr>
        <w:t xml:space="preserve">- </w:t>
      </w:r>
      <w:r w:rsidRPr="00EC05B6">
        <w:rPr>
          <w:rFonts w:ascii="Times New Roman" w:hAnsi="Times New Roman" w:cs="Times New Roman"/>
          <w:sz w:val="28"/>
          <w:szCs w:val="28"/>
        </w:rPr>
        <w:t>возможност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C05B6">
        <w:rPr>
          <w:rFonts w:ascii="Times New Roman" w:hAnsi="Times New Roman" w:cs="Times New Roman"/>
          <w:sz w:val="28"/>
          <w:szCs w:val="28"/>
        </w:rPr>
        <w:t xml:space="preserve"> участия граждан в вопросах местного значения </w:t>
      </w:r>
    </w:p>
    <w:p w:rsidR="00EC05B6" w:rsidRDefault="00CE71DD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05B6" w:rsidRPr="00EC05B6">
        <w:rPr>
          <w:rFonts w:ascii="Times New Roman" w:hAnsi="Times New Roman" w:cs="Times New Roman"/>
          <w:sz w:val="28"/>
          <w:szCs w:val="28"/>
        </w:rPr>
        <w:t xml:space="preserve"> сбор мнени</w:t>
      </w:r>
      <w:r w:rsidR="00EC05B6">
        <w:rPr>
          <w:rFonts w:ascii="Times New Roman" w:hAnsi="Times New Roman" w:cs="Times New Roman"/>
          <w:sz w:val="28"/>
          <w:szCs w:val="28"/>
        </w:rPr>
        <w:t>я</w:t>
      </w:r>
      <w:r w:rsidR="00EC05B6" w:rsidRPr="00EC05B6">
        <w:rPr>
          <w:rFonts w:ascii="Times New Roman" w:hAnsi="Times New Roman" w:cs="Times New Roman"/>
          <w:sz w:val="28"/>
          <w:szCs w:val="28"/>
        </w:rPr>
        <w:t xml:space="preserve"> граждан путем проведения опросов; </w:t>
      </w:r>
    </w:p>
    <w:p w:rsidR="00EC05B6" w:rsidRPr="00EC05B6" w:rsidRDefault="00CE71DD" w:rsidP="00EC05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="00EC05B6" w:rsidRPr="00EC05B6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EC05B6">
        <w:rPr>
          <w:rFonts w:ascii="Times New Roman" w:hAnsi="Times New Roman" w:cs="Times New Roman"/>
          <w:sz w:val="28"/>
          <w:szCs w:val="28"/>
        </w:rPr>
        <w:t>е</w:t>
      </w:r>
      <w:r w:rsidR="00EC05B6" w:rsidRPr="00EC05B6">
        <w:rPr>
          <w:rFonts w:ascii="Times New Roman" w:hAnsi="Times New Roman" w:cs="Times New Roman"/>
          <w:sz w:val="28"/>
          <w:szCs w:val="28"/>
        </w:rPr>
        <w:t xml:space="preserve"> социологических опросов мнения граждан</w:t>
      </w:r>
      <w:r w:rsidR="00EC05B6">
        <w:t xml:space="preserve"> </w:t>
      </w:r>
      <w:r w:rsidR="00EC05B6" w:rsidRPr="00EC05B6">
        <w:rPr>
          <w:rFonts w:ascii="Times New Roman" w:hAnsi="Times New Roman" w:cs="Times New Roman"/>
          <w:sz w:val="28"/>
          <w:szCs w:val="28"/>
        </w:rPr>
        <w:t>по различным вопросам регионального и местного значения, национальным проектам</w:t>
      </w:r>
      <w:r w:rsidR="00EC05B6">
        <w:rPr>
          <w:rFonts w:ascii="Times New Roman" w:hAnsi="Times New Roman" w:cs="Times New Roman"/>
          <w:sz w:val="28"/>
          <w:szCs w:val="28"/>
        </w:rPr>
        <w:t>.</w:t>
      </w:r>
    </w:p>
    <w:sectPr w:rsidR="00EC05B6" w:rsidRPr="00EC0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6"/>
    <w:rsid w:val="00B15BB7"/>
    <w:rsid w:val="00CE71DD"/>
    <w:rsid w:val="00EC05B6"/>
    <w:rsid w:val="00FD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51D8F-9510-46DB-A01F-581C5C3C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0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cp:lastPrinted>2020-11-18T07:29:00Z</cp:lastPrinted>
  <dcterms:created xsi:type="dcterms:W3CDTF">2020-11-18T07:20:00Z</dcterms:created>
  <dcterms:modified xsi:type="dcterms:W3CDTF">2020-11-18T08:18:00Z</dcterms:modified>
</cp:coreProperties>
</file>