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5B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 xml:space="preserve">Будущее России. Национальные проекты, 05.11.2020, </w:t>
      </w:r>
      <w:r w:rsidRPr="00C3495B">
        <w:rPr>
          <w:rFonts w:ascii="Times New Roman" w:hAnsi="Times New Roman"/>
          <w:sz w:val="28"/>
          <w:szCs w:val="28"/>
        </w:rPr>
        <w:t xml:space="preserve">22:40, </w:t>
      </w:r>
    </w:p>
    <w:p w:rsidR="004E5242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 xml:space="preserve">Голикова: расходы по материнскому капиталу </w:t>
      </w:r>
      <w:r w:rsidRPr="00C3495B">
        <w:rPr>
          <w:rFonts w:ascii="Times New Roman" w:hAnsi="Times New Roman"/>
          <w:sz w:val="28"/>
          <w:szCs w:val="28"/>
        </w:rPr>
        <w:t xml:space="preserve">достигнут 290 </w:t>
      </w:r>
      <w:proofErr w:type="spellStart"/>
      <w:proofErr w:type="gramStart"/>
      <w:r w:rsidRPr="00C3495B">
        <w:rPr>
          <w:rFonts w:ascii="Times New Roman" w:hAnsi="Times New Roman"/>
          <w:sz w:val="28"/>
          <w:szCs w:val="28"/>
        </w:rPr>
        <w:t>млрд</w:t>
      </w:r>
      <w:proofErr w:type="spellEnd"/>
      <w:proofErr w:type="gramEnd"/>
      <w:r w:rsidRPr="00C3495B">
        <w:rPr>
          <w:rFonts w:ascii="Times New Roman" w:hAnsi="Times New Roman"/>
          <w:sz w:val="28"/>
          <w:szCs w:val="28"/>
        </w:rPr>
        <w:t xml:space="preserve"> рублей ежегодно к 2023 году</w:t>
      </w:r>
    </w:p>
    <w:p w:rsidR="004E5242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 xml:space="preserve">В текущем году, по оценке вице-премьера, эти расходы составят порядка 100 </w:t>
      </w:r>
      <w:proofErr w:type="spellStart"/>
      <w:proofErr w:type="gramStart"/>
      <w:r w:rsidRPr="00C3495B">
        <w:rPr>
          <w:rFonts w:ascii="Times New Roman" w:hAnsi="Times New Roman"/>
          <w:sz w:val="28"/>
          <w:szCs w:val="28"/>
        </w:rPr>
        <w:t>млрд</w:t>
      </w:r>
      <w:proofErr w:type="spellEnd"/>
      <w:proofErr w:type="gramEnd"/>
      <w:r w:rsidRPr="00C3495B">
        <w:rPr>
          <w:rFonts w:ascii="Times New Roman" w:hAnsi="Times New Roman"/>
          <w:sz w:val="28"/>
          <w:szCs w:val="28"/>
        </w:rPr>
        <w:t xml:space="preserve"> </w:t>
      </w:r>
      <w:r w:rsidRPr="00C3495B">
        <w:rPr>
          <w:rFonts w:ascii="Times New Roman" w:hAnsi="Times New Roman"/>
          <w:sz w:val="28"/>
          <w:szCs w:val="28"/>
        </w:rPr>
        <w:t>рублей</w:t>
      </w:r>
    </w:p>
    <w:p w:rsidR="00C3495B" w:rsidRDefault="00C3495B">
      <w:pPr>
        <w:rPr>
          <w:rFonts w:ascii="Times New Roman" w:hAnsi="Times New Roman"/>
          <w:sz w:val="28"/>
          <w:szCs w:val="28"/>
          <w:lang w:val="en-US"/>
        </w:rPr>
      </w:pPr>
    </w:p>
    <w:p w:rsidR="004E5242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 xml:space="preserve">Расходы бюджета России по </w:t>
      </w:r>
      <w:r w:rsidRPr="00C3495B">
        <w:rPr>
          <w:rFonts w:ascii="Times New Roman" w:hAnsi="Times New Roman"/>
          <w:sz w:val="28"/>
          <w:szCs w:val="28"/>
        </w:rPr>
        <w:t xml:space="preserve">материнскому капиталу </w:t>
      </w:r>
      <w:r w:rsidRPr="00C3495B">
        <w:rPr>
          <w:rFonts w:ascii="Times New Roman" w:hAnsi="Times New Roman"/>
          <w:sz w:val="28"/>
          <w:szCs w:val="28"/>
        </w:rPr>
        <w:t xml:space="preserve">к 2022-2023 году стабилизируются на уровне 250-290 </w:t>
      </w:r>
      <w:proofErr w:type="spellStart"/>
      <w:proofErr w:type="gramStart"/>
      <w:r w:rsidRPr="00C3495B">
        <w:rPr>
          <w:rFonts w:ascii="Times New Roman" w:hAnsi="Times New Roman"/>
          <w:sz w:val="28"/>
          <w:szCs w:val="28"/>
        </w:rPr>
        <w:t>млрд</w:t>
      </w:r>
      <w:proofErr w:type="spellEnd"/>
      <w:proofErr w:type="gramEnd"/>
      <w:r w:rsidRPr="00C3495B">
        <w:rPr>
          <w:rFonts w:ascii="Times New Roman" w:hAnsi="Times New Roman"/>
          <w:sz w:val="28"/>
          <w:szCs w:val="28"/>
        </w:rPr>
        <w:t xml:space="preserve"> </w:t>
      </w:r>
      <w:r w:rsidRPr="00C3495B">
        <w:rPr>
          <w:rFonts w:ascii="Times New Roman" w:hAnsi="Times New Roman"/>
          <w:sz w:val="28"/>
          <w:szCs w:val="28"/>
        </w:rPr>
        <w:t>рублей в год. Об этом сообщила журналистам вице-премьер Татьяна Голикова.</w:t>
      </w:r>
    </w:p>
    <w:p w:rsidR="004E5242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>Она напомнила, что по предварительной оценке, в т</w:t>
      </w:r>
      <w:r w:rsidRPr="00C3495B">
        <w:rPr>
          <w:rFonts w:ascii="Times New Roman" w:hAnsi="Times New Roman"/>
          <w:sz w:val="28"/>
          <w:szCs w:val="28"/>
        </w:rPr>
        <w:t xml:space="preserve">екущем году расходы на эти цели </w:t>
      </w:r>
      <w:r w:rsidRPr="00C3495B">
        <w:rPr>
          <w:rFonts w:ascii="Times New Roman" w:hAnsi="Times New Roman"/>
          <w:sz w:val="28"/>
          <w:szCs w:val="28"/>
        </w:rPr>
        <w:t xml:space="preserve">составят порядка 100 </w:t>
      </w:r>
      <w:proofErr w:type="spellStart"/>
      <w:proofErr w:type="gramStart"/>
      <w:r w:rsidRPr="00C3495B">
        <w:rPr>
          <w:rFonts w:ascii="Times New Roman" w:hAnsi="Times New Roman"/>
          <w:sz w:val="28"/>
          <w:szCs w:val="28"/>
        </w:rPr>
        <w:t>млрд</w:t>
      </w:r>
      <w:proofErr w:type="spellEnd"/>
      <w:proofErr w:type="gramEnd"/>
      <w:r w:rsidRPr="00C3495B">
        <w:rPr>
          <w:rFonts w:ascii="Times New Roman" w:hAnsi="Times New Roman"/>
          <w:sz w:val="28"/>
          <w:szCs w:val="28"/>
        </w:rPr>
        <w:t xml:space="preserve"> рублей. "Сейчас есть оценка предварительная, мы в рамках </w:t>
      </w:r>
      <w:r w:rsidRPr="00C3495B">
        <w:rPr>
          <w:rFonts w:ascii="Times New Roman" w:hAnsi="Times New Roman"/>
          <w:sz w:val="28"/>
          <w:szCs w:val="28"/>
        </w:rPr>
        <w:t xml:space="preserve">подготовки поправок в бюджет 2020 года ее уточняем вместе с Минфином. Сейчас по </w:t>
      </w:r>
      <w:r w:rsidRPr="00C3495B">
        <w:rPr>
          <w:rFonts w:ascii="Times New Roman" w:hAnsi="Times New Roman"/>
          <w:sz w:val="28"/>
          <w:szCs w:val="28"/>
        </w:rPr>
        <w:t xml:space="preserve">предварительным расчетам, это порядка 100 </w:t>
      </w:r>
      <w:proofErr w:type="spellStart"/>
      <w:proofErr w:type="gramStart"/>
      <w:r w:rsidRPr="00C3495B">
        <w:rPr>
          <w:rFonts w:ascii="Times New Roman" w:hAnsi="Times New Roman"/>
          <w:sz w:val="28"/>
          <w:szCs w:val="28"/>
        </w:rPr>
        <w:t>млрд</w:t>
      </w:r>
      <w:proofErr w:type="spellEnd"/>
      <w:proofErr w:type="gramEnd"/>
      <w:r w:rsidRPr="00C3495B">
        <w:rPr>
          <w:rFonts w:ascii="Times New Roman" w:hAnsi="Times New Roman"/>
          <w:sz w:val="28"/>
          <w:szCs w:val="28"/>
        </w:rPr>
        <w:t xml:space="preserve"> рублей на перв</w:t>
      </w:r>
      <w:r w:rsidRPr="00C3495B">
        <w:rPr>
          <w:rFonts w:ascii="Times New Roman" w:hAnsi="Times New Roman"/>
          <w:sz w:val="28"/>
          <w:szCs w:val="28"/>
        </w:rPr>
        <w:t xml:space="preserve">ый год", - сказала </w:t>
      </w:r>
      <w:r w:rsidRPr="00C3495B">
        <w:rPr>
          <w:rFonts w:ascii="Times New Roman" w:hAnsi="Times New Roman"/>
          <w:sz w:val="28"/>
          <w:szCs w:val="28"/>
        </w:rPr>
        <w:t>вице-премьер.</w:t>
      </w:r>
    </w:p>
    <w:p w:rsidR="004E5242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>В последующие годы, по ее словам, запланировано увеличение. "Дальше будет</w:t>
      </w:r>
    </w:p>
    <w:p w:rsidR="004E5242" w:rsidRPr="00C3495B" w:rsidRDefault="00C3495B">
      <w:pPr>
        <w:rPr>
          <w:rFonts w:ascii="Times New Roman" w:hAnsi="Times New Roman"/>
          <w:sz w:val="28"/>
          <w:szCs w:val="28"/>
        </w:rPr>
      </w:pPr>
      <w:r w:rsidRPr="00C3495B">
        <w:rPr>
          <w:rFonts w:ascii="Times New Roman" w:hAnsi="Times New Roman"/>
          <w:sz w:val="28"/>
          <w:szCs w:val="28"/>
        </w:rPr>
        <w:t xml:space="preserve">увеличение в зависимости от использования семьями своих возможностей по ранее </w:t>
      </w:r>
      <w:r w:rsidRPr="00C3495B">
        <w:rPr>
          <w:rFonts w:ascii="Times New Roman" w:hAnsi="Times New Roman"/>
          <w:sz w:val="28"/>
          <w:szCs w:val="28"/>
        </w:rPr>
        <w:t xml:space="preserve">действовавшему  </w:t>
      </w:r>
      <w:r w:rsidRPr="00C3495B">
        <w:rPr>
          <w:rFonts w:ascii="Times New Roman" w:hAnsi="Times New Roman"/>
          <w:sz w:val="28"/>
          <w:szCs w:val="28"/>
        </w:rPr>
        <w:t xml:space="preserve">материнскому капиталу </w:t>
      </w:r>
      <w:r w:rsidRPr="00C3495B">
        <w:rPr>
          <w:rFonts w:ascii="Times New Roman" w:hAnsi="Times New Roman"/>
          <w:sz w:val="28"/>
          <w:szCs w:val="28"/>
        </w:rPr>
        <w:t>и вновь вводимому. Там будет увел</w:t>
      </w:r>
      <w:r w:rsidRPr="00C3495B">
        <w:rPr>
          <w:rFonts w:ascii="Times New Roman" w:hAnsi="Times New Roman"/>
          <w:sz w:val="28"/>
          <w:szCs w:val="28"/>
        </w:rPr>
        <w:t>ичение,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3495B">
        <w:rPr>
          <w:rFonts w:ascii="Times New Roman" w:hAnsi="Times New Roman"/>
          <w:sz w:val="28"/>
          <w:szCs w:val="28"/>
        </w:rPr>
        <w:t xml:space="preserve">сумма стабилизируется где-то на уровне 250-290 </w:t>
      </w:r>
      <w:proofErr w:type="spellStart"/>
      <w:r w:rsidRPr="00C3495B">
        <w:rPr>
          <w:rFonts w:ascii="Times New Roman" w:hAnsi="Times New Roman"/>
          <w:sz w:val="28"/>
          <w:szCs w:val="28"/>
        </w:rPr>
        <w:t>млрд</w:t>
      </w:r>
      <w:proofErr w:type="spellEnd"/>
      <w:r w:rsidRPr="00C3495B">
        <w:rPr>
          <w:rFonts w:ascii="Times New Roman" w:hAnsi="Times New Roman"/>
          <w:sz w:val="28"/>
          <w:szCs w:val="28"/>
        </w:rPr>
        <w:t xml:space="preserve"> рублей на третьем </w:t>
      </w:r>
      <w:r>
        <w:rPr>
          <w:rFonts w:ascii="Times New Roman" w:hAnsi="Times New Roman"/>
          <w:sz w:val="28"/>
          <w:szCs w:val="28"/>
        </w:rPr>
        <w:t>–</w:t>
      </w:r>
      <w:r w:rsidRPr="00C3495B">
        <w:rPr>
          <w:rFonts w:ascii="Times New Roman" w:hAnsi="Times New Roman"/>
          <w:sz w:val="28"/>
          <w:szCs w:val="28"/>
        </w:rPr>
        <w:t xml:space="preserve"> четвертом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3495B">
        <w:rPr>
          <w:rFonts w:ascii="Times New Roman" w:hAnsi="Times New Roman"/>
          <w:sz w:val="28"/>
          <w:szCs w:val="28"/>
        </w:rPr>
        <w:t>годе (2022-2023 годы - прим. ТАСС)", - заявила Голикова.</w:t>
      </w:r>
    </w:p>
    <w:p w:rsidR="004E5242" w:rsidRPr="00C3495B" w:rsidRDefault="004E5242">
      <w:pPr>
        <w:rPr>
          <w:rFonts w:ascii="Times New Roman" w:hAnsi="Times New Roman"/>
          <w:sz w:val="28"/>
          <w:szCs w:val="28"/>
        </w:rPr>
      </w:pPr>
    </w:p>
    <w:sectPr w:rsidR="004E5242" w:rsidRPr="00C3495B" w:rsidSect="004E524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E5242"/>
    <w:rsid w:val="004E5242"/>
    <w:rsid w:val="00C3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E5242"/>
  </w:style>
  <w:style w:type="paragraph" w:styleId="10">
    <w:name w:val="heading 1"/>
    <w:next w:val="a"/>
    <w:link w:val="11"/>
    <w:uiPriority w:val="9"/>
    <w:qFormat/>
    <w:rsid w:val="004E524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E524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E524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E524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E524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E5242"/>
  </w:style>
  <w:style w:type="paragraph" w:styleId="21">
    <w:name w:val="toc 2"/>
    <w:next w:val="a"/>
    <w:link w:val="22"/>
    <w:uiPriority w:val="39"/>
    <w:rsid w:val="004E5242"/>
    <w:pPr>
      <w:ind w:left="200"/>
    </w:pPr>
  </w:style>
  <w:style w:type="character" w:customStyle="1" w:styleId="22">
    <w:name w:val="Оглавление 2 Знак"/>
    <w:link w:val="21"/>
    <w:rsid w:val="004E5242"/>
  </w:style>
  <w:style w:type="paragraph" w:styleId="41">
    <w:name w:val="toc 4"/>
    <w:next w:val="a"/>
    <w:link w:val="42"/>
    <w:uiPriority w:val="39"/>
    <w:rsid w:val="004E5242"/>
    <w:pPr>
      <w:ind w:left="600"/>
    </w:pPr>
  </w:style>
  <w:style w:type="character" w:customStyle="1" w:styleId="42">
    <w:name w:val="Оглавление 4 Знак"/>
    <w:link w:val="41"/>
    <w:rsid w:val="004E5242"/>
  </w:style>
  <w:style w:type="paragraph" w:styleId="6">
    <w:name w:val="toc 6"/>
    <w:next w:val="a"/>
    <w:link w:val="60"/>
    <w:uiPriority w:val="39"/>
    <w:rsid w:val="004E5242"/>
    <w:pPr>
      <w:ind w:left="1000"/>
    </w:pPr>
  </w:style>
  <w:style w:type="character" w:customStyle="1" w:styleId="60">
    <w:name w:val="Оглавление 6 Знак"/>
    <w:link w:val="6"/>
    <w:rsid w:val="004E5242"/>
  </w:style>
  <w:style w:type="paragraph" w:styleId="7">
    <w:name w:val="toc 7"/>
    <w:next w:val="a"/>
    <w:link w:val="70"/>
    <w:uiPriority w:val="39"/>
    <w:rsid w:val="004E5242"/>
    <w:pPr>
      <w:ind w:left="1200"/>
    </w:pPr>
  </w:style>
  <w:style w:type="character" w:customStyle="1" w:styleId="70">
    <w:name w:val="Оглавление 7 Знак"/>
    <w:link w:val="7"/>
    <w:rsid w:val="004E5242"/>
  </w:style>
  <w:style w:type="character" w:customStyle="1" w:styleId="30">
    <w:name w:val="Заголовок 3 Знак"/>
    <w:link w:val="3"/>
    <w:rsid w:val="004E5242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4E524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E5242"/>
  </w:style>
  <w:style w:type="paragraph" w:styleId="a3">
    <w:name w:val="List"/>
    <w:basedOn w:val="Textbody"/>
    <w:link w:val="a4"/>
    <w:rsid w:val="004E5242"/>
  </w:style>
  <w:style w:type="character" w:customStyle="1" w:styleId="a4">
    <w:name w:val="Список Знак"/>
    <w:basedOn w:val="Textbody0"/>
    <w:link w:val="a3"/>
    <w:rsid w:val="004E5242"/>
  </w:style>
  <w:style w:type="paragraph" w:styleId="31">
    <w:name w:val="toc 3"/>
    <w:next w:val="a"/>
    <w:link w:val="32"/>
    <w:uiPriority w:val="39"/>
    <w:rsid w:val="004E5242"/>
    <w:pPr>
      <w:ind w:left="400"/>
    </w:pPr>
  </w:style>
  <w:style w:type="character" w:customStyle="1" w:styleId="32">
    <w:name w:val="Оглавление 3 Знак"/>
    <w:link w:val="31"/>
    <w:rsid w:val="004E5242"/>
  </w:style>
  <w:style w:type="character" w:customStyle="1" w:styleId="50">
    <w:name w:val="Заголовок 5 Знак"/>
    <w:link w:val="5"/>
    <w:rsid w:val="004E524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E524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E5242"/>
    <w:rPr>
      <w:color w:val="0000FF"/>
      <w:u w:val="single"/>
    </w:rPr>
  </w:style>
  <w:style w:type="character" w:styleId="a5">
    <w:name w:val="Hyperlink"/>
    <w:link w:val="12"/>
    <w:rsid w:val="004E5242"/>
    <w:rPr>
      <w:color w:val="0000FF"/>
      <w:u w:val="single"/>
    </w:rPr>
  </w:style>
  <w:style w:type="paragraph" w:customStyle="1" w:styleId="Footnote">
    <w:name w:val="Footnote"/>
    <w:link w:val="Footnote0"/>
    <w:rsid w:val="004E524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E524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E5242"/>
    <w:rPr>
      <w:rFonts w:ascii="XO Thames" w:hAnsi="XO Thames"/>
      <w:b/>
    </w:rPr>
  </w:style>
  <w:style w:type="character" w:customStyle="1" w:styleId="14">
    <w:name w:val="Оглавление 1 Знак"/>
    <w:link w:val="13"/>
    <w:rsid w:val="004E5242"/>
    <w:rPr>
      <w:rFonts w:ascii="XO Thames" w:hAnsi="XO Thames"/>
      <w:b/>
    </w:rPr>
  </w:style>
  <w:style w:type="paragraph" w:customStyle="1" w:styleId="Index">
    <w:name w:val="Index"/>
    <w:basedOn w:val="a"/>
    <w:link w:val="Index0"/>
    <w:rsid w:val="004E5242"/>
  </w:style>
  <w:style w:type="character" w:customStyle="1" w:styleId="Index0">
    <w:name w:val="Index"/>
    <w:basedOn w:val="1"/>
    <w:link w:val="Index"/>
    <w:rsid w:val="004E5242"/>
  </w:style>
  <w:style w:type="paragraph" w:customStyle="1" w:styleId="HeaderandFooter">
    <w:name w:val="Header and Footer"/>
    <w:link w:val="HeaderandFooter0"/>
    <w:rsid w:val="004E524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E524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E5242"/>
    <w:pPr>
      <w:ind w:left="1600"/>
    </w:pPr>
  </w:style>
  <w:style w:type="character" w:customStyle="1" w:styleId="90">
    <w:name w:val="Оглавление 9 Знак"/>
    <w:link w:val="9"/>
    <w:rsid w:val="004E5242"/>
  </w:style>
  <w:style w:type="paragraph" w:styleId="8">
    <w:name w:val="toc 8"/>
    <w:next w:val="a"/>
    <w:link w:val="80"/>
    <w:uiPriority w:val="39"/>
    <w:rsid w:val="004E5242"/>
    <w:pPr>
      <w:ind w:left="1400"/>
    </w:pPr>
  </w:style>
  <w:style w:type="character" w:customStyle="1" w:styleId="80">
    <w:name w:val="Оглавление 8 Знак"/>
    <w:link w:val="8"/>
    <w:rsid w:val="004E5242"/>
  </w:style>
  <w:style w:type="paragraph" w:customStyle="1" w:styleId="Caption">
    <w:name w:val="Caption"/>
    <w:basedOn w:val="a"/>
    <w:link w:val="Caption0"/>
    <w:rsid w:val="004E524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E5242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4E524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E5242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4E5242"/>
    <w:pPr>
      <w:ind w:left="800"/>
    </w:pPr>
  </w:style>
  <w:style w:type="character" w:customStyle="1" w:styleId="52">
    <w:name w:val="Оглавление 5 Знак"/>
    <w:link w:val="51"/>
    <w:rsid w:val="004E5242"/>
  </w:style>
  <w:style w:type="paragraph" w:styleId="a6">
    <w:name w:val="Subtitle"/>
    <w:next w:val="a"/>
    <w:link w:val="a7"/>
    <w:uiPriority w:val="11"/>
    <w:qFormat/>
    <w:rsid w:val="004E524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E524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E5242"/>
    <w:pPr>
      <w:ind w:left="1800"/>
    </w:pPr>
  </w:style>
  <w:style w:type="character" w:customStyle="1" w:styleId="toc100">
    <w:name w:val="toc 10"/>
    <w:link w:val="toc10"/>
    <w:rsid w:val="004E5242"/>
  </w:style>
  <w:style w:type="paragraph" w:styleId="a8">
    <w:name w:val="Title"/>
    <w:next w:val="a"/>
    <w:link w:val="a9"/>
    <w:uiPriority w:val="10"/>
    <w:qFormat/>
    <w:rsid w:val="004E524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E524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E524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E524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2020-11-11T05:44:00Z</dcterms:created>
  <dcterms:modified xsi:type="dcterms:W3CDTF">2020-11-11T05:47:00Z</dcterms:modified>
</cp:coreProperties>
</file>