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Республика Мордовия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Чамзинский муниципальный район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Апраксинского сельского поселения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(30–</w:t>
      </w:r>
      <w:r>
        <w:rPr>
          <w:rFonts w:ascii="Times New Roman CYR" w:hAnsi="Times New Roman CYR" w:cs="Times New Roman CYR"/>
          <w:sz w:val="28"/>
          <w:szCs w:val="28"/>
        </w:rPr>
        <w:t>я очередная сессия)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18.04.2019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                                                                          № 66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Апраксино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Комплексных мероприятий администрации Апраксинского сельского поселения Чамзинского муниципального района Республики Мордовия по реализации Послания Главы Республики Мордовия Государственному Собранию на 2019 год.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 соответствии с Посланием Главы Республики Мордовия Государственному Собранию на 2019 год,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Апраксинского  сельского поселения РЕШИЛ: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Утвердить Комплексные мероприятия Администрации Апроаксинского сельского поселения Чамзинского муниципального района Республики Мордовия  по реализации Послания Главы Республики Мордовия Государственному Собранию Республики Мордовия на 2019 год.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Кульчихина Н.С.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-   Глава администрации Апраксинского сельского поселения, 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председатель комиссии;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</w:t>
      </w:r>
      <w:r>
        <w:rPr>
          <w:rFonts w:ascii="Times New Roman CYR" w:hAnsi="Times New Roman CYR" w:cs="Times New Roman CYR"/>
          <w:sz w:val="28"/>
          <w:szCs w:val="28"/>
        </w:rPr>
        <w:t>Члены комиссии: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Пустышкина М.Г..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Апраксинского сельского поселения по финансово-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экономическим вопросам;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Базайкина Е.П.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Апраксинского сельского поселения по социально-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правовым вопросам;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Апраксинского сельского поселения.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                                                </w:t>
      </w:r>
    </w:p>
    <w:p w:rsidR="009B4A75" w:rsidRDefault="009B4A75" w:rsidP="009B4A75">
      <w:pPr>
        <w:tabs>
          <w:tab w:val="left" w:pos="5535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Глава Апраксинского сельского поселения</w:t>
      </w:r>
      <w:r>
        <w:rPr>
          <w:rFonts w:ascii="Times New Roman CYR" w:hAnsi="Times New Roman CYR" w:cs="Times New Roman CYR"/>
          <w:sz w:val="24"/>
          <w:szCs w:val="24"/>
        </w:rPr>
        <w:tab/>
        <w:t>Глава  администрации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Апраксинского сельского поселения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Чамзинского муниципального района                          Чамзинского муниципального района</w:t>
      </w: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Республики Мордовия                                                    Республики Мордовия</w:t>
      </w:r>
    </w:p>
    <w:p w:rsidR="009B4A75" w:rsidRDefault="009B4A75" w:rsidP="009B4A7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 </w:t>
      </w:r>
      <w:r>
        <w:rPr>
          <w:rFonts w:ascii="Times New Roman CYR" w:hAnsi="Times New Roman CYR" w:cs="Times New Roman CYR"/>
          <w:sz w:val="24"/>
          <w:szCs w:val="24"/>
        </w:rPr>
        <w:t>Ю.И Алякина                          ____________________ Н.С.Кульчихина</w:t>
      </w:r>
    </w:p>
    <w:p w:rsidR="009B4A75" w:rsidRDefault="009B4A75" w:rsidP="009B4A7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4A75" w:rsidRDefault="009B4A75" w:rsidP="009B4A75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F2F7E" w:rsidRDefault="007F2F7E"/>
    <w:sectPr w:rsidR="007F2F7E" w:rsidSect="004473C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9B4A75"/>
    <w:rsid w:val="007F2F7E"/>
    <w:rsid w:val="009B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2020-11-11T08:15:00Z</dcterms:created>
  <dcterms:modified xsi:type="dcterms:W3CDTF">2020-11-11T08:15:00Z</dcterms:modified>
</cp:coreProperties>
</file>