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Парламентская газета, 26.10.2020, 20:09, </w:t>
      </w:r>
      <w:proofErr w:type="spellStart"/>
      <w:r w:rsidRPr="00CF7FC6">
        <w:rPr>
          <w:rFonts w:ascii="sans-serif" w:hAnsi="sans-serif"/>
          <w:szCs w:val="24"/>
        </w:rPr>
        <w:t>Мишустин</w:t>
      </w:r>
      <w:proofErr w:type="spellEnd"/>
      <w:r w:rsidRPr="00CF7FC6">
        <w:rPr>
          <w:rFonts w:ascii="sans-serif" w:hAnsi="sans-serif"/>
          <w:szCs w:val="24"/>
        </w:rPr>
        <w:t xml:space="preserve"> </w:t>
      </w:r>
      <w:r w:rsidRPr="00CF7FC6">
        <w:rPr>
          <w:rFonts w:ascii="sans-serif" w:hAnsi="sans-serif"/>
          <w:szCs w:val="24"/>
        </w:rPr>
        <w:t>рассказал о повышении пенсий и пособий в 2021 году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В приоритетах российского бюджета также увеличение МРОТ и прожиточного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м</w:t>
      </w:r>
      <w:r w:rsidRPr="00CF7FC6">
        <w:rPr>
          <w:rFonts w:ascii="sans-serif" w:hAnsi="sans-serif"/>
          <w:szCs w:val="24"/>
        </w:rPr>
        <w:t xml:space="preserve">инимума </w:t>
      </w:r>
      <w:r w:rsidRPr="00CF7FC6">
        <w:rPr>
          <w:rFonts w:ascii="sans-serif" w:hAnsi="sans-serif"/>
          <w:szCs w:val="24"/>
        </w:rPr>
        <w:t>Госдума рассмотрит в первом чтении проект основного финансового документа</w:t>
      </w:r>
      <w:r w:rsidRPr="00CF7FC6">
        <w:rPr>
          <w:rFonts w:ascii="sans-serif" w:hAnsi="sans-serif"/>
          <w:szCs w:val="24"/>
        </w:rPr>
        <w:t xml:space="preserve"> страны </w:t>
      </w:r>
      <w:r w:rsidRPr="00CF7FC6">
        <w:rPr>
          <w:rFonts w:ascii="sans-serif" w:hAnsi="sans-serif"/>
          <w:szCs w:val="24"/>
        </w:rPr>
        <w:t>на следующую трёхлетку 28 октября. На встрече с руководством палаты и главами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фракций в Белом доме в понедельник премьер-министр Михаил </w:t>
      </w:r>
      <w:proofErr w:type="spellStart"/>
      <w:r w:rsidRPr="00CF7FC6">
        <w:rPr>
          <w:rFonts w:ascii="sans-serif" w:hAnsi="sans-serif"/>
          <w:szCs w:val="24"/>
        </w:rPr>
        <w:t>Мишустин</w:t>
      </w:r>
      <w:proofErr w:type="spellEnd"/>
      <w:r w:rsidRPr="00CF7FC6">
        <w:rPr>
          <w:rFonts w:ascii="sans-serif" w:hAnsi="sans-serif"/>
          <w:szCs w:val="24"/>
        </w:rPr>
        <w:t xml:space="preserve"> рассказал,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что есть необходимость доработать вопрос предоставления субсидий регионам. Спикер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Вячеслав В</w:t>
      </w:r>
      <w:r w:rsidRPr="00CF7FC6">
        <w:rPr>
          <w:rFonts w:ascii="sans-serif" w:hAnsi="sans-serif"/>
          <w:szCs w:val="24"/>
        </w:rPr>
        <w:t>олодин отметил, что у каждой фракции есть своя позиция по тем или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другим подходам, приоритетам, но в целом можно говорить о поддержке ими проекта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бюджета.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В бюджете всё запланировано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Глава Правительства отметил, что </w:t>
      </w:r>
      <w:proofErr w:type="spellStart"/>
      <w:r w:rsidRPr="00CF7FC6">
        <w:rPr>
          <w:rFonts w:ascii="sans-serif" w:hAnsi="sans-serif"/>
          <w:szCs w:val="24"/>
        </w:rPr>
        <w:t>кабмин</w:t>
      </w:r>
      <w:proofErr w:type="spellEnd"/>
      <w:r w:rsidRPr="00CF7FC6">
        <w:rPr>
          <w:rFonts w:ascii="sans-serif" w:hAnsi="sans-serif"/>
          <w:szCs w:val="24"/>
        </w:rPr>
        <w:t xml:space="preserve"> завершает работу </w:t>
      </w:r>
      <w:proofErr w:type="gramStart"/>
      <w:r w:rsidRPr="00CF7FC6">
        <w:rPr>
          <w:rFonts w:ascii="sans-serif" w:hAnsi="sans-serif"/>
          <w:szCs w:val="24"/>
        </w:rPr>
        <w:t>над</w:t>
      </w:r>
      <w:proofErr w:type="gramEnd"/>
      <w:r w:rsidRPr="00CF7FC6">
        <w:rPr>
          <w:rFonts w:ascii="sans-serif" w:hAnsi="sans-serif"/>
          <w:szCs w:val="24"/>
        </w:rPr>
        <w:t xml:space="preserve"> так называем</w:t>
      </w:r>
      <w:r w:rsidRPr="00CF7FC6">
        <w:rPr>
          <w:rFonts w:ascii="sans-serif" w:hAnsi="sans-serif"/>
          <w:szCs w:val="24"/>
        </w:rPr>
        <w:t>ым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нулевым чтением проекта бюджета, в котором запланированы все средства,</w:t>
      </w:r>
    </w:p>
    <w:p w:rsidR="00F10336" w:rsidRPr="00CF7FC6" w:rsidRDefault="00CF7FC6">
      <w:pPr>
        <w:rPr>
          <w:rFonts w:ascii="sans-serif" w:hAnsi="sans-serif"/>
          <w:szCs w:val="24"/>
        </w:rPr>
      </w:pPr>
      <w:proofErr w:type="gramStart"/>
      <w:r w:rsidRPr="00CF7FC6">
        <w:rPr>
          <w:rFonts w:ascii="sans-serif" w:hAnsi="sans-serif"/>
          <w:szCs w:val="24"/>
        </w:rPr>
        <w:t>позволяющие</w:t>
      </w:r>
      <w:proofErr w:type="gramEnd"/>
      <w:r w:rsidRPr="00CF7FC6">
        <w:rPr>
          <w:rFonts w:ascii="sans-serif" w:hAnsi="sans-serif"/>
          <w:szCs w:val="24"/>
        </w:rPr>
        <w:t xml:space="preserve"> при сокращении доходов «сжимать разницу в бюджетной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обеспеченности регионов». Он поблагодарил депутатов за принципиальную позицию </w:t>
      </w:r>
      <w:proofErr w:type="gramStart"/>
      <w:r w:rsidRPr="00CF7FC6">
        <w:rPr>
          <w:rFonts w:ascii="sans-serif" w:hAnsi="sans-serif"/>
          <w:szCs w:val="24"/>
        </w:rPr>
        <w:t>в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этом вопросе, напомнив, что впервые за</w:t>
      </w:r>
      <w:r w:rsidRPr="00CF7FC6">
        <w:rPr>
          <w:rFonts w:ascii="sans-serif" w:hAnsi="sans-serif"/>
          <w:szCs w:val="24"/>
        </w:rPr>
        <w:t xml:space="preserve"> долгие годы работа над </w:t>
      </w:r>
      <w:proofErr w:type="gramStart"/>
      <w:r w:rsidRPr="00CF7FC6">
        <w:rPr>
          <w:rFonts w:ascii="sans-serif" w:hAnsi="sans-serif"/>
          <w:szCs w:val="24"/>
        </w:rPr>
        <w:t>государственной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сметой проходила в столь сложных условиях: помимо санкций и низких нефтяных цен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в этом году возникли новые социально-экономические риски — в первую очередь </w:t>
      </w:r>
      <w:proofErr w:type="gramStart"/>
      <w:r w:rsidRPr="00CF7FC6">
        <w:rPr>
          <w:rFonts w:ascii="sans-serif" w:hAnsi="sans-serif"/>
          <w:szCs w:val="24"/>
        </w:rPr>
        <w:t>из-за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proofErr w:type="spellStart"/>
      <w:r w:rsidRPr="00CF7FC6">
        <w:rPr>
          <w:rFonts w:ascii="sans-serif" w:hAnsi="sans-serif"/>
          <w:szCs w:val="24"/>
        </w:rPr>
        <w:t>коронавирусной</w:t>
      </w:r>
      <w:proofErr w:type="spellEnd"/>
      <w:r w:rsidRPr="00CF7FC6">
        <w:rPr>
          <w:rFonts w:ascii="sans-serif" w:hAnsi="sans-serif"/>
          <w:szCs w:val="24"/>
        </w:rPr>
        <w:t xml:space="preserve"> инфекции.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«Произошло существенное сокра</w:t>
      </w:r>
      <w:r w:rsidRPr="00CF7FC6">
        <w:rPr>
          <w:rFonts w:ascii="sans-serif" w:hAnsi="sans-serif"/>
          <w:szCs w:val="24"/>
        </w:rPr>
        <w:t>щение доходной базы бюджета. Понадобились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дополнительные серьёзные ресурсы, чтобы защитить жизнь и здоровье людей прежде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всего и, конечно же, экономику страны, поддержать её в трудное время», — уточнил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премьер.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«Конечно, в ходе предварительного нулевого чт</w:t>
      </w:r>
      <w:r w:rsidRPr="00CF7FC6">
        <w:rPr>
          <w:rFonts w:ascii="sans-serif" w:hAnsi="sans-serif"/>
          <w:szCs w:val="24"/>
        </w:rPr>
        <w:t>ения все развилки пройти, наверное,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невозможно, нам предстоит, например, ещё </w:t>
      </w:r>
      <w:proofErr w:type="spellStart"/>
      <w:r w:rsidRPr="00CF7FC6">
        <w:rPr>
          <w:rFonts w:ascii="sans-serif" w:hAnsi="sans-serif"/>
          <w:szCs w:val="24"/>
        </w:rPr>
        <w:t>дораспределить</w:t>
      </w:r>
      <w:proofErr w:type="spellEnd"/>
      <w:r w:rsidRPr="00CF7FC6">
        <w:rPr>
          <w:rFonts w:ascii="sans-serif" w:hAnsi="sans-serif"/>
          <w:szCs w:val="24"/>
        </w:rPr>
        <w:t xml:space="preserve"> субсидии регионам, —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рассказал депутатам </w:t>
      </w:r>
      <w:proofErr w:type="spellStart"/>
      <w:r w:rsidRPr="00CF7FC6">
        <w:rPr>
          <w:rFonts w:ascii="sans-serif" w:hAnsi="sans-serif"/>
          <w:szCs w:val="24"/>
        </w:rPr>
        <w:t>Мишустин</w:t>
      </w:r>
      <w:proofErr w:type="spellEnd"/>
      <w:r w:rsidRPr="00CF7FC6">
        <w:rPr>
          <w:rFonts w:ascii="sans-serif" w:hAnsi="sans-serif"/>
          <w:szCs w:val="24"/>
        </w:rPr>
        <w:t xml:space="preserve">. — </w:t>
      </w:r>
      <w:proofErr w:type="gramStart"/>
      <w:r w:rsidRPr="00CF7FC6">
        <w:rPr>
          <w:rFonts w:ascii="sans-serif" w:hAnsi="sans-serif"/>
          <w:szCs w:val="24"/>
        </w:rPr>
        <w:t>Уверен</w:t>
      </w:r>
      <w:proofErr w:type="gramEnd"/>
      <w:r w:rsidRPr="00CF7FC6">
        <w:rPr>
          <w:rFonts w:ascii="sans-serif" w:hAnsi="sans-serif"/>
          <w:szCs w:val="24"/>
        </w:rPr>
        <w:t>, что совместными усилиями мы сможем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решить все вопросы в ходе дальнейшей работы над документом, в том чи</w:t>
      </w:r>
      <w:r w:rsidRPr="00CF7FC6">
        <w:rPr>
          <w:rFonts w:ascii="sans-serif" w:hAnsi="sans-serif"/>
          <w:szCs w:val="24"/>
        </w:rPr>
        <w:t>сле в рамках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подготовки ко второму чтению».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Чиновник также сказал, что для поддержки регионов </w:t>
      </w:r>
      <w:proofErr w:type="gramStart"/>
      <w:r w:rsidRPr="00CF7FC6">
        <w:rPr>
          <w:rFonts w:ascii="sans-serif" w:hAnsi="sans-serif"/>
          <w:szCs w:val="24"/>
        </w:rPr>
        <w:t>с</w:t>
      </w:r>
      <w:proofErr w:type="gramEnd"/>
      <w:r w:rsidRPr="00CF7FC6">
        <w:rPr>
          <w:rFonts w:ascii="sans-serif" w:hAnsi="sans-serif"/>
          <w:szCs w:val="24"/>
        </w:rPr>
        <w:t xml:space="preserve"> непростой демографической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ситуацией по инициативе президента и при поддержке Госдумы принят ряд решений.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«Это в том числе выплаты на детей с трёх до семи лет, увеличение </w:t>
      </w:r>
      <w:proofErr w:type="gramStart"/>
      <w:r w:rsidRPr="00CF7FC6">
        <w:rPr>
          <w:rFonts w:ascii="sans-serif" w:hAnsi="sans-serif"/>
          <w:szCs w:val="24"/>
        </w:rPr>
        <w:t>материнского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капитала</w:t>
      </w:r>
      <w:r w:rsidRPr="00CF7FC6">
        <w:rPr>
          <w:rFonts w:ascii="sans-serif" w:hAnsi="sans-serif"/>
          <w:szCs w:val="24"/>
        </w:rPr>
        <w:t xml:space="preserve">, </w:t>
      </w:r>
      <w:proofErr w:type="spellStart"/>
      <w:r w:rsidRPr="00CF7FC6">
        <w:rPr>
          <w:rFonts w:ascii="sans-serif" w:hAnsi="sans-serif"/>
          <w:szCs w:val="24"/>
        </w:rPr>
        <w:t>софинансирование</w:t>
      </w:r>
      <w:proofErr w:type="spellEnd"/>
      <w:r w:rsidRPr="00CF7FC6">
        <w:rPr>
          <w:rFonts w:ascii="sans-serif" w:hAnsi="sans-serif"/>
          <w:szCs w:val="24"/>
        </w:rPr>
        <w:t xml:space="preserve"> с регионами выплат на третьего и последующих детей»,</w:t>
      </w:r>
    </w:p>
    <w:p w:rsidR="00F10336" w:rsidRPr="00CF7FC6" w:rsidRDefault="00CF7FC6">
      <w:pPr>
        <w:rPr>
          <w:szCs w:val="24"/>
        </w:rPr>
      </w:pPr>
      <w:r w:rsidRPr="00CF7FC6">
        <w:rPr>
          <w:szCs w:val="24"/>
        </w:rPr>
        <w:t xml:space="preserve">— </w:t>
      </w:r>
      <w:r w:rsidRPr="00CF7FC6">
        <w:rPr>
          <w:rFonts w:ascii="sans-serif" w:hAnsi="sans-serif"/>
          <w:szCs w:val="24"/>
        </w:rPr>
        <w:t>уточнил премьер.</w:t>
      </w:r>
    </w:p>
    <w:p w:rsidR="00F10336" w:rsidRPr="00CF7FC6" w:rsidRDefault="00CF7FC6">
      <w:pPr>
        <w:rPr>
          <w:rFonts w:ascii="sans-serif" w:hAnsi="sans-serif"/>
          <w:szCs w:val="24"/>
        </w:rPr>
      </w:pPr>
      <w:proofErr w:type="spellStart"/>
      <w:r w:rsidRPr="00CF7FC6">
        <w:rPr>
          <w:rFonts w:ascii="sans-serif" w:hAnsi="sans-serif"/>
          <w:szCs w:val="24"/>
        </w:rPr>
        <w:t>Мишустин</w:t>
      </w:r>
      <w:proofErr w:type="spellEnd"/>
      <w:r w:rsidRPr="00CF7FC6">
        <w:rPr>
          <w:rFonts w:ascii="sans-serif" w:hAnsi="sans-serif"/>
          <w:szCs w:val="24"/>
        </w:rPr>
        <w:t xml:space="preserve"> напомнил, что в новом бюджете запланированы деньги и на повышение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пе</w:t>
      </w:r>
      <w:r w:rsidRPr="00CF7FC6">
        <w:rPr>
          <w:rFonts w:ascii="sans-serif" w:hAnsi="sans-serif"/>
          <w:szCs w:val="24"/>
        </w:rPr>
        <w:t>нсий</w:t>
      </w:r>
      <w:r w:rsidRPr="00CF7FC6">
        <w:rPr>
          <w:rFonts w:ascii="sans-serif" w:hAnsi="sans-serif"/>
          <w:szCs w:val="24"/>
        </w:rPr>
        <w:t xml:space="preserve">, и на увеличение минимального </w:t>
      </w:r>
      <w:proofErr w:type="gramStart"/>
      <w:r w:rsidRPr="00CF7FC6">
        <w:rPr>
          <w:rFonts w:ascii="sans-serif" w:hAnsi="sans-serif"/>
          <w:szCs w:val="24"/>
        </w:rPr>
        <w:t>размера оплаты труда</w:t>
      </w:r>
      <w:proofErr w:type="gramEnd"/>
      <w:r w:rsidRPr="00CF7FC6">
        <w:rPr>
          <w:rFonts w:ascii="sans-serif" w:hAnsi="sans-serif"/>
          <w:szCs w:val="24"/>
        </w:rPr>
        <w:t xml:space="preserve"> и прожиточного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минимума темпами выше инфляции. Кроме того, нашлись деньги на продление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льготной ипотеки под 6,5% годовых, а на лечение детей с </w:t>
      </w:r>
      <w:proofErr w:type="spellStart"/>
      <w:r w:rsidRPr="00CF7FC6">
        <w:rPr>
          <w:rFonts w:ascii="sans-serif" w:hAnsi="sans-serif"/>
          <w:szCs w:val="24"/>
        </w:rPr>
        <w:t>орфанными</w:t>
      </w:r>
      <w:proofErr w:type="spellEnd"/>
      <w:r w:rsidRPr="00CF7FC6">
        <w:rPr>
          <w:rFonts w:ascii="sans-serif" w:hAnsi="sans-serif"/>
          <w:szCs w:val="24"/>
        </w:rPr>
        <w:t xml:space="preserve"> заболеваниями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будет направлено более 60 милл</w:t>
      </w:r>
      <w:r w:rsidRPr="00CF7FC6">
        <w:rPr>
          <w:rFonts w:ascii="sans-serif" w:hAnsi="sans-serif"/>
          <w:szCs w:val="24"/>
        </w:rPr>
        <w:t>иардов рублей.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Председатель Правительства отметил важность выполнения всех социальных гарантий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и обязательств, которые определил президент и которые для Правительства являются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безусловными приоритетами. «Рассчитываю, что вы поддержите все основные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социальные инициативы, которые мы заложили в бюджет. Все шаги, которые</w:t>
      </w:r>
    </w:p>
    <w:p w:rsidR="00F10336" w:rsidRPr="00CF7FC6" w:rsidRDefault="00CF7FC6">
      <w:pPr>
        <w:rPr>
          <w:rFonts w:ascii="sans-serif" w:hAnsi="sans-serif"/>
          <w:szCs w:val="24"/>
        </w:rPr>
      </w:pPr>
      <w:proofErr w:type="gramStart"/>
      <w:r w:rsidRPr="00CF7FC6">
        <w:rPr>
          <w:rFonts w:ascii="sans-serif" w:hAnsi="sans-serif"/>
          <w:szCs w:val="24"/>
        </w:rPr>
        <w:t>направлены</w:t>
      </w:r>
      <w:proofErr w:type="gramEnd"/>
      <w:r w:rsidRPr="00CF7FC6">
        <w:rPr>
          <w:rFonts w:ascii="sans-serif" w:hAnsi="sans-serif"/>
          <w:szCs w:val="24"/>
        </w:rPr>
        <w:t xml:space="preserve"> на поддержку людей. Они широко обсуждались, в том числе и </w:t>
      </w:r>
      <w:proofErr w:type="gramStart"/>
      <w:r w:rsidRPr="00CF7FC6">
        <w:rPr>
          <w:rFonts w:ascii="sans-serif" w:hAnsi="sans-serif"/>
          <w:szCs w:val="24"/>
        </w:rPr>
        <w:t>с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фракциями Государственной Думы», — подчеркнул глава </w:t>
      </w:r>
      <w:proofErr w:type="spellStart"/>
      <w:r w:rsidRPr="00CF7FC6">
        <w:rPr>
          <w:rFonts w:ascii="sans-serif" w:hAnsi="sans-serif"/>
          <w:szCs w:val="24"/>
        </w:rPr>
        <w:t>кабмина</w:t>
      </w:r>
      <w:proofErr w:type="spellEnd"/>
      <w:r w:rsidRPr="00CF7FC6">
        <w:rPr>
          <w:rFonts w:ascii="sans-serif" w:hAnsi="sans-serif"/>
          <w:szCs w:val="24"/>
        </w:rPr>
        <w:t>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Поддержать общественный транспорт и сельскую ипотеку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Все депутаты понимают ответственность, которая ложится на плечи каждого из них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при рассмотрении проекта бюджета, заверил Вячеслав Володин. «Потому что нам надо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не только защитить наших граждан, но и сделать всё для достижения целей и задач,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поставленных пр</w:t>
      </w:r>
      <w:r w:rsidRPr="00CF7FC6">
        <w:rPr>
          <w:rFonts w:ascii="sans-serif" w:hAnsi="sans-serif"/>
          <w:szCs w:val="24"/>
        </w:rPr>
        <w:t>езидентом, для повышения благосостояния наших граждан, развития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экономики», — уточнил спикер Госдумы.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Володин напомнил, что все профильные комитеты и фракции изучали проект закона о</w:t>
      </w:r>
    </w:p>
    <w:p w:rsidR="00F10336" w:rsidRPr="00CF7FC6" w:rsidRDefault="00CF7FC6">
      <w:pPr>
        <w:rPr>
          <w:rFonts w:ascii="sans-serif" w:hAnsi="sans-serif"/>
          <w:szCs w:val="24"/>
        </w:rPr>
      </w:pPr>
      <w:proofErr w:type="gramStart"/>
      <w:r w:rsidRPr="00CF7FC6">
        <w:rPr>
          <w:rFonts w:ascii="sans-serif" w:hAnsi="sans-serif"/>
          <w:szCs w:val="24"/>
        </w:rPr>
        <w:t>бюджете</w:t>
      </w:r>
      <w:proofErr w:type="gramEnd"/>
      <w:r w:rsidRPr="00CF7FC6">
        <w:rPr>
          <w:rFonts w:ascii="sans-serif" w:hAnsi="sans-serif"/>
          <w:szCs w:val="24"/>
        </w:rPr>
        <w:t>, выразив благодарность министрам, которые принимали участие в этой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lastRenderedPageBreak/>
        <w:t>работе.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«И необходимо отметить, что Правительство по каждому профильному комитету, </w:t>
      </w:r>
      <w:proofErr w:type="gramStart"/>
      <w:r w:rsidRPr="00CF7FC6">
        <w:rPr>
          <w:rFonts w:ascii="sans-serif" w:hAnsi="sans-serif"/>
          <w:szCs w:val="24"/>
        </w:rPr>
        <w:t>по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каждой госпрограмме вело диалог... Не только отвечали на вопросы, но и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вырабатывали решения по тем проблемам, которые обозначали депутаты», —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подчеркнул Володин. По его </w:t>
      </w:r>
      <w:r w:rsidRPr="00CF7FC6">
        <w:rPr>
          <w:rFonts w:ascii="sans-serif" w:hAnsi="sans-serif"/>
          <w:szCs w:val="24"/>
        </w:rPr>
        <w:t>мнению, это крайне важно, так как без диалога нет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доверия. А когда нет доверия, совершенно очевидно, говорить о решении вопросов уже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бессмысленно.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Спикер выразил надежду, что думские фракции поддержат проект бюджета. «У каждой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фракции есть своя позиция по </w:t>
      </w:r>
      <w:r w:rsidRPr="00CF7FC6">
        <w:rPr>
          <w:rFonts w:ascii="sans-serif" w:hAnsi="sans-serif"/>
          <w:szCs w:val="24"/>
        </w:rPr>
        <w:t>тем или другим подходам, приоритетам. Но в целом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можно говорить о поддержке бюджета», — подчеркнул он.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При этом диалог Правительства с Госдумой необходимо продолжить и после первого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чтения бюджета, чтобы использовать его максимально для решения проблем гра</w:t>
      </w:r>
      <w:r w:rsidRPr="00CF7FC6">
        <w:rPr>
          <w:rFonts w:ascii="sans-serif" w:hAnsi="sans-serif"/>
          <w:szCs w:val="24"/>
        </w:rPr>
        <w:t>ждан.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В этой связи Володин обозначил ряд направлений, которые в дальнейшем следовало бы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поддержать, например решение вопросов, связанных с модернизацией </w:t>
      </w:r>
      <w:proofErr w:type="gramStart"/>
      <w:r w:rsidRPr="00CF7FC6">
        <w:rPr>
          <w:rFonts w:ascii="sans-serif" w:hAnsi="sans-serif"/>
          <w:szCs w:val="24"/>
        </w:rPr>
        <w:t>городского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общественного транспорта. В регионах-реципиентах города самостоятельно не могут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решить эту п</w:t>
      </w:r>
      <w:r w:rsidRPr="00CF7FC6">
        <w:rPr>
          <w:rFonts w:ascii="sans-serif" w:hAnsi="sans-serif"/>
          <w:szCs w:val="24"/>
        </w:rPr>
        <w:t>роблему, напомнил Володин. «Поэтому в этой связи предлагаем в случае,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если у нас будут расти доходы, запланировать решение этого вопроса и также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сформировать программу поддержки модернизации городского транспорта», —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предложил глава Госдумы.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Такой же подхо</w:t>
      </w:r>
      <w:r w:rsidRPr="00CF7FC6">
        <w:rPr>
          <w:rFonts w:ascii="sans-serif" w:hAnsi="sans-serif"/>
          <w:szCs w:val="24"/>
        </w:rPr>
        <w:t>д было бы правильно избрать в отношении сельской ипотеки. «Ресурсы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на это направление, на взгляд наших коллег из профильного комитета и фракций,</w:t>
      </w:r>
    </w:p>
    <w:p w:rsidR="00F10336" w:rsidRPr="00CF7FC6" w:rsidRDefault="00CF7FC6">
      <w:pPr>
        <w:rPr>
          <w:rFonts w:ascii="sans-serif" w:hAnsi="sans-serif"/>
          <w:szCs w:val="24"/>
        </w:rPr>
      </w:pPr>
      <w:proofErr w:type="gramStart"/>
      <w:r w:rsidRPr="00CF7FC6">
        <w:rPr>
          <w:rFonts w:ascii="sans-serif" w:hAnsi="sans-serif"/>
          <w:szCs w:val="24"/>
        </w:rPr>
        <w:t>недостаточны</w:t>
      </w:r>
      <w:proofErr w:type="gramEnd"/>
      <w:r w:rsidRPr="00CF7FC6">
        <w:rPr>
          <w:rFonts w:ascii="sans-serif" w:hAnsi="sans-serif"/>
          <w:szCs w:val="24"/>
        </w:rPr>
        <w:t>, — сказал Володин. — Было бы хорошо, если мы с вами говорим о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дополнительных доходах, которые в сл</w:t>
      </w:r>
      <w:r w:rsidRPr="00CF7FC6">
        <w:rPr>
          <w:rFonts w:ascii="sans-serif" w:hAnsi="sans-serif"/>
          <w:szCs w:val="24"/>
        </w:rPr>
        <w:t xml:space="preserve">учае развития положительного сценария </w:t>
      </w:r>
      <w:proofErr w:type="gramStart"/>
      <w:r w:rsidRPr="00CF7FC6">
        <w:rPr>
          <w:rFonts w:ascii="sans-serif" w:hAnsi="sans-serif"/>
          <w:szCs w:val="24"/>
        </w:rPr>
        <w:t>в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экономике должны быть, предусмотреть и дополнительные ресурсы в будущем </w:t>
      </w:r>
      <w:proofErr w:type="gramStart"/>
      <w:r w:rsidRPr="00CF7FC6">
        <w:rPr>
          <w:rFonts w:ascii="sans-serif" w:hAnsi="sans-serif"/>
          <w:szCs w:val="24"/>
        </w:rPr>
        <w:t>на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поддержку социального развития села, на строительство жилья на селе </w:t>
      </w:r>
      <w:proofErr w:type="gramStart"/>
      <w:r w:rsidRPr="00CF7FC6">
        <w:rPr>
          <w:rFonts w:ascii="sans-serif" w:hAnsi="sans-serif"/>
          <w:szCs w:val="24"/>
        </w:rPr>
        <w:t>под</w:t>
      </w:r>
      <w:proofErr w:type="gramEnd"/>
      <w:r w:rsidRPr="00CF7FC6">
        <w:rPr>
          <w:rFonts w:ascii="sans-serif" w:hAnsi="sans-serif"/>
          <w:szCs w:val="24"/>
        </w:rPr>
        <w:t xml:space="preserve"> льготную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ставку ипотечного кредитования».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Председатель Госдумы также </w:t>
      </w:r>
      <w:r w:rsidRPr="00CF7FC6">
        <w:rPr>
          <w:rFonts w:ascii="sans-serif" w:hAnsi="sans-serif"/>
          <w:szCs w:val="24"/>
        </w:rPr>
        <w:t xml:space="preserve">предложил </w:t>
      </w:r>
      <w:proofErr w:type="spellStart"/>
      <w:r w:rsidRPr="00CF7FC6">
        <w:rPr>
          <w:rFonts w:ascii="sans-serif" w:hAnsi="sans-serif"/>
          <w:szCs w:val="24"/>
        </w:rPr>
        <w:t>камбину</w:t>
      </w:r>
      <w:proofErr w:type="spellEnd"/>
      <w:r w:rsidRPr="00CF7FC6">
        <w:rPr>
          <w:rFonts w:ascii="sans-serif" w:hAnsi="sans-serif"/>
          <w:szCs w:val="24"/>
        </w:rPr>
        <w:t xml:space="preserve"> в рамках подготовки бюджета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создать совместную рабочую группу для разработки программ поддержки регионов </w:t>
      </w:r>
      <w:proofErr w:type="gramStart"/>
      <w:r w:rsidRPr="00CF7FC6">
        <w:rPr>
          <w:rFonts w:ascii="sans-serif" w:hAnsi="sans-serif"/>
          <w:szCs w:val="24"/>
        </w:rPr>
        <w:t>с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высокой убылью населения.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 </w:t>
      </w:r>
      <w:r w:rsidRPr="00CF7FC6">
        <w:rPr>
          <w:rFonts w:ascii="sans-serif" w:hAnsi="sans-serif"/>
          <w:szCs w:val="24"/>
        </w:rPr>
        <w:t>«Это вопрос, требующий дополнительного изучения, а также, возможно, формирования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программ </w:t>
      </w:r>
      <w:r w:rsidRPr="00CF7FC6">
        <w:rPr>
          <w:rFonts w:ascii="sans-serif" w:hAnsi="sans-serif"/>
          <w:szCs w:val="24"/>
        </w:rPr>
        <w:t xml:space="preserve">индивидуальной поддержки регионов, где эта ситуация складывается </w:t>
      </w:r>
      <w:proofErr w:type="gramStart"/>
      <w:r w:rsidRPr="00CF7FC6">
        <w:rPr>
          <w:rFonts w:ascii="sans-serif" w:hAnsi="sans-serif"/>
          <w:szCs w:val="24"/>
        </w:rPr>
        <w:t>на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proofErr w:type="gramStart"/>
      <w:r w:rsidRPr="00CF7FC6">
        <w:rPr>
          <w:rFonts w:ascii="sans-serif" w:hAnsi="sans-serif"/>
          <w:szCs w:val="24"/>
        </w:rPr>
        <w:t>протяжении</w:t>
      </w:r>
      <w:proofErr w:type="gramEnd"/>
      <w:r w:rsidRPr="00CF7FC6">
        <w:rPr>
          <w:rFonts w:ascii="sans-serif" w:hAnsi="sans-serif"/>
          <w:szCs w:val="24"/>
        </w:rPr>
        <w:t xml:space="preserve"> нескольких лет», — пояснил Володин. Спикер уточнил, что речь идёт о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возможных дополнительных мерах поддержки здравоохранения и семей </w:t>
      </w:r>
      <w:proofErr w:type="gramStart"/>
      <w:r w:rsidRPr="00CF7FC6">
        <w:rPr>
          <w:rFonts w:ascii="sans-serif" w:hAnsi="sans-serif"/>
          <w:szCs w:val="24"/>
        </w:rPr>
        <w:t>в</w:t>
      </w:r>
      <w:proofErr w:type="gramEnd"/>
      <w:r w:rsidRPr="00CF7FC6">
        <w:rPr>
          <w:rFonts w:ascii="sans-serif" w:hAnsi="sans-serif"/>
          <w:szCs w:val="24"/>
        </w:rPr>
        <w:t xml:space="preserve"> таких</w:t>
      </w:r>
    </w:p>
    <w:p w:rsidR="00F10336" w:rsidRPr="00CF7FC6" w:rsidRDefault="00CF7FC6">
      <w:pPr>
        <w:rPr>
          <w:rFonts w:ascii="sans-serif" w:hAnsi="sans-serif"/>
          <w:szCs w:val="24"/>
        </w:rPr>
      </w:pPr>
      <w:proofErr w:type="gramStart"/>
      <w:r w:rsidRPr="00CF7FC6">
        <w:rPr>
          <w:rFonts w:ascii="sans-serif" w:hAnsi="sans-serif"/>
          <w:szCs w:val="24"/>
        </w:rPr>
        <w:t>регионах</w:t>
      </w:r>
      <w:proofErr w:type="gramEnd"/>
      <w:r w:rsidRPr="00CF7FC6">
        <w:rPr>
          <w:rFonts w:ascii="sans-serif" w:hAnsi="sans-serif"/>
          <w:szCs w:val="24"/>
        </w:rPr>
        <w:t>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Денег на </w:t>
      </w:r>
      <w:r w:rsidRPr="00CF7FC6">
        <w:rPr>
          <w:rFonts w:ascii="sans-serif" w:hAnsi="sans-serif"/>
          <w:szCs w:val="24"/>
        </w:rPr>
        <w:t xml:space="preserve">пенсии </w:t>
      </w:r>
      <w:r w:rsidRPr="00CF7FC6">
        <w:rPr>
          <w:rFonts w:ascii="sans-serif" w:hAnsi="sans-serif"/>
          <w:szCs w:val="24"/>
        </w:rPr>
        <w:t xml:space="preserve">и </w:t>
      </w:r>
      <w:r w:rsidRPr="00CF7FC6">
        <w:rPr>
          <w:rFonts w:ascii="sans-serif" w:hAnsi="sans-serif"/>
          <w:szCs w:val="24"/>
        </w:rPr>
        <w:t>медицину будет больше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Ранее, 22 октября, в ходе заседания фракции «Единая Россия» министр финансов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Антон </w:t>
      </w:r>
      <w:proofErr w:type="spellStart"/>
      <w:r w:rsidRPr="00CF7FC6">
        <w:rPr>
          <w:rFonts w:ascii="sans-serif" w:hAnsi="sans-serif"/>
          <w:szCs w:val="24"/>
        </w:rPr>
        <w:t>Силуанов</w:t>
      </w:r>
      <w:proofErr w:type="spellEnd"/>
      <w:r w:rsidRPr="00CF7FC6">
        <w:rPr>
          <w:rFonts w:ascii="sans-serif" w:hAnsi="sans-serif"/>
          <w:szCs w:val="24"/>
        </w:rPr>
        <w:t xml:space="preserve"> пообещал, что все социальные обязательства перед гражданами будут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выполнены. В частности, министр отметил: в 2021 году общий объём расходов </w:t>
      </w:r>
      <w:proofErr w:type="gramStart"/>
      <w:r w:rsidRPr="00CF7FC6">
        <w:rPr>
          <w:rFonts w:ascii="sans-serif" w:hAnsi="sans-serif"/>
          <w:szCs w:val="24"/>
        </w:rPr>
        <w:t>на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здравоохранение составит 3,8% ВВП, что больше цифр докризисного 2019 года.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Средств на выполнение послания президента в следующем году также будет больше </w:t>
      </w:r>
      <w:proofErr w:type="gramStart"/>
      <w:r w:rsidRPr="00CF7FC6">
        <w:rPr>
          <w:rFonts w:ascii="sans-serif" w:hAnsi="sans-serif"/>
          <w:szCs w:val="24"/>
        </w:rPr>
        <w:t>по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сравнению с текущими показателями на 15%, а в 2023-м они и вовсе вырастут на 40%.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В то же время </w:t>
      </w:r>
      <w:r>
        <w:rPr>
          <w:rFonts w:ascii="sans-serif" w:hAnsi="sans-serif"/>
          <w:szCs w:val="24"/>
          <w:lang w:val="en-US"/>
        </w:rPr>
        <w:t xml:space="preserve"> </w:t>
      </w:r>
      <w:r w:rsidRPr="00CF7FC6">
        <w:rPr>
          <w:rFonts w:ascii="sans-serif" w:hAnsi="sans-serif"/>
          <w:szCs w:val="24"/>
        </w:rPr>
        <w:t>пе</w:t>
      </w:r>
      <w:r w:rsidRPr="00CF7FC6">
        <w:rPr>
          <w:rFonts w:ascii="sans-serif" w:hAnsi="sans-serif"/>
          <w:szCs w:val="24"/>
        </w:rPr>
        <w:t>нсии</w:t>
      </w:r>
      <w:r>
        <w:rPr>
          <w:rFonts w:ascii="sans-serif" w:hAnsi="sans-serif"/>
          <w:szCs w:val="24"/>
          <w:lang w:val="en-US"/>
        </w:rPr>
        <w:t xml:space="preserve"> </w:t>
      </w:r>
      <w:r w:rsidRPr="00CF7FC6">
        <w:rPr>
          <w:rFonts w:ascii="sans-serif" w:hAnsi="sans-serif"/>
          <w:szCs w:val="24"/>
        </w:rPr>
        <w:t>в следующем году проиндексируют на 6,3% (притом что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инфляция не должна превысить 3,7%), минимальный </w:t>
      </w:r>
      <w:proofErr w:type="gramStart"/>
      <w:r w:rsidRPr="00CF7FC6">
        <w:rPr>
          <w:rFonts w:ascii="sans-serif" w:hAnsi="sans-serif"/>
          <w:szCs w:val="24"/>
        </w:rPr>
        <w:t>размер оплаты труда</w:t>
      </w:r>
      <w:proofErr w:type="gramEnd"/>
      <w:r w:rsidRPr="00CF7FC6">
        <w:rPr>
          <w:rFonts w:ascii="sans-serif" w:hAnsi="sans-serif"/>
          <w:szCs w:val="24"/>
        </w:rPr>
        <w:t xml:space="preserve"> при этом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увеличится на 5,5%. На поддержку малоимущих семей с детьми в бюджете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предусмотрено около 400 миллиардов рублей в год.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Согл</w:t>
      </w:r>
      <w:r w:rsidRPr="00CF7FC6">
        <w:rPr>
          <w:rFonts w:ascii="sans-serif" w:hAnsi="sans-serif"/>
          <w:szCs w:val="24"/>
        </w:rPr>
        <w:t xml:space="preserve">асно проекту бюджета, доходы в 2021 году составят 18,77 триллиона рублей, </w:t>
      </w:r>
      <w:proofErr w:type="gramStart"/>
      <w:r w:rsidRPr="00CF7FC6">
        <w:rPr>
          <w:rFonts w:ascii="sans-serif" w:hAnsi="sans-serif"/>
          <w:szCs w:val="24"/>
        </w:rPr>
        <w:t>в</w:t>
      </w:r>
      <w:proofErr w:type="gramEnd"/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2022 году — 20,64 триллиона рублей, в 2023 году — 22,26 триллиона рублей. Расходы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в 2021 году </w:t>
      </w:r>
      <w:proofErr w:type="gramStart"/>
      <w:r w:rsidRPr="00CF7FC6">
        <w:rPr>
          <w:rFonts w:ascii="sans-serif" w:hAnsi="sans-serif"/>
          <w:szCs w:val="24"/>
        </w:rPr>
        <w:t>запланированы</w:t>
      </w:r>
      <w:proofErr w:type="gramEnd"/>
      <w:r w:rsidRPr="00CF7FC6">
        <w:rPr>
          <w:rFonts w:ascii="sans-serif" w:hAnsi="sans-serif"/>
          <w:szCs w:val="24"/>
        </w:rPr>
        <w:t xml:space="preserve"> на уровне 21,52 триллиона рублей, в 2022 году — 21,88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триллиона рублей, </w:t>
      </w:r>
      <w:r w:rsidRPr="00CF7FC6">
        <w:rPr>
          <w:rFonts w:ascii="sans-serif" w:hAnsi="sans-serif"/>
          <w:szCs w:val="24"/>
        </w:rPr>
        <w:t>в 2023 году — 23,67 триллиона рублей. На реализацию нацпроектов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в 2021 году предусмотрено 2,25 триллиона рублей, в 2022 году — 2,62 триллиона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рублей, в 2023 году — 2,79 триллиона рублей.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Дефицит бюджета в 2021 году составит 2,75 триллиона рублей, в 2022 го</w:t>
      </w:r>
      <w:r w:rsidRPr="00CF7FC6">
        <w:rPr>
          <w:rFonts w:ascii="sans-serif" w:hAnsi="sans-serif"/>
          <w:szCs w:val="24"/>
        </w:rPr>
        <w:t>ду — 1,25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lastRenderedPageBreak/>
        <w:t>триллиона рублей, в 2023 году — 1,41 триллиона рублей. Основным источником его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финансирования станут государственные заимствования, что позволит сохранить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социальную направленность бюджета и ориентир на поступательный рост.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 xml:space="preserve">По расчетам </w:t>
      </w:r>
      <w:r w:rsidRPr="00CF7FC6">
        <w:rPr>
          <w:rFonts w:ascii="sans-serif" w:hAnsi="sans-serif"/>
          <w:szCs w:val="24"/>
        </w:rPr>
        <w:t>Минэкономразвития, российская экономика в 2021 году вырастет на 3,3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процента, в 2022 году — на 3,4 процента, в 2023 году — на три процента. Прогнозный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объём ВВП в 2021 году составит 115,53 триллиона рублей, в 2022 году — 124,22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триллиона рублей, в 2023 год</w:t>
      </w:r>
      <w:r w:rsidRPr="00CF7FC6">
        <w:rPr>
          <w:rFonts w:ascii="sans-serif" w:hAnsi="sans-serif"/>
          <w:szCs w:val="24"/>
        </w:rPr>
        <w:t>у — 132,82 триллиона рублей. В течение трёх лет</w:t>
      </w:r>
    </w:p>
    <w:p w:rsidR="00F10336" w:rsidRPr="00CF7FC6" w:rsidRDefault="00CF7FC6">
      <w:pPr>
        <w:rPr>
          <w:rFonts w:ascii="sans-serif" w:hAnsi="sans-serif"/>
          <w:szCs w:val="24"/>
        </w:rPr>
      </w:pPr>
      <w:r w:rsidRPr="00CF7FC6">
        <w:rPr>
          <w:rFonts w:ascii="sans-serif" w:hAnsi="sans-serif"/>
          <w:szCs w:val="24"/>
        </w:rPr>
        <w:t>инфляция не превысит четырёх процентов.</w:t>
      </w:r>
    </w:p>
    <w:p w:rsidR="00F10336" w:rsidRPr="00CF7FC6" w:rsidRDefault="00F10336">
      <w:pPr>
        <w:rPr>
          <w:szCs w:val="24"/>
        </w:rPr>
      </w:pPr>
    </w:p>
    <w:sectPr w:rsidR="00F10336" w:rsidRPr="00CF7FC6" w:rsidSect="00F1033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F10336"/>
    <w:rsid w:val="00CF7FC6"/>
    <w:rsid w:val="00F10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10336"/>
  </w:style>
  <w:style w:type="paragraph" w:styleId="10">
    <w:name w:val="heading 1"/>
    <w:next w:val="a"/>
    <w:link w:val="11"/>
    <w:uiPriority w:val="9"/>
    <w:qFormat/>
    <w:rsid w:val="00F1033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1033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1033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1033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1033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10336"/>
  </w:style>
  <w:style w:type="paragraph" w:customStyle="1" w:styleId="Heading">
    <w:name w:val="Heading"/>
    <w:basedOn w:val="a"/>
    <w:next w:val="Textbody"/>
    <w:link w:val="Heading0"/>
    <w:rsid w:val="00F1033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10336"/>
    <w:rPr>
      <w:rFonts w:ascii="Liberation Sans" w:hAnsi="Liberation Sans"/>
      <w:sz w:val="28"/>
    </w:rPr>
  </w:style>
  <w:style w:type="paragraph" w:styleId="21">
    <w:name w:val="toc 2"/>
    <w:next w:val="a"/>
    <w:link w:val="22"/>
    <w:uiPriority w:val="39"/>
    <w:rsid w:val="00F10336"/>
    <w:pPr>
      <w:ind w:left="200"/>
    </w:pPr>
  </w:style>
  <w:style w:type="character" w:customStyle="1" w:styleId="22">
    <w:name w:val="Оглавление 2 Знак"/>
    <w:link w:val="21"/>
    <w:rsid w:val="00F10336"/>
  </w:style>
  <w:style w:type="paragraph" w:styleId="41">
    <w:name w:val="toc 4"/>
    <w:next w:val="a"/>
    <w:link w:val="42"/>
    <w:uiPriority w:val="39"/>
    <w:rsid w:val="00F10336"/>
    <w:pPr>
      <w:ind w:left="600"/>
    </w:pPr>
  </w:style>
  <w:style w:type="character" w:customStyle="1" w:styleId="42">
    <w:name w:val="Оглавление 4 Знак"/>
    <w:link w:val="41"/>
    <w:rsid w:val="00F10336"/>
  </w:style>
  <w:style w:type="paragraph" w:styleId="6">
    <w:name w:val="toc 6"/>
    <w:next w:val="a"/>
    <w:link w:val="60"/>
    <w:uiPriority w:val="39"/>
    <w:rsid w:val="00F10336"/>
    <w:pPr>
      <w:ind w:left="1000"/>
    </w:pPr>
  </w:style>
  <w:style w:type="character" w:customStyle="1" w:styleId="60">
    <w:name w:val="Оглавление 6 Знак"/>
    <w:link w:val="6"/>
    <w:rsid w:val="00F10336"/>
  </w:style>
  <w:style w:type="paragraph" w:styleId="7">
    <w:name w:val="toc 7"/>
    <w:next w:val="a"/>
    <w:link w:val="70"/>
    <w:uiPriority w:val="39"/>
    <w:rsid w:val="00F10336"/>
    <w:pPr>
      <w:ind w:left="1200"/>
    </w:pPr>
  </w:style>
  <w:style w:type="character" w:customStyle="1" w:styleId="70">
    <w:name w:val="Оглавление 7 Знак"/>
    <w:link w:val="7"/>
    <w:rsid w:val="00F10336"/>
  </w:style>
  <w:style w:type="paragraph" w:customStyle="1" w:styleId="Textbody">
    <w:name w:val="Text body"/>
    <w:basedOn w:val="a"/>
    <w:link w:val="Textbody0"/>
    <w:rsid w:val="00F1033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10336"/>
  </w:style>
  <w:style w:type="character" w:customStyle="1" w:styleId="30">
    <w:name w:val="Заголовок 3 Знак"/>
    <w:link w:val="3"/>
    <w:rsid w:val="00F10336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F1033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10336"/>
    <w:rPr>
      <w:i/>
      <w:sz w:val="24"/>
    </w:rPr>
  </w:style>
  <w:style w:type="paragraph" w:styleId="31">
    <w:name w:val="toc 3"/>
    <w:next w:val="a"/>
    <w:link w:val="32"/>
    <w:uiPriority w:val="39"/>
    <w:rsid w:val="00F10336"/>
    <w:pPr>
      <w:ind w:left="400"/>
    </w:pPr>
  </w:style>
  <w:style w:type="character" w:customStyle="1" w:styleId="32">
    <w:name w:val="Оглавление 3 Знак"/>
    <w:link w:val="31"/>
    <w:rsid w:val="00F10336"/>
  </w:style>
  <w:style w:type="paragraph" w:customStyle="1" w:styleId="Index">
    <w:name w:val="Index"/>
    <w:basedOn w:val="a"/>
    <w:link w:val="Index0"/>
    <w:rsid w:val="00F10336"/>
  </w:style>
  <w:style w:type="character" w:customStyle="1" w:styleId="Index0">
    <w:name w:val="Index"/>
    <w:basedOn w:val="1"/>
    <w:link w:val="Index"/>
    <w:rsid w:val="00F10336"/>
  </w:style>
  <w:style w:type="character" w:customStyle="1" w:styleId="50">
    <w:name w:val="Заголовок 5 Знак"/>
    <w:link w:val="5"/>
    <w:rsid w:val="00F1033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1033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10336"/>
    <w:rPr>
      <w:color w:val="0000FF"/>
      <w:u w:val="single"/>
    </w:rPr>
  </w:style>
  <w:style w:type="character" w:styleId="a3">
    <w:name w:val="Hyperlink"/>
    <w:link w:val="12"/>
    <w:rsid w:val="00F10336"/>
    <w:rPr>
      <w:color w:val="0000FF"/>
      <w:u w:val="single"/>
    </w:rPr>
  </w:style>
  <w:style w:type="paragraph" w:customStyle="1" w:styleId="Footnote">
    <w:name w:val="Footnote"/>
    <w:link w:val="Footnote0"/>
    <w:rsid w:val="00F1033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1033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10336"/>
    <w:rPr>
      <w:rFonts w:ascii="XO Thames" w:hAnsi="XO Thames"/>
      <w:b/>
    </w:rPr>
  </w:style>
  <w:style w:type="character" w:customStyle="1" w:styleId="14">
    <w:name w:val="Оглавление 1 Знак"/>
    <w:link w:val="13"/>
    <w:rsid w:val="00F1033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1033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1033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10336"/>
    <w:pPr>
      <w:ind w:left="1600"/>
    </w:pPr>
  </w:style>
  <w:style w:type="character" w:customStyle="1" w:styleId="90">
    <w:name w:val="Оглавление 9 Знак"/>
    <w:link w:val="9"/>
    <w:rsid w:val="00F10336"/>
  </w:style>
  <w:style w:type="paragraph" w:styleId="8">
    <w:name w:val="toc 8"/>
    <w:next w:val="a"/>
    <w:link w:val="80"/>
    <w:uiPriority w:val="39"/>
    <w:rsid w:val="00F10336"/>
    <w:pPr>
      <w:ind w:left="1400"/>
    </w:pPr>
  </w:style>
  <w:style w:type="character" w:customStyle="1" w:styleId="80">
    <w:name w:val="Оглавление 8 Знак"/>
    <w:link w:val="8"/>
    <w:rsid w:val="00F10336"/>
  </w:style>
  <w:style w:type="paragraph" w:styleId="51">
    <w:name w:val="toc 5"/>
    <w:next w:val="a"/>
    <w:link w:val="52"/>
    <w:uiPriority w:val="39"/>
    <w:rsid w:val="00F10336"/>
    <w:pPr>
      <w:ind w:left="800"/>
    </w:pPr>
  </w:style>
  <w:style w:type="character" w:customStyle="1" w:styleId="52">
    <w:name w:val="Оглавление 5 Знак"/>
    <w:link w:val="51"/>
    <w:rsid w:val="00F10336"/>
  </w:style>
  <w:style w:type="paragraph" w:styleId="a4">
    <w:name w:val="Subtitle"/>
    <w:next w:val="a"/>
    <w:link w:val="a5"/>
    <w:uiPriority w:val="11"/>
    <w:qFormat/>
    <w:rsid w:val="00F10336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F1033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10336"/>
    <w:pPr>
      <w:ind w:left="1800"/>
    </w:pPr>
  </w:style>
  <w:style w:type="character" w:customStyle="1" w:styleId="toc100">
    <w:name w:val="toc 10"/>
    <w:link w:val="toc10"/>
    <w:rsid w:val="00F10336"/>
  </w:style>
  <w:style w:type="paragraph" w:styleId="a6">
    <w:name w:val="Title"/>
    <w:next w:val="a"/>
    <w:link w:val="a7"/>
    <w:uiPriority w:val="10"/>
    <w:qFormat/>
    <w:rsid w:val="00F10336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F1033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10336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F10336"/>
  </w:style>
  <w:style w:type="character" w:customStyle="1" w:styleId="a9">
    <w:name w:val="Список Знак"/>
    <w:basedOn w:val="Textbody0"/>
    <w:link w:val="a8"/>
    <w:rsid w:val="00F10336"/>
  </w:style>
  <w:style w:type="character" w:customStyle="1" w:styleId="20">
    <w:name w:val="Заголовок 2 Знак"/>
    <w:link w:val="2"/>
    <w:rsid w:val="00F1033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1144</Words>
  <Characters>6523</Characters>
  <Application>Microsoft Office Word</Application>
  <DocSecurity>0</DocSecurity>
  <Lines>54</Lines>
  <Paragraphs>15</Paragraphs>
  <ScaleCrop>false</ScaleCrop>
  <Company/>
  <LinksUpToDate>false</LinksUpToDate>
  <CharactersWithSpaces>7652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2020-11-06T06:47:00Z</dcterms:created>
  <dcterms:modified xsi:type="dcterms:W3CDTF">2020-11-06T06:48:00Z</dcterms:modified>
</cp:coreProperties>
</file>