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ТАСС, 30.10.2020, 11:46, Более 8 </w:t>
      </w:r>
      <w:proofErr w:type="spellStart"/>
      <w:proofErr w:type="gramStart"/>
      <w:r w:rsidRPr="00BA38A0">
        <w:rPr>
          <w:rFonts w:ascii="Times New Roman" w:hAnsi="Times New Roman"/>
          <w:sz w:val="28"/>
          <w:szCs w:val="28"/>
        </w:rPr>
        <w:t>млн</w:t>
      </w:r>
      <w:proofErr w:type="spellEnd"/>
      <w:proofErr w:type="gramEnd"/>
      <w:r w:rsidRPr="00BA38A0">
        <w:rPr>
          <w:rFonts w:ascii="Times New Roman" w:hAnsi="Times New Roman"/>
          <w:sz w:val="28"/>
          <w:szCs w:val="28"/>
        </w:rPr>
        <w:t xml:space="preserve"> семей </w:t>
      </w:r>
      <w:r w:rsidRPr="00BA38A0">
        <w:rPr>
          <w:rFonts w:ascii="Times New Roman" w:hAnsi="Times New Roman"/>
          <w:sz w:val="28"/>
          <w:szCs w:val="28"/>
        </w:rPr>
        <w:t xml:space="preserve">воспользовались </w:t>
      </w:r>
      <w:proofErr w:type="spellStart"/>
      <w:r w:rsidRPr="00BA38A0">
        <w:rPr>
          <w:rFonts w:ascii="Times New Roman" w:hAnsi="Times New Roman"/>
          <w:sz w:val="28"/>
          <w:szCs w:val="28"/>
        </w:rPr>
        <w:t>маткапиталом</w:t>
      </w:r>
      <w:proofErr w:type="spellEnd"/>
      <w:r w:rsidRPr="00BA38A0">
        <w:rPr>
          <w:rFonts w:ascii="Times New Roman" w:hAnsi="Times New Roman"/>
          <w:sz w:val="28"/>
          <w:szCs w:val="28"/>
        </w:rPr>
        <w:t xml:space="preserve"> с начала действия </w:t>
      </w:r>
      <w:r w:rsidRPr="00BA38A0">
        <w:rPr>
          <w:rFonts w:ascii="Times New Roman" w:hAnsi="Times New Roman"/>
          <w:sz w:val="28"/>
          <w:szCs w:val="28"/>
        </w:rPr>
        <w:t xml:space="preserve">программы </w:t>
      </w:r>
      <w:r w:rsidRPr="00BA38A0">
        <w:rPr>
          <w:rFonts w:ascii="Times New Roman" w:hAnsi="Times New Roman"/>
          <w:sz w:val="28"/>
          <w:szCs w:val="28"/>
        </w:rPr>
        <w:t>Программа действует до конца 2026 года</w:t>
      </w:r>
    </w:p>
    <w:p w:rsidR="00BA38A0" w:rsidRDefault="00BA38A0">
      <w:pPr>
        <w:rPr>
          <w:rFonts w:ascii="Times New Roman" w:hAnsi="Times New Roman"/>
          <w:sz w:val="28"/>
          <w:szCs w:val="28"/>
          <w:lang w:val="en-US"/>
        </w:rPr>
      </w:pP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 Более 8 </w:t>
      </w:r>
      <w:proofErr w:type="spellStart"/>
      <w:proofErr w:type="gramStart"/>
      <w:r w:rsidRPr="00BA38A0">
        <w:rPr>
          <w:rFonts w:ascii="Times New Roman" w:hAnsi="Times New Roman"/>
          <w:sz w:val="28"/>
          <w:szCs w:val="28"/>
        </w:rPr>
        <w:t>млн</w:t>
      </w:r>
      <w:proofErr w:type="spellEnd"/>
      <w:proofErr w:type="gramEnd"/>
      <w:r w:rsidRPr="00BA38A0">
        <w:rPr>
          <w:rFonts w:ascii="Times New Roman" w:hAnsi="Times New Roman"/>
          <w:sz w:val="28"/>
          <w:szCs w:val="28"/>
        </w:rPr>
        <w:t xml:space="preserve"> российских семей воспользовались </w:t>
      </w:r>
      <w:r w:rsidRPr="00BA38A0">
        <w:rPr>
          <w:rFonts w:ascii="Times New Roman" w:hAnsi="Times New Roman"/>
          <w:sz w:val="28"/>
          <w:szCs w:val="28"/>
        </w:rPr>
        <w:t xml:space="preserve">средствами 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BA38A0">
        <w:rPr>
          <w:rFonts w:ascii="Times New Roman" w:hAnsi="Times New Roman"/>
          <w:sz w:val="28"/>
          <w:szCs w:val="28"/>
        </w:rPr>
        <w:t xml:space="preserve">с </w:t>
      </w:r>
      <w:r w:rsidRPr="00BA38A0">
        <w:rPr>
          <w:rFonts w:ascii="Times New Roman" w:hAnsi="Times New Roman"/>
          <w:sz w:val="28"/>
          <w:szCs w:val="28"/>
        </w:rPr>
        <w:t>начала действия программы. Об этом сообщила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замминистра труда и социальной защиты РФ Ольга </w:t>
      </w:r>
      <w:proofErr w:type="spellStart"/>
      <w:r w:rsidRPr="00BA38A0">
        <w:rPr>
          <w:rFonts w:ascii="Times New Roman" w:hAnsi="Times New Roman"/>
          <w:sz w:val="28"/>
          <w:szCs w:val="28"/>
        </w:rPr>
        <w:t>Баталина</w:t>
      </w:r>
      <w:proofErr w:type="spellEnd"/>
      <w:r w:rsidRPr="00BA38A0">
        <w:rPr>
          <w:rFonts w:ascii="Times New Roman" w:hAnsi="Times New Roman"/>
          <w:sz w:val="28"/>
          <w:szCs w:val="28"/>
        </w:rPr>
        <w:t>.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"С момента запуска </w:t>
      </w:r>
      <w:r w:rsidRPr="00BA38A0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BA38A0">
        <w:rPr>
          <w:rFonts w:ascii="Times New Roman" w:hAnsi="Times New Roman"/>
          <w:sz w:val="28"/>
          <w:szCs w:val="28"/>
        </w:rPr>
        <w:t xml:space="preserve">его получили более 10 </w:t>
      </w:r>
      <w:proofErr w:type="spellStart"/>
      <w:proofErr w:type="gramStart"/>
      <w:r w:rsidRPr="00BA38A0">
        <w:rPr>
          <w:rFonts w:ascii="Times New Roman" w:hAnsi="Times New Roman"/>
          <w:sz w:val="28"/>
          <w:szCs w:val="28"/>
        </w:rPr>
        <w:t>млн</w:t>
      </w:r>
      <w:proofErr w:type="spellEnd"/>
      <w:proofErr w:type="gramEnd"/>
      <w:r w:rsidRPr="00BA38A0">
        <w:rPr>
          <w:rFonts w:ascii="Times New Roman" w:hAnsi="Times New Roman"/>
          <w:sz w:val="28"/>
          <w:szCs w:val="28"/>
        </w:rPr>
        <w:t xml:space="preserve"> семей, более 8 </w:t>
      </w:r>
      <w:proofErr w:type="spellStart"/>
      <w:r w:rsidRPr="00BA38A0">
        <w:rPr>
          <w:rFonts w:ascii="Times New Roman" w:hAnsi="Times New Roman"/>
          <w:sz w:val="28"/>
          <w:szCs w:val="28"/>
        </w:rPr>
        <w:t>млн</w:t>
      </w:r>
      <w:proofErr w:type="spellEnd"/>
      <w:r w:rsidRPr="00BA38A0">
        <w:rPr>
          <w:rFonts w:ascii="Times New Roman" w:hAnsi="Times New Roman"/>
          <w:sz w:val="28"/>
          <w:szCs w:val="28"/>
        </w:rPr>
        <w:t xml:space="preserve"> семей уже распорядились его средствами. На федеральном уровне также </w:t>
      </w:r>
      <w:r w:rsidRPr="00BA38A0">
        <w:rPr>
          <w:rFonts w:ascii="Times New Roman" w:hAnsi="Times New Roman"/>
          <w:sz w:val="28"/>
          <w:szCs w:val="28"/>
        </w:rPr>
        <w:t xml:space="preserve">предусмотрены ежемесячные пособия для семей с детьми от 0 до трех лет, от трех до </w:t>
      </w:r>
      <w:r w:rsidRPr="00BA38A0">
        <w:rPr>
          <w:rFonts w:ascii="Times New Roman" w:hAnsi="Times New Roman"/>
          <w:sz w:val="28"/>
          <w:szCs w:val="28"/>
        </w:rPr>
        <w:t xml:space="preserve">семи лет. Дополнительно для поддержки семей, которые оказались в трудной </w:t>
      </w:r>
      <w:r w:rsidRPr="00BA38A0">
        <w:rPr>
          <w:rFonts w:ascii="Times New Roman" w:hAnsi="Times New Roman"/>
          <w:sz w:val="28"/>
          <w:szCs w:val="28"/>
        </w:rPr>
        <w:t xml:space="preserve">жизненной ситуации, с 2013 года реализуется программа оказания помощи на </w:t>
      </w:r>
      <w:r w:rsidRPr="00BA38A0">
        <w:rPr>
          <w:rFonts w:ascii="Times New Roman" w:hAnsi="Times New Roman"/>
          <w:sz w:val="28"/>
          <w:szCs w:val="28"/>
        </w:rPr>
        <w:t>основании социального контра</w:t>
      </w:r>
      <w:r w:rsidRPr="00BA38A0">
        <w:rPr>
          <w:rFonts w:ascii="Times New Roman" w:hAnsi="Times New Roman"/>
          <w:sz w:val="28"/>
          <w:szCs w:val="28"/>
        </w:rPr>
        <w:t xml:space="preserve">кта. В 2020 году в рамках </w:t>
      </w:r>
      <w:proofErr w:type="spellStart"/>
      <w:r w:rsidRPr="00BA38A0">
        <w:rPr>
          <w:rFonts w:ascii="Times New Roman" w:hAnsi="Times New Roman"/>
          <w:sz w:val="28"/>
          <w:szCs w:val="28"/>
        </w:rPr>
        <w:t>пилотного</w:t>
      </w:r>
      <w:proofErr w:type="spellEnd"/>
      <w:r w:rsidRPr="00BA38A0">
        <w:rPr>
          <w:rFonts w:ascii="Times New Roman" w:hAnsi="Times New Roman"/>
          <w:sz w:val="28"/>
          <w:szCs w:val="28"/>
        </w:rPr>
        <w:t xml:space="preserve"> проекта были </w:t>
      </w:r>
      <w:r w:rsidRPr="00BA38A0">
        <w:rPr>
          <w:rFonts w:ascii="Times New Roman" w:hAnsi="Times New Roman"/>
          <w:sz w:val="28"/>
          <w:szCs w:val="28"/>
        </w:rPr>
        <w:t xml:space="preserve">выделены 7 </w:t>
      </w:r>
      <w:proofErr w:type="spellStart"/>
      <w:proofErr w:type="gramStart"/>
      <w:r w:rsidRPr="00BA38A0">
        <w:rPr>
          <w:rFonts w:ascii="Times New Roman" w:hAnsi="Times New Roman"/>
          <w:sz w:val="28"/>
          <w:szCs w:val="28"/>
        </w:rPr>
        <w:t>млрд</w:t>
      </w:r>
      <w:proofErr w:type="spellEnd"/>
      <w:proofErr w:type="gramEnd"/>
      <w:r w:rsidRPr="00BA38A0">
        <w:rPr>
          <w:rFonts w:ascii="Times New Roman" w:hAnsi="Times New Roman"/>
          <w:sz w:val="28"/>
          <w:szCs w:val="28"/>
        </w:rPr>
        <w:t xml:space="preserve"> рублей 21 субъекту Российской Федерации", - сказала </w:t>
      </w:r>
      <w:proofErr w:type="spellStart"/>
      <w:r w:rsidRPr="00BA38A0">
        <w:rPr>
          <w:rFonts w:ascii="Times New Roman" w:hAnsi="Times New Roman"/>
          <w:sz w:val="28"/>
          <w:szCs w:val="28"/>
        </w:rPr>
        <w:t>Баталина</w:t>
      </w:r>
      <w:proofErr w:type="spellEnd"/>
      <w:r w:rsidRPr="00BA38A0">
        <w:rPr>
          <w:rFonts w:ascii="Times New Roman" w:hAnsi="Times New Roman"/>
          <w:sz w:val="28"/>
          <w:szCs w:val="28"/>
        </w:rPr>
        <w:t xml:space="preserve">, </w:t>
      </w:r>
      <w:r w:rsidRPr="00BA38A0">
        <w:rPr>
          <w:rFonts w:ascii="Times New Roman" w:hAnsi="Times New Roman"/>
          <w:sz w:val="28"/>
          <w:szCs w:val="28"/>
        </w:rPr>
        <w:t>которую цитирует пресс-служба ОНФ.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Предоставление  </w:t>
      </w:r>
      <w:r w:rsidRPr="00BA38A0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BA38A0">
        <w:rPr>
          <w:rFonts w:ascii="Times New Roman" w:hAnsi="Times New Roman"/>
          <w:sz w:val="28"/>
          <w:szCs w:val="28"/>
        </w:rPr>
        <w:t xml:space="preserve">предусмотрено национальным проектом </w:t>
      </w:r>
      <w:r w:rsidRPr="00BA38A0">
        <w:rPr>
          <w:rFonts w:ascii="Times New Roman" w:hAnsi="Times New Roman"/>
          <w:sz w:val="28"/>
          <w:szCs w:val="28"/>
        </w:rPr>
        <w:t xml:space="preserve">"Демография". </w:t>
      </w:r>
      <w:proofErr w:type="gramStart"/>
      <w:r w:rsidRPr="00BA38A0">
        <w:rPr>
          <w:rFonts w:ascii="Times New Roman" w:hAnsi="Times New Roman"/>
          <w:sz w:val="28"/>
          <w:szCs w:val="28"/>
        </w:rPr>
        <w:t>С 20</w:t>
      </w:r>
      <w:r w:rsidRPr="00BA38A0">
        <w:rPr>
          <w:rFonts w:ascii="Times New Roman" w:hAnsi="Times New Roman"/>
          <w:sz w:val="28"/>
          <w:szCs w:val="28"/>
        </w:rPr>
        <w:t xml:space="preserve">07 года на данную поддержку имеют право семьи, в которых </w:t>
      </w:r>
      <w:r w:rsidRPr="00BA38A0">
        <w:rPr>
          <w:rFonts w:ascii="Times New Roman" w:hAnsi="Times New Roman"/>
          <w:sz w:val="28"/>
          <w:szCs w:val="28"/>
        </w:rPr>
        <w:t xml:space="preserve">родился или был усыновлен второй ребенок (а также любой последующий ребенок, </w:t>
      </w:r>
      <w:r w:rsidRPr="00BA38A0">
        <w:rPr>
          <w:rFonts w:ascii="Times New Roman" w:hAnsi="Times New Roman"/>
          <w:sz w:val="28"/>
          <w:szCs w:val="28"/>
        </w:rPr>
        <w:t xml:space="preserve">если до этого право на  </w:t>
      </w:r>
      <w:r w:rsidRPr="00BA38A0">
        <w:rPr>
          <w:rFonts w:ascii="Times New Roman" w:hAnsi="Times New Roman"/>
          <w:sz w:val="28"/>
          <w:szCs w:val="28"/>
        </w:rPr>
        <w:t>материнский капитал</w:t>
      </w:r>
      <w:proofErr w:type="gramEnd"/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не возникало или не оформлялось). С </w:t>
      </w:r>
      <w:r w:rsidRPr="00BA38A0">
        <w:rPr>
          <w:rFonts w:ascii="Times New Roman" w:hAnsi="Times New Roman"/>
          <w:sz w:val="28"/>
          <w:szCs w:val="28"/>
        </w:rPr>
        <w:t xml:space="preserve">2020 года право на  </w:t>
      </w:r>
      <w:r w:rsidRPr="00BA38A0">
        <w:rPr>
          <w:rFonts w:ascii="Times New Roman" w:hAnsi="Times New Roman"/>
          <w:sz w:val="28"/>
          <w:szCs w:val="28"/>
        </w:rPr>
        <w:t>материнский капитал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также имеют семьи, в которых появился </w:t>
      </w:r>
      <w:r w:rsidRPr="00BA38A0">
        <w:rPr>
          <w:rFonts w:ascii="Times New Roman" w:hAnsi="Times New Roman"/>
          <w:sz w:val="28"/>
          <w:szCs w:val="28"/>
        </w:rPr>
        <w:t>первый ребенок.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Для семей, в которых с 1 января 2020 года появился первый ребенок, 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>М</w:t>
      </w:r>
      <w:r w:rsidRPr="00BA38A0">
        <w:rPr>
          <w:rFonts w:ascii="Times New Roman" w:hAnsi="Times New Roman"/>
          <w:sz w:val="28"/>
          <w:szCs w:val="28"/>
        </w:rPr>
        <w:t xml:space="preserve">атеринский </w:t>
      </w:r>
      <w:r w:rsidRPr="00BA38A0">
        <w:rPr>
          <w:rFonts w:ascii="Times New Roman" w:hAnsi="Times New Roman"/>
          <w:sz w:val="28"/>
          <w:szCs w:val="28"/>
        </w:rPr>
        <w:t xml:space="preserve">капитал </w:t>
      </w:r>
      <w:r w:rsidRPr="00BA38A0">
        <w:rPr>
          <w:rFonts w:ascii="Times New Roman" w:hAnsi="Times New Roman"/>
          <w:sz w:val="28"/>
          <w:szCs w:val="28"/>
        </w:rPr>
        <w:t xml:space="preserve">составляет 466 617 рублей. Для семей, в которых с 2020 года появился второй </w:t>
      </w:r>
      <w:r w:rsidRPr="00BA38A0">
        <w:rPr>
          <w:rFonts w:ascii="Times New Roman" w:hAnsi="Times New Roman"/>
          <w:sz w:val="28"/>
          <w:szCs w:val="28"/>
        </w:rPr>
        <w:t xml:space="preserve">ребенок,  </w:t>
      </w:r>
      <w:r w:rsidRPr="00BA38A0">
        <w:rPr>
          <w:rFonts w:ascii="Times New Roman" w:hAnsi="Times New Roman"/>
          <w:sz w:val="28"/>
          <w:szCs w:val="28"/>
        </w:rPr>
        <w:t xml:space="preserve">материнский капитал </w:t>
      </w:r>
      <w:r w:rsidRPr="00BA38A0">
        <w:rPr>
          <w:rFonts w:ascii="Times New Roman" w:hAnsi="Times New Roman"/>
          <w:sz w:val="28"/>
          <w:szCs w:val="28"/>
        </w:rPr>
        <w:t>увеличив</w:t>
      </w:r>
      <w:r w:rsidRPr="00BA38A0">
        <w:rPr>
          <w:rFonts w:ascii="Times New Roman" w:hAnsi="Times New Roman"/>
          <w:sz w:val="28"/>
          <w:szCs w:val="28"/>
        </w:rPr>
        <w:t>ается на 150 тыс. рублей.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С 15 апреля 2020 года сертификат на  </w:t>
      </w:r>
      <w:r w:rsidRPr="00BA38A0">
        <w:rPr>
          <w:rFonts w:ascii="Times New Roman" w:hAnsi="Times New Roman"/>
          <w:sz w:val="28"/>
          <w:szCs w:val="28"/>
        </w:rPr>
        <w:t xml:space="preserve">материнский капитал </w:t>
      </w:r>
      <w:r w:rsidRPr="00BA38A0">
        <w:rPr>
          <w:rFonts w:ascii="Times New Roman" w:hAnsi="Times New Roman"/>
          <w:sz w:val="28"/>
          <w:szCs w:val="28"/>
        </w:rPr>
        <w:t xml:space="preserve">оформляется </w:t>
      </w:r>
      <w:proofErr w:type="gramStart"/>
      <w:r w:rsidRPr="00BA38A0">
        <w:rPr>
          <w:rFonts w:ascii="Times New Roman" w:hAnsi="Times New Roman"/>
          <w:sz w:val="28"/>
          <w:szCs w:val="28"/>
        </w:rPr>
        <w:t>в</w:t>
      </w:r>
      <w:proofErr w:type="gramEnd"/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proofErr w:type="spellStart"/>
      <w:r w:rsidRPr="00BA38A0">
        <w:rPr>
          <w:rFonts w:ascii="Times New Roman" w:hAnsi="Times New Roman"/>
          <w:sz w:val="28"/>
          <w:szCs w:val="28"/>
        </w:rPr>
        <w:t>беззаявительном</w:t>
      </w:r>
      <w:proofErr w:type="spellEnd"/>
      <w:r w:rsidRPr="00BA38A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A38A0">
        <w:rPr>
          <w:rFonts w:ascii="Times New Roman" w:hAnsi="Times New Roman"/>
          <w:sz w:val="28"/>
          <w:szCs w:val="28"/>
        </w:rPr>
        <w:t>режиме</w:t>
      </w:r>
      <w:proofErr w:type="gramEnd"/>
      <w:r w:rsidRPr="00BA38A0">
        <w:rPr>
          <w:rFonts w:ascii="Times New Roman" w:hAnsi="Times New Roman"/>
          <w:sz w:val="28"/>
          <w:szCs w:val="28"/>
        </w:rPr>
        <w:t xml:space="preserve">. Информация о получении семьей  </w:t>
      </w:r>
      <w:r w:rsidRPr="00BA38A0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BA38A0">
        <w:rPr>
          <w:rFonts w:ascii="Times New Roman" w:hAnsi="Times New Roman"/>
          <w:sz w:val="28"/>
          <w:szCs w:val="28"/>
        </w:rPr>
        <w:t xml:space="preserve">направляется в личный кабинет владельца сертификата на сайте 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Пенсионного фонда </w:t>
      </w:r>
      <w:r w:rsidRPr="00BA38A0">
        <w:rPr>
          <w:rFonts w:ascii="Times New Roman" w:hAnsi="Times New Roman"/>
          <w:sz w:val="28"/>
          <w:szCs w:val="28"/>
        </w:rPr>
        <w:t xml:space="preserve">России или портале </w:t>
      </w:r>
      <w:proofErr w:type="spellStart"/>
      <w:r w:rsidRPr="00BA38A0">
        <w:rPr>
          <w:rFonts w:ascii="Times New Roman" w:hAnsi="Times New Roman"/>
          <w:sz w:val="28"/>
          <w:szCs w:val="28"/>
        </w:rPr>
        <w:t>госуслуг</w:t>
      </w:r>
      <w:proofErr w:type="spellEnd"/>
      <w:r w:rsidRPr="00BA38A0">
        <w:rPr>
          <w:rFonts w:ascii="Times New Roman" w:hAnsi="Times New Roman"/>
          <w:sz w:val="28"/>
          <w:szCs w:val="28"/>
        </w:rPr>
        <w:t xml:space="preserve">. Программа </w:t>
      </w:r>
    </w:p>
    <w:p w:rsidR="00BA482E" w:rsidRPr="00BA38A0" w:rsidRDefault="00BA38A0">
      <w:pPr>
        <w:rPr>
          <w:rFonts w:ascii="Times New Roman" w:hAnsi="Times New Roman"/>
          <w:sz w:val="28"/>
          <w:szCs w:val="28"/>
        </w:rPr>
      </w:pPr>
      <w:r w:rsidRPr="00BA38A0">
        <w:rPr>
          <w:rFonts w:ascii="Times New Roman" w:hAnsi="Times New Roman"/>
          <w:sz w:val="28"/>
          <w:szCs w:val="28"/>
        </w:rPr>
        <w:t xml:space="preserve">материнского капитала </w:t>
      </w:r>
      <w:r w:rsidRPr="00BA38A0">
        <w:rPr>
          <w:rFonts w:ascii="Times New Roman" w:hAnsi="Times New Roman"/>
          <w:sz w:val="28"/>
          <w:szCs w:val="28"/>
        </w:rPr>
        <w:t xml:space="preserve">действует до конца </w:t>
      </w:r>
      <w:r w:rsidRPr="00BA38A0">
        <w:rPr>
          <w:rFonts w:ascii="Times New Roman" w:hAnsi="Times New Roman"/>
          <w:sz w:val="28"/>
          <w:szCs w:val="28"/>
        </w:rPr>
        <w:t>2026 года.</w:t>
      </w:r>
    </w:p>
    <w:p w:rsidR="00BA38A0" w:rsidRPr="00BA38A0" w:rsidRDefault="00BA38A0">
      <w:pPr>
        <w:rPr>
          <w:rFonts w:ascii="Times New Roman" w:hAnsi="Times New Roman"/>
          <w:sz w:val="28"/>
          <w:szCs w:val="28"/>
        </w:rPr>
      </w:pPr>
    </w:p>
    <w:p w:rsidR="00BA482E" w:rsidRPr="00BA38A0" w:rsidRDefault="00BA482E">
      <w:pPr>
        <w:rPr>
          <w:rFonts w:ascii="Times New Roman" w:hAnsi="Times New Roman"/>
          <w:sz w:val="28"/>
          <w:szCs w:val="28"/>
        </w:rPr>
      </w:pPr>
    </w:p>
    <w:sectPr w:rsidR="00BA482E" w:rsidRPr="00BA38A0" w:rsidSect="00BA482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BA482E"/>
    <w:rsid w:val="00BA38A0"/>
    <w:rsid w:val="00BA4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A482E"/>
  </w:style>
  <w:style w:type="paragraph" w:styleId="10">
    <w:name w:val="heading 1"/>
    <w:next w:val="a"/>
    <w:link w:val="11"/>
    <w:uiPriority w:val="9"/>
    <w:qFormat/>
    <w:rsid w:val="00BA482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A482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A482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A482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A482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A482E"/>
  </w:style>
  <w:style w:type="paragraph" w:styleId="21">
    <w:name w:val="toc 2"/>
    <w:next w:val="a"/>
    <w:link w:val="22"/>
    <w:uiPriority w:val="39"/>
    <w:rsid w:val="00BA482E"/>
    <w:pPr>
      <w:ind w:left="200"/>
    </w:pPr>
  </w:style>
  <w:style w:type="character" w:customStyle="1" w:styleId="22">
    <w:name w:val="Оглавление 2 Знак"/>
    <w:link w:val="21"/>
    <w:rsid w:val="00BA482E"/>
  </w:style>
  <w:style w:type="paragraph" w:styleId="41">
    <w:name w:val="toc 4"/>
    <w:next w:val="a"/>
    <w:link w:val="42"/>
    <w:uiPriority w:val="39"/>
    <w:rsid w:val="00BA482E"/>
    <w:pPr>
      <w:ind w:left="600"/>
    </w:pPr>
  </w:style>
  <w:style w:type="character" w:customStyle="1" w:styleId="42">
    <w:name w:val="Оглавление 4 Знак"/>
    <w:link w:val="41"/>
    <w:rsid w:val="00BA482E"/>
  </w:style>
  <w:style w:type="paragraph" w:styleId="6">
    <w:name w:val="toc 6"/>
    <w:next w:val="a"/>
    <w:link w:val="60"/>
    <w:uiPriority w:val="39"/>
    <w:rsid w:val="00BA482E"/>
    <w:pPr>
      <w:ind w:left="1000"/>
    </w:pPr>
  </w:style>
  <w:style w:type="character" w:customStyle="1" w:styleId="60">
    <w:name w:val="Оглавление 6 Знак"/>
    <w:link w:val="6"/>
    <w:rsid w:val="00BA482E"/>
  </w:style>
  <w:style w:type="paragraph" w:styleId="7">
    <w:name w:val="toc 7"/>
    <w:next w:val="a"/>
    <w:link w:val="70"/>
    <w:uiPriority w:val="39"/>
    <w:rsid w:val="00BA482E"/>
    <w:pPr>
      <w:ind w:left="1200"/>
    </w:pPr>
  </w:style>
  <w:style w:type="character" w:customStyle="1" w:styleId="70">
    <w:name w:val="Оглавление 7 Знак"/>
    <w:link w:val="7"/>
    <w:rsid w:val="00BA482E"/>
  </w:style>
  <w:style w:type="paragraph" w:customStyle="1" w:styleId="Textbody">
    <w:name w:val="Text body"/>
    <w:basedOn w:val="a"/>
    <w:link w:val="Textbody0"/>
    <w:rsid w:val="00BA482E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A482E"/>
  </w:style>
  <w:style w:type="character" w:customStyle="1" w:styleId="30">
    <w:name w:val="Заголовок 3 Знак"/>
    <w:link w:val="3"/>
    <w:rsid w:val="00BA482E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BA482E"/>
  </w:style>
  <w:style w:type="character" w:customStyle="1" w:styleId="a4">
    <w:name w:val="Список Знак"/>
    <w:basedOn w:val="Textbody0"/>
    <w:link w:val="a3"/>
    <w:rsid w:val="00BA482E"/>
  </w:style>
  <w:style w:type="paragraph" w:styleId="31">
    <w:name w:val="toc 3"/>
    <w:next w:val="a"/>
    <w:link w:val="32"/>
    <w:uiPriority w:val="39"/>
    <w:rsid w:val="00BA482E"/>
    <w:pPr>
      <w:ind w:left="400"/>
    </w:pPr>
  </w:style>
  <w:style w:type="character" w:customStyle="1" w:styleId="32">
    <w:name w:val="Оглавление 3 Знак"/>
    <w:link w:val="31"/>
    <w:rsid w:val="00BA482E"/>
  </w:style>
  <w:style w:type="paragraph" w:customStyle="1" w:styleId="Index">
    <w:name w:val="Index"/>
    <w:basedOn w:val="a"/>
    <w:link w:val="Index0"/>
    <w:rsid w:val="00BA482E"/>
  </w:style>
  <w:style w:type="character" w:customStyle="1" w:styleId="Index0">
    <w:name w:val="Index"/>
    <w:basedOn w:val="1"/>
    <w:link w:val="Index"/>
    <w:rsid w:val="00BA482E"/>
  </w:style>
  <w:style w:type="character" w:customStyle="1" w:styleId="50">
    <w:name w:val="Заголовок 5 Знак"/>
    <w:link w:val="5"/>
    <w:rsid w:val="00BA482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A482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BA482E"/>
    <w:rPr>
      <w:color w:val="0000FF"/>
      <w:u w:val="single"/>
    </w:rPr>
  </w:style>
  <w:style w:type="character" w:styleId="a5">
    <w:name w:val="Hyperlink"/>
    <w:link w:val="12"/>
    <w:rsid w:val="00BA482E"/>
    <w:rPr>
      <w:color w:val="0000FF"/>
      <w:u w:val="single"/>
    </w:rPr>
  </w:style>
  <w:style w:type="paragraph" w:customStyle="1" w:styleId="Footnote">
    <w:name w:val="Footnote"/>
    <w:link w:val="Footnote0"/>
    <w:rsid w:val="00BA482E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A482E"/>
    <w:rPr>
      <w:rFonts w:ascii="XO Thames" w:hAnsi="XO Thames"/>
      <w:sz w:val="22"/>
    </w:rPr>
  </w:style>
  <w:style w:type="paragraph" w:customStyle="1" w:styleId="Heading">
    <w:name w:val="Heading"/>
    <w:basedOn w:val="a"/>
    <w:next w:val="Textbody"/>
    <w:link w:val="Heading0"/>
    <w:rsid w:val="00BA482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A482E"/>
    <w:rPr>
      <w:rFonts w:ascii="Liberation Sans" w:hAnsi="Liberation Sans"/>
      <w:sz w:val="28"/>
    </w:rPr>
  </w:style>
  <w:style w:type="paragraph" w:styleId="13">
    <w:name w:val="toc 1"/>
    <w:next w:val="a"/>
    <w:link w:val="14"/>
    <w:uiPriority w:val="39"/>
    <w:rsid w:val="00BA482E"/>
    <w:rPr>
      <w:rFonts w:ascii="XO Thames" w:hAnsi="XO Thames"/>
      <w:b/>
    </w:rPr>
  </w:style>
  <w:style w:type="character" w:customStyle="1" w:styleId="14">
    <w:name w:val="Оглавление 1 Знак"/>
    <w:link w:val="13"/>
    <w:rsid w:val="00BA482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A482E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A482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A482E"/>
    <w:pPr>
      <w:ind w:left="1600"/>
    </w:pPr>
  </w:style>
  <w:style w:type="character" w:customStyle="1" w:styleId="90">
    <w:name w:val="Оглавление 9 Знак"/>
    <w:link w:val="9"/>
    <w:rsid w:val="00BA482E"/>
  </w:style>
  <w:style w:type="paragraph" w:styleId="8">
    <w:name w:val="toc 8"/>
    <w:next w:val="a"/>
    <w:link w:val="80"/>
    <w:uiPriority w:val="39"/>
    <w:rsid w:val="00BA482E"/>
    <w:pPr>
      <w:ind w:left="1400"/>
    </w:pPr>
  </w:style>
  <w:style w:type="character" w:customStyle="1" w:styleId="80">
    <w:name w:val="Оглавление 8 Знак"/>
    <w:link w:val="8"/>
    <w:rsid w:val="00BA482E"/>
  </w:style>
  <w:style w:type="paragraph" w:styleId="51">
    <w:name w:val="toc 5"/>
    <w:next w:val="a"/>
    <w:link w:val="52"/>
    <w:uiPriority w:val="39"/>
    <w:rsid w:val="00BA482E"/>
    <w:pPr>
      <w:ind w:left="800"/>
    </w:pPr>
  </w:style>
  <w:style w:type="character" w:customStyle="1" w:styleId="52">
    <w:name w:val="Оглавление 5 Знак"/>
    <w:link w:val="51"/>
    <w:rsid w:val="00BA482E"/>
  </w:style>
  <w:style w:type="paragraph" w:customStyle="1" w:styleId="Caption">
    <w:name w:val="Caption"/>
    <w:basedOn w:val="a"/>
    <w:link w:val="Caption0"/>
    <w:rsid w:val="00BA482E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A482E"/>
    <w:rPr>
      <w:i/>
      <w:sz w:val="24"/>
    </w:rPr>
  </w:style>
  <w:style w:type="paragraph" w:styleId="a6">
    <w:name w:val="Subtitle"/>
    <w:next w:val="a"/>
    <w:link w:val="a7"/>
    <w:uiPriority w:val="11"/>
    <w:qFormat/>
    <w:rsid w:val="00BA482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A482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A482E"/>
    <w:pPr>
      <w:ind w:left="1800"/>
    </w:pPr>
  </w:style>
  <w:style w:type="character" w:customStyle="1" w:styleId="toc100">
    <w:name w:val="toc 10"/>
    <w:link w:val="toc10"/>
    <w:rsid w:val="00BA482E"/>
  </w:style>
  <w:style w:type="paragraph" w:styleId="a8">
    <w:name w:val="Title"/>
    <w:next w:val="a"/>
    <w:link w:val="a9"/>
    <w:uiPriority w:val="10"/>
    <w:qFormat/>
    <w:rsid w:val="00BA482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A482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A482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A482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2020-11-05T14:16:00Z</dcterms:created>
  <dcterms:modified xsi:type="dcterms:W3CDTF">2020-11-05T14:17:00Z</dcterms:modified>
</cp:coreProperties>
</file>