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30A" w:rsidRPr="00B96ED0" w:rsidRDefault="00B96ED0">
      <w:pPr>
        <w:rPr>
          <w:rFonts w:ascii="sans-serif" w:hAnsi="sans-serif"/>
          <w:sz w:val="28"/>
          <w:szCs w:val="28"/>
        </w:rPr>
      </w:pPr>
      <w:r w:rsidRPr="00B96ED0">
        <w:rPr>
          <w:rFonts w:ascii="sans-serif" w:hAnsi="sans-serif"/>
          <w:sz w:val="28"/>
          <w:szCs w:val="28"/>
        </w:rPr>
        <w:t xml:space="preserve">ТАСС, 02.11.2020, 13:03, Родители смогут использовать </w:t>
      </w:r>
      <w:r w:rsidRPr="00B96ED0">
        <w:rPr>
          <w:rFonts w:ascii="sans-serif" w:hAnsi="sans-serif"/>
          <w:sz w:val="28"/>
          <w:szCs w:val="28"/>
        </w:rPr>
        <w:t xml:space="preserve">материнский капитал на сельскую ипотеку - </w:t>
      </w:r>
      <w:proofErr w:type="spellStart"/>
      <w:r w:rsidRPr="00B96ED0">
        <w:rPr>
          <w:rFonts w:ascii="sans-serif" w:hAnsi="sans-serif"/>
          <w:sz w:val="28"/>
          <w:szCs w:val="28"/>
        </w:rPr>
        <w:t>Мишустин</w:t>
      </w:r>
      <w:proofErr w:type="spellEnd"/>
    </w:p>
    <w:p w:rsidR="00B96ED0" w:rsidRDefault="00B96ED0">
      <w:pPr>
        <w:rPr>
          <w:rFonts w:ascii="sans-serif" w:hAnsi="sans-serif"/>
          <w:sz w:val="28"/>
          <w:szCs w:val="28"/>
          <w:lang w:val="en-US"/>
        </w:rPr>
      </w:pPr>
    </w:p>
    <w:p w:rsidR="00B3530A" w:rsidRPr="00B96ED0" w:rsidRDefault="00B96ED0">
      <w:pPr>
        <w:rPr>
          <w:rFonts w:ascii="sans-serif" w:hAnsi="sans-serif"/>
          <w:sz w:val="28"/>
          <w:szCs w:val="28"/>
        </w:rPr>
      </w:pPr>
      <w:r w:rsidRPr="00B96ED0">
        <w:rPr>
          <w:rFonts w:ascii="sans-serif" w:hAnsi="sans-serif"/>
          <w:sz w:val="28"/>
          <w:szCs w:val="28"/>
        </w:rPr>
        <w:t xml:space="preserve">Правительство России подготовило постановление, согласно которому родители </w:t>
      </w:r>
      <w:r w:rsidRPr="00B96ED0">
        <w:rPr>
          <w:rFonts w:ascii="sans-serif" w:hAnsi="sans-serif"/>
          <w:sz w:val="28"/>
          <w:szCs w:val="28"/>
        </w:rPr>
        <w:t xml:space="preserve">смогут использовать  </w:t>
      </w:r>
      <w:r w:rsidRPr="00B96ED0">
        <w:rPr>
          <w:rFonts w:ascii="sans-serif" w:hAnsi="sans-serif"/>
          <w:sz w:val="28"/>
          <w:szCs w:val="28"/>
        </w:rPr>
        <w:t xml:space="preserve">материнский капитал </w:t>
      </w:r>
      <w:r w:rsidRPr="00B96ED0">
        <w:rPr>
          <w:rFonts w:ascii="sans-serif" w:hAnsi="sans-serif"/>
          <w:sz w:val="28"/>
          <w:szCs w:val="28"/>
        </w:rPr>
        <w:t xml:space="preserve">в качестве взноса по сельской </w:t>
      </w:r>
      <w:r w:rsidRPr="00B96ED0">
        <w:rPr>
          <w:rFonts w:ascii="sans-serif" w:hAnsi="sans-serif"/>
          <w:sz w:val="28"/>
          <w:szCs w:val="28"/>
        </w:rPr>
        <w:t xml:space="preserve">ипотеке. Об </w:t>
      </w:r>
      <w:r w:rsidRPr="00B96ED0">
        <w:rPr>
          <w:rFonts w:ascii="sans-serif" w:hAnsi="sans-serif"/>
          <w:sz w:val="28"/>
          <w:szCs w:val="28"/>
        </w:rPr>
        <w:t xml:space="preserve">этом заявил в понедельник премьер-министр РФ Михаил </w:t>
      </w:r>
      <w:proofErr w:type="spellStart"/>
      <w:r w:rsidRPr="00B96ED0">
        <w:rPr>
          <w:rFonts w:ascii="sans-serif" w:hAnsi="sans-serif"/>
          <w:sz w:val="28"/>
          <w:szCs w:val="28"/>
        </w:rPr>
        <w:t>Мишустин</w:t>
      </w:r>
      <w:proofErr w:type="spellEnd"/>
      <w:r w:rsidRPr="00B96ED0">
        <w:rPr>
          <w:rFonts w:ascii="sans-serif" w:hAnsi="sans-serif"/>
          <w:sz w:val="28"/>
          <w:szCs w:val="28"/>
        </w:rPr>
        <w:t xml:space="preserve"> на оперативном </w:t>
      </w:r>
      <w:r w:rsidRPr="00B96ED0">
        <w:rPr>
          <w:rFonts w:ascii="sans-serif" w:hAnsi="sans-serif"/>
          <w:sz w:val="28"/>
          <w:szCs w:val="28"/>
        </w:rPr>
        <w:t>совещании с вице-премьерами.</w:t>
      </w:r>
    </w:p>
    <w:p w:rsidR="00B3530A" w:rsidRPr="00B96ED0" w:rsidRDefault="00B96ED0">
      <w:pPr>
        <w:rPr>
          <w:rFonts w:ascii="sans-serif" w:hAnsi="sans-serif"/>
          <w:sz w:val="28"/>
          <w:szCs w:val="28"/>
        </w:rPr>
      </w:pPr>
      <w:r w:rsidRPr="00B96ED0">
        <w:rPr>
          <w:rFonts w:ascii="sans-serif" w:hAnsi="sans-serif"/>
          <w:sz w:val="28"/>
          <w:szCs w:val="28"/>
        </w:rPr>
        <w:t xml:space="preserve">По его словам, </w:t>
      </w:r>
      <w:proofErr w:type="spellStart"/>
      <w:r w:rsidRPr="00B96ED0">
        <w:rPr>
          <w:rFonts w:ascii="sans-serif" w:hAnsi="sans-serif"/>
          <w:sz w:val="28"/>
          <w:szCs w:val="28"/>
        </w:rPr>
        <w:t>кабмин</w:t>
      </w:r>
      <w:proofErr w:type="spellEnd"/>
      <w:r w:rsidRPr="00B96ED0">
        <w:rPr>
          <w:rFonts w:ascii="sans-serif" w:hAnsi="sans-serif"/>
          <w:sz w:val="28"/>
          <w:szCs w:val="28"/>
        </w:rPr>
        <w:t xml:space="preserve"> уже сегодня планирует уточнить правила предоставления </w:t>
      </w:r>
      <w:r w:rsidRPr="00B96ED0">
        <w:rPr>
          <w:rFonts w:ascii="sans-serif" w:hAnsi="sans-serif"/>
          <w:sz w:val="28"/>
          <w:szCs w:val="28"/>
        </w:rPr>
        <w:t>субсидий, на основании которых работает сельская ипотека. "Прав</w:t>
      </w:r>
      <w:r w:rsidRPr="00B96ED0">
        <w:rPr>
          <w:rFonts w:ascii="sans-serif" w:hAnsi="sans-serif"/>
          <w:sz w:val="28"/>
          <w:szCs w:val="28"/>
        </w:rPr>
        <w:t xml:space="preserve">ительство </w:t>
      </w:r>
      <w:r w:rsidRPr="00B96ED0">
        <w:rPr>
          <w:rFonts w:ascii="sans-serif" w:hAnsi="sans-serif"/>
          <w:sz w:val="28"/>
          <w:szCs w:val="28"/>
        </w:rPr>
        <w:t xml:space="preserve">подготовило постановление, которым предоставляется возможность родителям </w:t>
      </w:r>
      <w:r w:rsidRPr="00B96ED0">
        <w:rPr>
          <w:rFonts w:ascii="sans-serif" w:hAnsi="sans-serif"/>
          <w:sz w:val="28"/>
          <w:szCs w:val="28"/>
        </w:rPr>
        <w:t xml:space="preserve">использовать в качестве взноса по сельской ипотеке средства  </w:t>
      </w:r>
      <w:r w:rsidRPr="00B96ED0">
        <w:rPr>
          <w:rFonts w:ascii="sans-serif" w:hAnsi="sans-serif"/>
          <w:sz w:val="28"/>
          <w:szCs w:val="28"/>
        </w:rPr>
        <w:t xml:space="preserve">материнского  </w:t>
      </w:r>
      <w:r w:rsidRPr="00B96ED0">
        <w:rPr>
          <w:rFonts w:ascii="sans-serif" w:hAnsi="sans-serif"/>
          <w:sz w:val="28"/>
          <w:szCs w:val="28"/>
        </w:rPr>
        <w:t>капитала</w:t>
      </w:r>
      <w:r w:rsidRPr="00B96ED0">
        <w:rPr>
          <w:rFonts w:ascii="sans-serif" w:hAnsi="sans-serif"/>
          <w:sz w:val="28"/>
          <w:szCs w:val="28"/>
        </w:rPr>
        <w:t xml:space="preserve">", - сказал </w:t>
      </w:r>
      <w:proofErr w:type="spellStart"/>
      <w:r w:rsidRPr="00B96ED0">
        <w:rPr>
          <w:rFonts w:ascii="sans-serif" w:hAnsi="sans-serif"/>
          <w:sz w:val="28"/>
          <w:szCs w:val="28"/>
        </w:rPr>
        <w:t>Мишустин</w:t>
      </w:r>
      <w:proofErr w:type="spellEnd"/>
      <w:r w:rsidRPr="00B96ED0">
        <w:rPr>
          <w:rFonts w:ascii="sans-serif" w:hAnsi="sans-serif"/>
          <w:sz w:val="28"/>
          <w:szCs w:val="28"/>
        </w:rPr>
        <w:t>.</w:t>
      </w:r>
    </w:p>
    <w:p w:rsidR="00B3530A" w:rsidRPr="00B96ED0" w:rsidRDefault="00B96ED0">
      <w:pPr>
        <w:rPr>
          <w:rFonts w:ascii="sans-serif" w:hAnsi="sans-serif"/>
          <w:sz w:val="28"/>
          <w:szCs w:val="28"/>
        </w:rPr>
      </w:pPr>
      <w:r w:rsidRPr="00B96ED0">
        <w:rPr>
          <w:rFonts w:ascii="sans-serif" w:hAnsi="sans-serif"/>
          <w:sz w:val="28"/>
          <w:szCs w:val="28"/>
        </w:rPr>
        <w:t xml:space="preserve">Он отметил, что банки "зачастую отказывали заемщикам, ссылаясь на </w:t>
      </w:r>
      <w:r w:rsidRPr="00B96ED0">
        <w:rPr>
          <w:rFonts w:ascii="sans-serif" w:hAnsi="sans-serif"/>
          <w:sz w:val="28"/>
          <w:szCs w:val="28"/>
        </w:rPr>
        <w:t>то, что</w:t>
      </w:r>
    </w:p>
    <w:p w:rsidR="00B3530A" w:rsidRPr="00B96ED0" w:rsidRDefault="00B96ED0">
      <w:pPr>
        <w:rPr>
          <w:rFonts w:ascii="sans-serif" w:hAnsi="sans-serif"/>
          <w:sz w:val="28"/>
          <w:szCs w:val="28"/>
        </w:rPr>
      </w:pPr>
      <w:r w:rsidRPr="00B96ED0">
        <w:rPr>
          <w:rFonts w:ascii="sans-serif" w:hAnsi="sans-serif"/>
          <w:sz w:val="28"/>
          <w:szCs w:val="28"/>
        </w:rPr>
        <w:t xml:space="preserve">использование  </w:t>
      </w:r>
      <w:r w:rsidRPr="00B96ED0">
        <w:rPr>
          <w:rFonts w:ascii="sans-serif" w:hAnsi="sans-serif"/>
          <w:sz w:val="28"/>
          <w:szCs w:val="28"/>
        </w:rPr>
        <w:t xml:space="preserve">материнского капитала </w:t>
      </w:r>
      <w:r w:rsidRPr="00B96ED0">
        <w:rPr>
          <w:rFonts w:ascii="sans-serif" w:hAnsi="sans-serif"/>
          <w:sz w:val="28"/>
          <w:szCs w:val="28"/>
        </w:rPr>
        <w:t xml:space="preserve">правилами не предусмотрено". "Теперь людям </w:t>
      </w:r>
      <w:r w:rsidRPr="00B96ED0">
        <w:rPr>
          <w:rFonts w:ascii="sans-serif" w:hAnsi="sans-serif"/>
          <w:sz w:val="28"/>
          <w:szCs w:val="28"/>
        </w:rPr>
        <w:t xml:space="preserve">будет проще оформить кредит на покупку или строительство жилья", - пояснил глава </w:t>
      </w:r>
      <w:proofErr w:type="spellStart"/>
      <w:r w:rsidRPr="00B96ED0">
        <w:rPr>
          <w:rFonts w:ascii="sans-serif" w:hAnsi="sans-serif"/>
          <w:sz w:val="28"/>
          <w:szCs w:val="28"/>
        </w:rPr>
        <w:t>кабмина</w:t>
      </w:r>
      <w:proofErr w:type="spellEnd"/>
      <w:r w:rsidRPr="00B96ED0">
        <w:rPr>
          <w:rFonts w:ascii="sans-serif" w:hAnsi="sans-serif"/>
          <w:sz w:val="28"/>
          <w:szCs w:val="28"/>
        </w:rPr>
        <w:t>.</w:t>
      </w:r>
    </w:p>
    <w:p w:rsidR="00B3530A" w:rsidRPr="00B96ED0" w:rsidRDefault="00B96ED0">
      <w:pPr>
        <w:rPr>
          <w:rFonts w:ascii="sans-serif" w:hAnsi="sans-serif"/>
          <w:sz w:val="28"/>
          <w:szCs w:val="28"/>
        </w:rPr>
      </w:pPr>
      <w:r w:rsidRPr="00B96ED0">
        <w:rPr>
          <w:rFonts w:ascii="sans-serif" w:hAnsi="sans-serif"/>
          <w:sz w:val="28"/>
          <w:szCs w:val="28"/>
        </w:rPr>
        <w:t>Как заметил премьер, программа сельской ипотеки стала очень востребованной.</w:t>
      </w:r>
    </w:p>
    <w:p w:rsidR="00B3530A" w:rsidRPr="00B96ED0" w:rsidRDefault="00B96ED0">
      <w:pPr>
        <w:rPr>
          <w:rFonts w:ascii="sans-serif" w:hAnsi="sans-serif"/>
          <w:sz w:val="28"/>
          <w:szCs w:val="28"/>
        </w:rPr>
      </w:pPr>
      <w:r w:rsidRPr="00B96ED0">
        <w:rPr>
          <w:rFonts w:ascii="sans-serif" w:hAnsi="sans-serif"/>
          <w:sz w:val="28"/>
          <w:szCs w:val="28"/>
        </w:rPr>
        <w:t>"</w:t>
      </w:r>
      <w:proofErr w:type="gramStart"/>
      <w:r w:rsidRPr="00B96ED0">
        <w:rPr>
          <w:rFonts w:ascii="sans-serif" w:hAnsi="sans-serif"/>
          <w:sz w:val="28"/>
          <w:szCs w:val="28"/>
        </w:rPr>
        <w:t>Б</w:t>
      </w:r>
      <w:r w:rsidRPr="00B96ED0">
        <w:rPr>
          <w:rFonts w:ascii="sans-serif" w:hAnsi="sans-serif"/>
          <w:sz w:val="28"/>
          <w:szCs w:val="28"/>
        </w:rPr>
        <w:t>лагодаря</w:t>
      </w:r>
      <w:proofErr w:type="gramEnd"/>
      <w:r w:rsidRPr="00B96ED0">
        <w:rPr>
          <w:rFonts w:ascii="sans-serif" w:hAnsi="sans-serif"/>
          <w:sz w:val="28"/>
          <w:szCs w:val="28"/>
        </w:rPr>
        <w:t xml:space="preserve"> </w:t>
      </w:r>
      <w:proofErr w:type="gramStart"/>
      <w:r w:rsidRPr="00B96ED0">
        <w:rPr>
          <w:rFonts w:ascii="sans-serif" w:hAnsi="sans-serif"/>
          <w:sz w:val="28"/>
          <w:szCs w:val="28"/>
        </w:rPr>
        <w:t>ей</w:t>
      </w:r>
      <w:proofErr w:type="gramEnd"/>
      <w:r w:rsidRPr="00B96ED0">
        <w:rPr>
          <w:rFonts w:ascii="sans-serif" w:hAnsi="sans-serif"/>
          <w:sz w:val="28"/>
          <w:szCs w:val="28"/>
        </w:rPr>
        <w:t xml:space="preserve"> можно получить кредит по льготной ставке до 3%, чтобы построить себе </w:t>
      </w:r>
      <w:r w:rsidRPr="00B96ED0">
        <w:rPr>
          <w:rFonts w:ascii="sans-serif" w:hAnsi="sans-serif"/>
          <w:sz w:val="28"/>
          <w:szCs w:val="28"/>
        </w:rPr>
        <w:t xml:space="preserve">дом или приобрести другое жилье в сельской местности, - уточнил он. - Хотя такая </w:t>
      </w:r>
      <w:r w:rsidRPr="00B96ED0">
        <w:rPr>
          <w:rFonts w:ascii="sans-serif" w:hAnsi="sans-serif"/>
          <w:sz w:val="28"/>
          <w:szCs w:val="28"/>
        </w:rPr>
        <w:t xml:space="preserve">возможность появилась только в текущем году, уже выдано более 27 тыс. льготных </w:t>
      </w:r>
      <w:r w:rsidRPr="00B96ED0">
        <w:rPr>
          <w:rFonts w:ascii="sans-serif" w:hAnsi="sans-serif"/>
          <w:sz w:val="28"/>
          <w:szCs w:val="28"/>
        </w:rPr>
        <w:t>ипотечных креди</w:t>
      </w:r>
      <w:r w:rsidRPr="00B96ED0">
        <w:rPr>
          <w:rFonts w:ascii="sans-serif" w:hAnsi="sans-serif"/>
          <w:sz w:val="28"/>
          <w:szCs w:val="28"/>
        </w:rPr>
        <w:t>тов".</w:t>
      </w:r>
    </w:p>
    <w:p w:rsidR="00B3530A" w:rsidRPr="00B96ED0" w:rsidRDefault="00B96ED0">
      <w:pPr>
        <w:rPr>
          <w:rFonts w:ascii="sans-serif" w:hAnsi="sans-serif"/>
          <w:sz w:val="28"/>
          <w:szCs w:val="28"/>
        </w:rPr>
      </w:pPr>
      <w:proofErr w:type="spellStart"/>
      <w:r w:rsidRPr="00B96ED0">
        <w:rPr>
          <w:rFonts w:ascii="sans-serif" w:hAnsi="sans-serif"/>
          <w:sz w:val="28"/>
          <w:szCs w:val="28"/>
        </w:rPr>
        <w:t>Мишустин</w:t>
      </w:r>
      <w:proofErr w:type="spellEnd"/>
      <w:r w:rsidRPr="00B96ED0">
        <w:rPr>
          <w:rFonts w:ascii="sans-serif" w:hAnsi="sans-serif"/>
          <w:sz w:val="28"/>
          <w:szCs w:val="28"/>
        </w:rPr>
        <w:t xml:space="preserve"> также напомнил, что ранее президент России Владимир Путин говорил о </w:t>
      </w:r>
      <w:r w:rsidRPr="00B96ED0">
        <w:rPr>
          <w:rFonts w:ascii="sans-serif" w:hAnsi="sans-serif"/>
          <w:sz w:val="28"/>
          <w:szCs w:val="28"/>
        </w:rPr>
        <w:t xml:space="preserve">необходимости увеличить финансирование программы. Кроме того, меры по развитию </w:t>
      </w:r>
      <w:r w:rsidRPr="00B96ED0">
        <w:rPr>
          <w:rFonts w:ascii="sans-serif" w:hAnsi="sans-serif"/>
          <w:sz w:val="28"/>
          <w:szCs w:val="28"/>
        </w:rPr>
        <w:t xml:space="preserve">сельской ипотеки обсуждались на встрече премьера с депутатами Госдумы. "В бюджете </w:t>
      </w:r>
      <w:r w:rsidRPr="00B96ED0">
        <w:rPr>
          <w:rFonts w:ascii="sans-serif" w:hAnsi="sans-serif"/>
          <w:sz w:val="28"/>
          <w:szCs w:val="28"/>
        </w:rPr>
        <w:t xml:space="preserve">на 2021 год </w:t>
      </w:r>
      <w:r w:rsidRPr="00B96ED0">
        <w:rPr>
          <w:rFonts w:ascii="sans-serif" w:hAnsi="sans-serif"/>
          <w:sz w:val="28"/>
          <w:szCs w:val="28"/>
        </w:rPr>
        <w:t xml:space="preserve">на эти цели мы предусмотрели более 4 </w:t>
      </w:r>
      <w:proofErr w:type="spellStart"/>
      <w:proofErr w:type="gramStart"/>
      <w:r w:rsidRPr="00B96ED0">
        <w:rPr>
          <w:rFonts w:ascii="sans-serif" w:hAnsi="sans-serif"/>
          <w:sz w:val="28"/>
          <w:szCs w:val="28"/>
        </w:rPr>
        <w:t>млрд</w:t>
      </w:r>
      <w:proofErr w:type="spellEnd"/>
      <w:proofErr w:type="gramEnd"/>
      <w:r w:rsidRPr="00B96ED0">
        <w:rPr>
          <w:rFonts w:ascii="sans-serif" w:hAnsi="sans-serif"/>
          <w:sz w:val="28"/>
          <w:szCs w:val="28"/>
        </w:rPr>
        <w:t xml:space="preserve"> рублей", - сообщил </w:t>
      </w:r>
      <w:r w:rsidRPr="00B96ED0">
        <w:rPr>
          <w:rFonts w:ascii="sans-serif" w:hAnsi="sans-serif"/>
          <w:sz w:val="28"/>
          <w:szCs w:val="28"/>
        </w:rPr>
        <w:t>председатель правительства России.</w:t>
      </w:r>
    </w:p>
    <w:p w:rsidR="00B3530A" w:rsidRPr="00B96ED0" w:rsidRDefault="00B96ED0">
      <w:pPr>
        <w:rPr>
          <w:rFonts w:ascii="sans-serif" w:hAnsi="sans-serif"/>
          <w:sz w:val="28"/>
          <w:szCs w:val="28"/>
        </w:rPr>
      </w:pPr>
      <w:r w:rsidRPr="00B96ED0">
        <w:rPr>
          <w:rFonts w:ascii="sans-serif" w:hAnsi="sans-serif"/>
          <w:sz w:val="28"/>
          <w:szCs w:val="28"/>
        </w:rPr>
        <w:t xml:space="preserve">Он добавил, что </w:t>
      </w:r>
      <w:proofErr w:type="spellStart"/>
      <w:r w:rsidRPr="00B96ED0">
        <w:rPr>
          <w:rFonts w:ascii="sans-serif" w:hAnsi="sans-serif"/>
          <w:sz w:val="28"/>
          <w:szCs w:val="28"/>
        </w:rPr>
        <w:t>кабмин</w:t>
      </w:r>
      <w:proofErr w:type="spellEnd"/>
      <w:r w:rsidRPr="00B96ED0">
        <w:rPr>
          <w:rFonts w:ascii="sans-serif" w:hAnsi="sans-serif"/>
          <w:sz w:val="28"/>
          <w:szCs w:val="28"/>
        </w:rPr>
        <w:t xml:space="preserve"> также расширяет список регионов, где на приобретение или </w:t>
      </w:r>
      <w:r w:rsidRPr="00B96ED0">
        <w:rPr>
          <w:rFonts w:ascii="sans-serif" w:hAnsi="sans-serif"/>
          <w:sz w:val="28"/>
          <w:szCs w:val="28"/>
        </w:rPr>
        <w:t xml:space="preserve">строительство жилья можно взять увеличенную сумму - 5 </w:t>
      </w:r>
      <w:proofErr w:type="spellStart"/>
      <w:proofErr w:type="gramStart"/>
      <w:r w:rsidRPr="00B96ED0">
        <w:rPr>
          <w:rFonts w:ascii="sans-serif" w:hAnsi="sans-serif"/>
          <w:sz w:val="28"/>
          <w:szCs w:val="28"/>
        </w:rPr>
        <w:t>млн</w:t>
      </w:r>
      <w:proofErr w:type="spellEnd"/>
      <w:proofErr w:type="gramEnd"/>
      <w:r w:rsidRPr="00B96ED0">
        <w:rPr>
          <w:rFonts w:ascii="sans-serif" w:hAnsi="sans-serif"/>
          <w:sz w:val="28"/>
          <w:szCs w:val="28"/>
        </w:rPr>
        <w:t xml:space="preserve"> рублей. Ранее такое </w:t>
      </w:r>
      <w:r w:rsidRPr="00B96ED0">
        <w:rPr>
          <w:rFonts w:ascii="sans-serif" w:hAnsi="sans-serif"/>
          <w:sz w:val="28"/>
          <w:szCs w:val="28"/>
        </w:rPr>
        <w:t>пр</w:t>
      </w:r>
      <w:r w:rsidRPr="00B96ED0">
        <w:rPr>
          <w:rFonts w:ascii="sans-serif" w:hAnsi="sans-serif"/>
          <w:sz w:val="28"/>
          <w:szCs w:val="28"/>
        </w:rPr>
        <w:t xml:space="preserve">аво было у сельских жителей в регионах Дальнего Востока и в Ленинградской </w:t>
      </w:r>
      <w:r w:rsidRPr="00B96ED0">
        <w:rPr>
          <w:rFonts w:ascii="sans-serif" w:hAnsi="sans-serif"/>
          <w:sz w:val="28"/>
          <w:szCs w:val="28"/>
        </w:rPr>
        <w:t xml:space="preserve">области. "Теперь такая возможность будет и у тех, кто проживает в Ямало-Ненецком </w:t>
      </w:r>
      <w:r w:rsidRPr="00B96ED0">
        <w:rPr>
          <w:rFonts w:ascii="sans-serif" w:hAnsi="sans-serif"/>
          <w:sz w:val="28"/>
          <w:szCs w:val="28"/>
        </w:rPr>
        <w:t xml:space="preserve">автономном округе, - сказал </w:t>
      </w:r>
      <w:proofErr w:type="spellStart"/>
      <w:r w:rsidRPr="00B96ED0">
        <w:rPr>
          <w:rFonts w:ascii="sans-serif" w:hAnsi="sans-serif"/>
          <w:sz w:val="28"/>
          <w:szCs w:val="28"/>
        </w:rPr>
        <w:t>Мишустин</w:t>
      </w:r>
      <w:proofErr w:type="spellEnd"/>
      <w:r w:rsidRPr="00B96ED0">
        <w:rPr>
          <w:rFonts w:ascii="sans-serif" w:hAnsi="sans-serif"/>
          <w:sz w:val="28"/>
          <w:szCs w:val="28"/>
        </w:rPr>
        <w:t>. - Рассчитываем, что эти изменения помогут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B96ED0">
        <w:rPr>
          <w:rFonts w:ascii="sans-serif" w:hAnsi="sans-serif"/>
          <w:sz w:val="28"/>
          <w:szCs w:val="28"/>
        </w:rPr>
        <w:t>людям, которые участв</w:t>
      </w:r>
      <w:r w:rsidRPr="00B96ED0">
        <w:rPr>
          <w:rFonts w:ascii="sans-serif" w:hAnsi="sans-serif"/>
          <w:sz w:val="28"/>
          <w:szCs w:val="28"/>
        </w:rPr>
        <w:t>уют в этой программе, переезжать в сельскую местность".</w:t>
      </w:r>
    </w:p>
    <w:p w:rsidR="00B3530A" w:rsidRPr="00B96ED0" w:rsidRDefault="00B3530A">
      <w:pPr>
        <w:rPr>
          <w:sz w:val="28"/>
          <w:szCs w:val="28"/>
        </w:rPr>
      </w:pPr>
    </w:p>
    <w:sectPr w:rsidR="00B3530A" w:rsidRPr="00B96ED0" w:rsidSect="00B3530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B3530A"/>
    <w:rsid w:val="00B3530A"/>
    <w:rsid w:val="00B96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3530A"/>
  </w:style>
  <w:style w:type="paragraph" w:styleId="10">
    <w:name w:val="heading 1"/>
    <w:next w:val="a"/>
    <w:link w:val="11"/>
    <w:uiPriority w:val="9"/>
    <w:qFormat/>
    <w:rsid w:val="00B3530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3530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3530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3530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3530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3530A"/>
  </w:style>
  <w:style w:type="paragraph" w:styleId="21">
    <w:name w:val="toc 2"/>
    <w:next w:val="a"/>
    <w:link w:val="22"/>
    <w:uiPriority w:val="39"/>
    <w:rsid w:val="00B3530A"/>
    <w:pPr>
      <w:ind w:left="200"/>
    </w:pPr>
  </w:style>
  <w:style w:type="character" w:customStyle="1" w:styleId="22">
    <w:name w:val="Оглавление 2 Знак"/>
    <w:link w:val="21"/>
    <w:rsid w:val="00B3530A"/>
  </w:style>
  <w:style w:type="paragraph" w:styleId="41">
    <w:name w:val="toc 4"/>
    <w:next w:val="a"/>
    <w:link w:val="42"/>
    <w:uiPriority w:val="39"/>
    <w:rsid w:val="00B3530A"/>
    <w:pPr>
      <w:ind w:left="600"/>
    </w:pPr>
  </w:style>
  <w:style w:type="character" w:customStyle="1" w:styleId="42">
    <w:name w:val="Оглавление 4 Знак"/>
    <w:link w:val="41"/>
    <w:rsid w:val="00B3530A"/>
  </w:style>
  <w:style w:type="paragraph" w:styleId="6">
    <w:name w:val="toc 6"/>
    <w:next w:val="a"/>
    <w:link w:val="60"/>
    <w:uiPriority w:val="39"/>
    <w:rsid w:val="00B3530A"/>
    <w:pPr>
      <w:ind w:left="1000"/>
    </w:pPr>
  </w:style>
  <w:style w:type="character" w:customStyle="1" w:styleId="60">
    <w:name w:val="Оглавление 6 Знак"/>
    <w:link w:val="6"/>
    <w:rsid w:val="00B3530A"/>
  </w:style>
  <w:style w:type="paragraph" w:styleId="7">
    <w:name w:val="toc 7"/>
    <w:next w:val="a"/>
    <w:link w:val="70"/>
    <w:uiPriority w:val="39"/>
    <w:rsid w:val="00B3530A"/>
    <w:pPr>
      <w:ind w:left="1200"/>
    </w:pPr>
  </w:style>
  <w:style w:type="character" w:customStyle="1" w:styleId="70">
    <w:name w:val="Оглавление 7 Знак"/>
    <w:link w:val="7"/>
    <w:rsid w:val="00B3530A"/>
  </w:style>
  <w:style w:type="paragraph" w:styleId="a3">
    <w:name w:val="List"/>
    <w:basedOn w:val="Textbody"/>
    <w:link w:val="a4"/>
    <w:rsid w:val="00B3530A"/>
  </w:style>
  <w:style w:type="character" w:customStyle="1" w:styleId="a4">
    <w:name w:val="Список Знак"/>
    <w:basedOn w:val="Textbody0"/>
    <w:link w:val="a3"/>
    <w:rsid w:val="00B3530A"/>
  </w:style>
  <w:style w:type="character" w:customStyle="1" w:styleId="30">
    <w:name w:val="Заголовок 3 Знак"/>
    <w:link w:val="3"/>
    <w:rsid w:val="00B3530A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B3530A"/>
    <w:pPr>
      <w:ind w:left="400"/>
    </w:pPr>
  </w:style>
  <w:style w:type="character" w:customStyle="1" w:styleId="32">
    <w:name w:val="Оглавление 3 Знак"/>
    <w:link w:val="31"/>
    <w:rsid w:val="00B3530A"/>
  </w:style>
  <w:style w:type="character" w:customStyle="1" w:styleId="50">
    <w:name w:val="Заголовок 5 Знак"/>
    <w:link w:val="5"/>
    <w:rsid w:val="00B3530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3530A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B3530A"/>
    <w:rPr>
      <w:color w:val="0000FF"/>
      <w:u w:val="single"/>
    </w:rPr>
  </w:style>
  <w:style w:type="character" w:styleId="a5">
    <w:name w:val="Hyperlink"/>
    <w:link w:val="12"/>
    <w:rsid w:val="00B3530A"/>
    <w:rPr>
      <w:color w:val="0000FF"/>
      <w:u w:val="single"/>
    </w:rPr>
  </w:style>
  <w:style w:type="paragraph" w:customStyle="1" w:styleId="Footnote">
    <w:name w:val="Footnote"/>
    <w:link w:val="Footnote0"/>
    <w:rsid w:val="00B3530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3530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3530A"/>
    <w:rPr>
      <w:rFonts w:ascii="XO Thames" w:hAnsi="XO Thames"/>
      <w:b/>
    </w:rPr>
  </w:style>
  <w:style w:type="character" w:customStyle="1" w:styleId="14">
    <w:name w:val="Оглавление 1 Знак"/>
    <w:link w:val="13"/>
    <w:rsid w:val="00B3530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3530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3530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3530A"/>
    <w:pPr>
      <w:ind w:left="1600"/>
    </w:pPr>
  </w:style>
  <w:style w:type="character" w:customStyle="1" w:styleId="90">
    <w:name w:val="Оглавление 9 Знак"/>
    <w:link w:val="9"/>
    <w:rsid w:val="00B3530A"/>
  </w:style>
  <w:style w:type="paragraph" w:styleId="8">
    <w:name w:val="toc 8"/>
    <w:next w:val="a"/>
    <w:link w:val="80"/>
    <w:uiPriority w:val="39"/>
    <w:rsid w:val="00B3530A"/>
    <w:pPr>
      <w:ind w:left="1400"/>
    </w:pPr>
  </w:style>
  <w:style w:type="character" w:customStyle="1" w:styleId="80">
    <w:name w:val="Оглавление 8 Знак"/>
    <w:link w:val="8"/>
    <w:rsid w:val="00B3530A"/>
  </w:style>
  <w:style w:type="paragraph" w:customStyle="1" w:styleId="Index">
    <w:name w:val="Index"/>
    <w:basedOn w:val="a"/>
    <w:link w:val="Index0"/>
    <w:rsid w:val="00B3530A"/>
  </w:style>
  <w:style w:type="character" w:customStyle="1" w:styleId="Index0">
    <w:name w:val="Index"/>
    <w:basedOn w:val="1"/>
    <w:link w:val="Index"/>
    <w:rsid w:val="00B3530A"/>
  </w:style>
  <w:style w:type="paragraph" w:styleId="51">
    <w:name w:val="toc 5"/>
    <w:next w:val="a"/>
    <w:link w:val="52"/>
    <w:uiPriority w:val="39"/>
    <w:rsid w:val="00B3530A"/>
    <w:pPr>
      <w:ind w:left="800"/>
    </w:pPr>
  </w:style>
  <w:style w:type="character" w:customStyle="1" w:styleId="52">
    <w:name w:val="Оглавление 5 Знак"/>
    <w:link w:val="51"/>
    <w:rsid w:val="00B3530A"/>
  </w:style>
  <w:style w:type="paragraph" w:styleId="a6">
    <w:name w:val="Subtitle"/>
    <w:next w:val="a"/>
    <w:link w:val="a7"/>
    <w:uiPriority w:val="11"/>
    <w:qFormat/>
    <w:rsid w:val="00B3530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3530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3530A"/>
    <w:pPr>
      <w:ind w:left="1800"/>
    </w:pPr>
  </w:style>
  <w:style w:type="character" w:customStyle="1" w:styleId="toc100">
    <w:name w:val="toc 10"/>
    <w:link w:val="toc10"/>
    <w:rsid w:val="00B3530A"/>
  </w:style>
  <w:style w:type="paragraph" w:customStyle="1" w:styleId="Heading">
    <w:name w:val="Heading"/>
    <w:basedOn w:val="a"/>
    <w:next w:val="Textbody"/>
    <w:link w:val="Heading0"/>
    <w:rsid w:val="00B3530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3530A"/>
    <w:rPr>
      <w:rFonts w:ascii="Liberation Sans" w:hAnsi="Liberation Sans"/>
      <w:sz w:val="28"/>
    </w:rPr>
  </w:style>
  <w:style w:type="paragraph" w:styleId="a8">
    <w:name w:val="Title"/>
    <w:next w:val="a"/>
    <w:link w:val="a9"/>
    <w:uiPriority w:val="10"/>
    <w:qFormat/>
    <w:rsid w:val="00B3530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3530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3530A"/>
    <w:rPr>
      <w:rFonts w:ascii="XO Thames" w:hAnsi="XO Thames"/>
      <w:b/>
      <w:color w:val="595959"/>
      <w:sz w:val="26"/>
    </w:rPr>
  </w:style>
  <w:style w:type="paragraph" w:customStyle="1" w:styleId="Caption">
    <w:name w:val="Caption"/>
    <w:basedOn w:val="a"/>
    <w:link w:val="Caption0"/>
    <w:rsid w:val="00B3530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3530A"/>
    <w:rPr>
      <w:i/>
      <w:sz w:val="24"/>
    </w:rPr>
  </w:style>
  <w:style w:type="character" w:customStyle="1" w:styleId="20">
    <w:name w:val="Заголовок 2 Знак"/>
    <w:link w:val="2"/>
    <w:rsid w:val="00B3530A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B3530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3530A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2020-11-05T14:17:00Z</dcterms:created>
  <dcterms:modified xsi:type="dcterms:W3CDTF">2020-11-05T14:18:00Z</dcterms:modified>
</cp:coreProperties>
</file>