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DE9" w:rsidRDefault="004E3DE9" w:rsidP="004E3DE9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РЕСПУБЛИКА МОРДОВИЯ</w:t>
      </w:r>
    </w:p>
    <w:p w:rsidR="004E3DE9" w:rsidRDefault="004E3DE9" w:rsidP="004E3DE9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4E3DE9" w:rsidRDefault="004E3DE9" w:rsidP="004E3DE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gramStart"/>
      <w:r>
        <w:rPr>
          <w:sz w:val="28"/>
          <w:szCs w:val="28"/>
        </w:rPr>
        <w:t>КОМСОМОЛЬСКОГО</w:t>
      </w:r>
      <w:proofErr w:type="gramEnd"/>
    </w:p>
    <w:p w:rsidR="004E3DE9" w:rsidRDefault="004E3DE9" w:rsidP="004E3DE9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ГОРОДСКОГО ПОСЕЛЕНИЯ</w:t>
      </w:r>
    </w:p>
    <w:p w:rsidR="004E3DE9" w:rsidRDefault="004E3DE9" w:rsidP="004E3DE9">
      <w:pPr>
        <w:jc w:val="center"/>
        <w:rPr>
          <w:sz w:val="28"/>
          <w:szCs w:val="28"/>
        </w:rPr>
      </w:pPr>
    </w:p>
    <w:p w:rsidR="004E3DE9" w:rsidRPr="00FF3AD0" w:rsidRDefault="004E3DE9" w:rsidP="004E3DE9">
      <w:pPr>
        <w:jc w:val="center"/>
        <w:rPr>
          <w:b/>
          <w:sz w:val="28"/>
          <w:szCs w:val="28"/>
        </w:rPr>
      </w:pPr>
      <w:r w:rsidRPr="00FF3AD0">
        <w:rPr>
          <w:b/>
          <w:sz w:val="28"/>
          <w:szCs w:val="28"/>
        </w:rPr>
        <w:t>ПОСТАНОВЛЕНИЕ</w:t>
      </w:r>
    </w:p>
    <w:p w:rsidR="004E3DE9" w:rsidRDefault="004E3DE9" w:rsidP="004E3DE9">
      <w:pPr>
        <w:jc w:val="center"/>
        <w:rPr>
          <w:sz w:val="28"/>
          <w:szCs w:val="28"/>
        </w:rPr>
      </w:pPr>
    </w:p>
    <w:p w:rsidR="004E3DE9" w:rsidRDefault="000B6252" w:rsidP="004E3DE9">
      <w:pPr>
        <w:jc w:val="center"/>
        <w:rPr>
          <w:sz w:val="28"/>
          <w:szCs w:val="28"/>
        </w:rPr>
      </w:pPr>
      <w:r>
        <w:rPr>
          <w:sz w:val="28"/>
          <w:szCs w:val="28"/>
          <w:highlight w:val="yellow"/>
        </w:rPr>
        <w:t>2</w:t>
      </w:r>
      <w:r w:rsidR="002032C2">
        <w:rPr>
          <w:sz w:val="28"/>
          <w:szCs w:val="28"/>
          <w:highlight w:val="yellow"/>
        </w:rPr>
        <w:t>7</w:t>
      </w:r>
      <w:r w:rsidR="004E3DE9" w:rsidRPr="004E3DE9">
        <w:rPr>
          <w:sz w:val="28"/>
          <w:szCs w:val="28"/>
          <w:highlight w:val="yellow"/>
        </w:rPr>
        <w:t>.0</w:t>
      </w:r>
      <w:r w:rsidR="002032C2">
        <w:rPr>
          <w:sz w:val="28"/>
          <w:szCs w:val="28"/>
          <w:highlight w:val="yellow"/>
        </w:rPr>
        <w:t>7</w:t>
      </w:r>
      <w:r w:rsidR="004E3DE9" w:rsidRPr="004E3DE9">
        <w:rPr>
          <w:sz w:val="28"/>
          <w:szCs w:val="28"/>
          <w:highlight w:val="yellow"/>
        </w:rPr>
        <w:t>.2020 года                                                                                               №</w:t>
      </w:r>
      <w:r w:rsidR="004E3DE9">
        <w:rPr>
          <w:sz w:val="28"/>
          <w:szCs w:val="28"/>
        </w:rPr>
        <w:t xml:space="preserve"> </w:t>
      </w:r>
      <w:r w:rsidR="002032C2">
        <w:rPr>
          <w:sz w:val="28"/>
          <w:szCs w:val="28"/>
        </w:rPr>
        <w:t>1</w:t>
      </w:r>
      <w:r w:rsidR="00244DFB">
        <w:rPr>
          <w:sz w:val="28"/>
          <w:szCs w:val="28"/>
        </w:rPr>
        <w:t>6</w:t>
      </w:r>
    </w:p>
    <w:p w:rsidR="004E3DE9" w:rsidRDefault="004E3DE9" w:rsidP="004E3DE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Комсомольский</w:t>
      </w:r>
    </w:p>
    <w:p w:rsidR="004E3DE9" w:rsidRDefault="004E3DE9" w:rsidP="004E3DE9">
      <w:pPr>
        <w:jc w:val="center"/>
        <w:rPr>
          <w:sz w:val="28"/>
          <w:szCs w:val="28"/>
        </w:rPr>
      </w:pPr>
    </w:p>
    <w:p w:rsidR="004E3DE9" w:rsidRDefault="004E3DE9" w:rsidP="004E3DE9">
      <w:pPr>
        <w:rPr>
          <w:sz w:val="28"/>
          <w:szCs w:val="28"/>
        </w:rPr>
      </w:pPr>
      <w:r>
        <w:rPr>
          <w:sz w:val="28"/>
          <w:szCs w:val="28"/>
        </w:rPr>
        <w:t>О вынесении на публичные слушания</w:t>
      </w:r>
    </w:p>
    <w:p w:rsidR="00244DFB" w:rsidRDefault="004E3DE9" w:rsidP="004E3DE9">
      <w:pPr>
        <w:rPr>
          <w:sz w:val="28"/>
          <w:szCs w:val="28"/>
        </w:rPr>
      </w:pPr>
      <w:r>
        <w:rPr>
          <w:sz w:val="28"/>
          <w:szCs w:val="28"/>
        </w:rPr>
        <w:t>вопроса по</w:t>
      </w:r>
      <w:r w:rsidR="00244DFB">
        <w:rPr>
          <w:sz w:val="28"/>
          <w:szCs w:val="28"/>
        </w:rPr>
        <w:t xml:space="preserve"> внесению изменений </w:t>
      </w:r>
      <w:proofErr w:type="gramStart"/>
      <w:r w:rsidR="00244DFB">
        <w:rPr>
          <w:sz w:val="28"/>
          <w:szCs w:val="28"/>
        </w:rPr>
        <w:t>в</w:t>
      </w:r>
      <w:proofErr w:type="gramEnd"/>
      <w:r w:rsidR="00244DFB">
        <w:rPr>
          <w:sz w:val="28"/>
          <w:szCs w:val="28"/>
        </w:rPr>
        <w:t xml:space="preserve"> </w:t>
      </w:r>
    </w:p>
    <w:p w:rsidR="004E3DE9" w:rsidRDefault="00244DFB" w:rsidP="004E3DE9">
      <w:pPr>
        <w:rPr>
          <w:sz w:val="28"/>
          <w:szCs w:val="28"/>
        </w:rPr>
      </w:pPr>
      <w:r>
        <w:rPr>
          <w:sz w:val="28"/>
          <w:szCs w:val="28"/>
        </w:rPr>
        <w:t>Правила землепользования и застройки</w:t>
      </w:r>
      <w:r w:rsidR="004E3DE9">
        <w:rPr>
          <w:sz w:val="28"/>
          <w:szCs w:val="28"/>
        </w:rPr>
        <w:t>.</w:t>
      </w:r>
    </w:p>
    <w:p w:rsidR="004E3DE9" w:rsidRDefault="004E3DE9" w:rsidP="004E3DE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4E3DE9" w:rsidRDefault="004E3DE9" w:rsidP="004E3DE9">
      <w:pPr>
        <w:rPr>
          <w:sz w:val="28"/>
          <w:szCs w:val="28"/>
        </w:rPr>
      </w:pPr>
    </w:p>
    <w:p w:rsidR="004E3DE9" w:rsidRDefault="004E3DE9" w:rsidP="004E3DE9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:rsidR="004E3DE9" w:rsidRDefault="004E3DE9" w:rsidP="004E3DE9">
      <w:pPr>
        <w:jc w:val="center"/>
        <w:rPr>
          <w:sz w:val="28"/>
          <w:szCs w:val="28"/>
        </w:rPr>
      </w:pPr>
      <w:r w:rsidRPr="00FF3AD0">
        <w:rPr>
          <w:b/>
          <w:sz w:val="28"/>
          <w:szCs w:val="28"/>
        </w:rPr>
        <w:t>ПОСТАНОВЛЯ</w:t>
      </w:r>
      <w:r>
        <w:rPr>
          <w:b/>
          <w:sz w:val="28"/>
          <w:szCs w:val="28"/>
        </w:rPr>
        <w:t>ЕТ</w:t>
      </w:r>
      <w:r w:rsidRPr="00FF3AD0">
        <w:rPr>
          <w:b/>
          <w:sz w:val="28"/>
          <w:szCs w:val="28"/>
        </w:rPr>
        <w:t>:</w:t>
      </w:r>
    </w:p>
    <w:p w:rsidR="004E3DE9" w:rsidRDefault="004E3DE9" w:rsidP="004E3DE9">
      <w:pPr>
        <w:jc w:val="both"/>
        <w:rPr>
          <w:sz w:val="28"/>
          <w:szCs w:val="28"/>
        </w:rPr>
      </w:pPr>
    </w:p>
    <w:p w:rsidR="00F6646C" w:rsidRDefault="004E3DE9" w:rsidP="00244DFB">
      <w:pPr>
        <w:jc w:val="both"/>
        <w:rPr>
          <w:sz w:val="28"/>
          <w:szCs w:val="28"/>
        </w:rPr>
      </w:pPr>
      <w:r>
        <w:rPr>
          <w:sz w:val="28"/>
          <w:szCs w:val="28"/>
        </w:rPr>
        <w:t>1. Вынести на публичные слушания</w:t>
      </w:r>
      <w:r w:rsidR="00244DFB">
        <w:rPr>
          <w:sz w:val="28"/>
          <w:szCs w:val="28"/>
        </w:rPr>
        <w:t xml:space="preserve"> </w:t>
      </w:r>
      <w:r w:rsidR="00F6646C" w:rsidRPr="00F6646C">
        <w:rPr>
          <w:sz w:val="28"/>
          <w:szCs w:val="28"/>
        </w:rPr>
        <w:t xml:space="preserve"> вопрос </w:t>
      </w:r>
      <w:r w:rsidR="00244DFB">
        <w:rPr>
          <w:sz w:val="28"/>
          <w:szCs w:val="28"/>
        </w:rPr>
        <w:t xml:space="preserve">о внесении </w:t>
      </w:r>
      <w:r w:rsidR="00F6646C" w:rsidRPr="00F6646C">
        <w:rPr>
          <w:sz w:val="28"/>
          <w:szCs w:val="28"/>
        </w:rPr>
        <w:t xml:space="preserve">в правила землепользования и застройки </w:t>
      </w:r>
      <w:r w:rsidR="00F6646C">
        <w:rPr>
          <w:sz w:val="28"/>
          <w:szCs w:val="28"/>
        </w:rPr>
        <w:t>К</w:t>
      </w:r>
      <w:r w:rsidR="00F6646C" w:rsidRPr="00F6646C">
        <w:rPr>
          <w:sz w:val="28"/>
          <w:szCs w:val="28"/>
        </w:rPr>
        <w:t>омсомольского городского пос</w:t>
      </w:r>
      <w:r w:rsidR="00F6646C">
        <w:rPr>
          <w:sz w:val="28"/>
          <w:szCs w:val="28"/>
        </w:rPr>
        <w:t>еления Ч</w:t>
      </w:r>
      <w:r w:rsidR="00F6646C" w:rsidRPr="00F6646C">
        <w:rPr>
          <w:sz w:val="28"/>
          <w:szCs w:val="28"/>
        </w:rPr>
        <w:t xml:space="preserve">амзинского муниципального района </w:t>
      </w:r>
      <w:r w:rsidR="00F6646C">
        <w:rPr>
          <w:sz w:val="28"/>
          <w:szCs w:val="28"/>
        </w:rPr>
        <w:t>Р</w:t>
      </w:r>
      <w:r w:rsidR="00F6646C" w:rsidRPr="00F6646C">
        <w:rPr>
          <w:sz w:val="28"/>
          <w:szCs w:val="28"/>
        </w:rPr>
        <w:t xml:space="preserve">еспублики </w:t>
      </w:r>
      <w:r w:rsidR="00F6646C">
        <w:rPr>
          <w:sz w:val="28"/>
          <w:szCs w:val="28"/>
        </w:rPr>
        <w:t>М</w:t>
      </w:r>
      <w:r w:rsidR="00F6646C" w:rsidRPr="00F6646C">
        <w:rPr>
          <w:sz w:val="28"/>
          <w:szCs w:val="28"/>
        </w:rPr>
        <w:t xml:space="preserve">ордовия, утвержденные </w:t>
      </w:r>
      <w:r w:rsidR="000A68AB">
        <w:rPr>
          <w:sz w:val="28"/>
          <w:szCs w:val="28"/>
        </w:rPr>
        <w:t>Р</w:t>
      </w:r>
      <w:r w:rsidR="00F6646C" w:rsidRPr="00F6646C">
        <w:rPr>
          <w:sz w:val="28"/>
          <w:szCs w:val="28"/>
        </w:rPr>
        <w:t>ешение</w:t>
      </w:r>
      <w:r w:rsidR="000A68AB">
        <w:rPr>
          <w:sz w:val="28"/>
          <w:szCs w:val="28"/>
        </w:rPr>
        <w:t>м С</w:t>
      </w:r>
      <w:r w:rsidR="00F6646C" w:rsidRPr="00F6646C">
        <w:rPr>
          <w:sz w:val="28"/>
          <w:szCs w:val="28"/>
        </w:rPr>
        <w:t xml:space="preserve">овета депутатов </w:t>
      </w:r>
      <w:r w:rsidR="000A68AB">
        <w:rPr>
          <w:sz w:val="28"/>
          <w:szCs w:val="28"/>
        </w:rPr>
        <w:t>К</w:t>
      </w:r>
      <w:r w:rsidR="00F6646C" w:rsidRPr="00F6646C">
        <w:rPr>
          <w:sz w:val="28"/>
          <w:szCs w:val="28"/>
        </w:rPr>
        <w:t>омсомольского городского поселения от</w:t>
      </w:r>
      <w:r w:rsidR="000A68AB">
        <w:rPr>
          <w:sz w:val="28"/>
          <w:szCs w:val="28"/>
        </w:rPr>
        <w:t xml:space="preserve"> 05.07.2018г</w:t>
      </w:r>
      <w:r w:rsidR="00F6646C" w:rsidRPr="00F6646C">
        <w:rPr>
          <w:sz w:val="28"/>
          <w:szCs w:val="28"/>
        </w:rPr>
        <w:t>.</w:t>
      </w:r>
      <w:r w:rsidR="000A68AB">
        <w:rPr>
          <w:sz w:val="28"/>
          <w:szCs w:val="28"/>
        </w:rPr>
        <w:t xml:space="preserve"> № 76</w:t>
      </w:r>
      <w:r w:rsidR="00F6646C" w:rsidRPr="00F6646C">
        <w:rPr>
          <w:sz w:val="28"/>
          <w:szCs w:val="28"/>
        </w:rPr>
        <w:t xml:space="preserve"> следующие изменения:</w:t>
      </w:r>
      <w:r w:rsidR="00F6646C">
        <w:rPr>
          <w:sz w:val="28"/>
          <w:szCs w:val="28"/>
        </w:rPr>
        <w:t xml:space="preserve"> </w:t>
      </w:r>
    </w:p>
    <w:p w:rsidR="00F6646C" w:rsidRDefault="00F6646C" w:rsidP="000A68AB">
      <w:pPr>
        <w:widowControl w:val="0"/>
        <w:suppressAutoHyphens/>
        <w:overflowPunct w:val="0"/>
        <w:autoSpaceDE w:val="0"/>
        <w:jc w:val="both"/>
      </w:pPr>
      <w:r>
        <w:rPr>
          <w:sz w:val="28"/>
          <w:szCs w:val="28"/>
        </w:rPr>
        <w:t xml:space="preserve">1) в статью </w:t>
      </w:r>
      <w:bookmarkStart w:id="1" w:name="СТАТЬЯ38"/>
      <w:r>
        <w:rPr>
          <w:iCs/>
          <w:sz w:val="28"/>
          <w:szCs w:val="28"/>
        </w:rPr>
        <w:t xml:space="preserve">38.  </w:t>
      </w:r>
      <w:r w:rsidRPr="006914D1">
        <w:rPr>
          <w:b/>
          <w:iCs/>
          <w:sz w:val="28"/>
          <w:szCs w:val="28"/>
        </w:rPr>
        <w:t xml:space="preserve">ГРАДОСТРОИТЕЛЬНЫЕ РЕГЛАМЕНТЫ ДЛЯ ЗОН </w:t>
      </w:r>
      <w:r w:rsidRPr="006914D1">
        <w:rPr>
          <w:b/>
          <w:sz w:val="28"/>
          <w:szCs w:val="28"/>
        </w:rPr>
        <w:t>ПРОИЗВОДСТВЕННОГО ИСПОЛЬЗОВАНИЯ</w:t>
      </w:r>
      <w:r>
        <w:rPr>
          <w:iCs/>
          <w:sz w:val="28"/>
          <w:szCs w:val="28"/>
        </w:rPr>
        <w:t xml:space="preserve">, в пункт </w:t>
      </w:r>
      <w:r w:rsidR="000A68AB">
        <w:rPr>
          <w:iCs/>
          <w:sz w:val="28"/>
          <w:szCs w:val="28"/>
        </w:rPr>
        <w:t>«</w:t>
      </w:r>
      <w:r>
        <w:rPr>
          <w:iCs/>
          <w:sz w:val="28"/>
          <w:szCs w:val="28"/>
        </w:rPr>
        <w:t>З</w:t>
      </w:r>
      <w:r w:rsidRPr="00D627C0">
        <w:rPr>
          <w:iCs/>
          <w:sz w:val="28"/>
          <w:szCs w:val="28"/>
        </w:rPr>
        <w:t xml:space="preserve">оны </w:t>
      </w:r>
      <w:r w:rsidRPr="00D627C0">
        <w:rPr>
          <w:sz w:val="28"/>
          <w:szCs w:val="28"/>
        </w:rPr>
        <w:t>производственного использования</w:t>
      </w:r>
      <w:bookmarkEnd w:id="1"/>
      <w:r w:rsidRPr="00D627C0">
        <w:rPr>
          <w:iCs/>
          <w:sz w:val="28"/>
          <w:szCs w:val="28"/>
        </w:rPr>
        <w:t xml:space="preserve">, в территориальной зоне </w:t>
      </w:r>
      <w:r>
        <w:rPr>
          <w:iCs/>
          <w:sz w:val="28"/>
          <w:szCs w:val="28"/>
        </w:rPr>
        <w:t>П</w:t>
      </w:r>
      <w:proofErr w:type="gramStart"/>
      <w:r w:rsidRPr="00D627C0">
        <w:rPr>
          <w:iCs/>
          <w:sz w:val="28"/>
          <w:szCs w:val="28"/>
        </w:rPr>
        <w:t>1</w:t>
      </w:r>
      <w:proofErr w:type="gramEnd"/>
      <w:r w:rsidR="000A68AB">
        <w:rPr>
          <w:iCs/>
          <w:sz w:val="28"/>
          <w:szCs w:val="28"/>
        </w:rPr>
        <w:t>»</w:t>
      </w:r>
      <w:r w:rsidRPr="00D627C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–</w:t>
      </w:r>
      <w:r w:rsidRPr="00D627C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(П</w:t>
      </w:r>
      <w:r w:rsidRPr="00D627C0">
        <w:rPr>
          <w:rFonts w:eastAsia="Calibri"/>
          <w:iCs/>
          <w:sz w:val="28"/>
          <w:szCs w:val="28"/>
        </w:rPr>
        <w:t xml:space="preserve">1. </w:t>
      </w:r>
      <w:r w:rsidRPr="00D627C0">
        <w:rPr>
          <w:iCs/>
          <w:sz w:val="28"/>
          <w:szCs w:val="28"/>
        </w:rPr>
        <w:t xml:space="preserve">зона производственных объектов </w:t>
      </w:r>
      <w:r>
        <w:rPr>
          <w:iCs/>
          <w:sz w:val="28"/>
          <w:szCs w:val="28"/>
          <w:lang w:val="en-US"/>
        </w:rPr>
        <w:t>I</w:t>
      </w:r>
      <w:r w:rsidRPr="00D627C0">
        <w:rPr>
          <w:iCs/>
          <w:sz w:val="28"/>
          <w:szCs w:val="28"/>
        </w:rPr>
        <w:t>-</w:t>
      </w:r>
      <w:r>
        <w:rPr>
          <w:iCs/>
          <w:sz w:val="28"/>
          <w:szCs w:val="28"/>
          <w:lang w:val="en-US"/>
        </w:rPr>
        <w:t>III</w:t>
      </w:r>
      <w:r w:rsidRPr="00D627C0">
        <w:rPr>
          <w:iCs/>
          <w:sz w:val="28"/>
          <w:szCs w:val="28"/>
        </w:rPr>
        <w:t xml:space="preserve"> класса опасности</w:t>
      </w:r>
      <w:r w:rsidRPr="00F6646C">
        <w:rPr>
          <w:iCs/>
          <w:sz w:val="28"/>
          <w:szCs w:val="28"/>
        </w:rPr>
        <w:t>)</w:t>
      </w:r>
      <w:r>
        <w:rPr>
          <w:iCs/>
          <w:sz w:val="28"/>
          <w:szCs w:val="28"/>
        </w:rPr>
        <w:t xml:space="preserve"> в таблице «основные виды разрешенного использования»</w:t>
      </w:r>
      <w:r w:rsidR="00757490">
        <w:rPr>
          <w:iCs/>
          <w:sz w:val="28"/>
          <w:szCs w:val="28"/>
        </w:rPr>
        <w:t xml:space="preserve"> строку «</w:t>
      </w:r>
      <w:r w:rsidR="00757490" w:rsidRPr="006914D1">
        <w:t>Строительная промышленность 6.6</w:t>
      </w:r>
      <w:r w:rsidR="00757490">
        <w:t xml:space="preserve">» изложить в новой редакции: </w:t>
      </w:r>
    </w:p>
    <w:p w:rsidR="00757490" w:rsidRDefault="00757490" w:rsidP="00F6646C">
      <w:pPr>
        <w:widowControl w:val="0"/>
        <w:suppressAutoHyphens/>
        <w:overflowPunct w:val="0"/>
        <w:autoSpaceDE w:val="0"/>
      </w:pP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2977"/>
        <w:gridCol w:w="992"/>
        <w:gridCol w:w="993"/>
        <w:gridCol w:w="1134"/>
        <w:gridCol w:w="993"/>
        <w:gridCol w:w="992"/>
        <w:gridCol w:w="992"/>
        <w:gridCol w:w="851"/>
      </w:tblGrid>
      <w:tr w:rsidR="00757490" w:rsidRPr="00757490" w:rsidTr="00757490">
        <w:trPr>
          <w:trHeight w:val="138"/>
          <w:tblHeader/>
        </w:trPr>
        <w:tc>
          <w:tcPr>
            <w:tcW w:w="11058" w:type="dxa"/>
            <w:gridSpan w:val="9"/>
            <w:shd w:val="clear" w:color="auto" w:fill="C6D9F1"/>
            <w:vAlign w:val="center"/>
          </w:tcPr>
          <w:p w:rsidR="00757490" w:rsidRPr="00757490" w:rsidRDefault="00757490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Основные виды разрешенного использования</w:t>
            </w:r>
          </w:p>
        </w:tc>
      </w:tr>
      <w:tr w:rsidR="00757490" w:rsidRPr="00757490" w:rsidTr="00D84059">
        <w:trPr>
          <w:trHeight w:val="138"/>
          <w:tblHeader/>
        </w:trPr>
        <w:tc>
          <w:tcPr>
            <w:tcW w:w="1134" w:type="dxa"/>
            <w:vMerge w:val="restart"/>
            <w:shd w:val="clear" w:color="auto" w:fill="EAF1DD"/>
            <w:vAlign w:val="center"/>
          </w:tcPr>
          <w:p w:rsidR="00757490" w:rsidRPr="00757490" w:rsidRDefault="00757490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Наименование и код ВРИ</w:t>
            </w:r>
          </w:p>
        </w:tc>
        <w:tc>
          <w:tcPr>
            <w:tcW w:w="2977" w:type="dxa"/>
            <w:vMerge w:val="restart"/>
            <w:shd w:val="clear" w:color="auto" w:fill="EAF1DD"/>
            <w:noWrap/>
            <w:vAlign w:val="center"/>
          </w:tcPr>
          <w:p w:rsidR="00757490" w:rsidRPr="00757490" w:rsidRDefault="00757490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Описание ВРИ</w:t>
            </w:r>
          </w:p>
        </w:tc>
        <w:tc>
          <w:tcPr>
            <w:tcW w:w="3119" w:type="dxa"/>
            <w:gridSpan w:val="3"/>
            <w:shd w:val="clear" w:color="auto" w:fill="EAF1DD"/>
            <w:vAlign w:val="center"/>
          </w:tcPr>
          <w:p w:rsidR="00757490" w:rsidRPr="00757490" w:rsidRDefault="00757490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Предельные размеры земельных участков</w:t>
            </w:r>
          </w:p>
        </w:tc>
        <w:tc>
          <w:tcPr>
            <w:tcW w:w="993" w:type="dxa"/>
            <w:vMerge w:val="restart"/>
            <w:shd w:val="clear" w:color="auto" w:fill="EAF1DD"/>
            <w:vAlign w:val="center"/>
          </w:tcPr>
          <w:p w:rsidR="00757490" w:rsidRPr="00757490" w:rsidRDefault="00757490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Предельное количество этажей. Предельная высота.</w:t>
            </w:r>
          </w:p>
          <w:p w:rsidR="00757490" w:rsidRPr="00757490" w:rsidRDefault="00757490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(</w:t>
            </w:r>
            <w:proofErr w:type="spellStart"/>
            <w:r w:rsidRPr="00757490">
              <w:rPr>
                <w:b/>
                <w:sz w:val="20"/>
                <w:szCs w:val="20"/>
              </w:rPr>
              <w:t>эт</w:t>
            </w:r>
            <w:proofErr w:type="spellEnd"/>
            <w:r w:rsidRPr="00757490">
              <w:rPr>
                <w:b/>
                <w:sz w:val="20"/>
                <w:szCs w:val="20"/>
              </w:rPr>
              <w:t>./м.)</w:t>
            </w:r>
          </w:p>
        </w:tc>
        <w:tc>
          <w:tcPr>
            <w:tcW w:w="992" w:type="dxa"/>
            <w:vMerge w:val="restart"/>
            <w:shd w:val="clear" w:color="auto" w:fill="EAF1DD"/>
            <w:noWrap/>
            <w:vAlign w:val="center"/>
          </w:tcPr>
          <w:p w:rsidR="00757490" w:rsidRPr="00757490" w:rsidRDefault="00757490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Максимальный процент застройки в границах земельного участка</w:t>
            </w:r>
          </w:p>
        </w:tc>
        <w:tc>
          <w:tcPr>
            <w:tcW w:w="992" w:type="dxa"/>
            <w:vMerge w:val="restart"/>
            <w:shd w:val="clear" w:color="auto" w:fill="EAF1DD"/>
            <w:noWrap/>
            <w:vAlign w:val="center"/>
          </w:tcPr>
          <w:p w:rsidR="00757490" w:rsidRPr="00757490" w:rsidRDefault="00757490" w:rsidP="005A417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757490">
              <w:rPr>
                <w:b/>
                <w:sz w:val="20"/>
                <w:szCs w:val="20"/>
              </w:rPr>
              <w:t>Min</w:t>
            </w:r>
            <w:proofErr w:type="spellEnd"/>
            <w:r w:rsidRPr="00757490">
              <w:rPr>
                <w:b/>
                <w:sz w:val="20"/>
                <w:szCs w:val="20"/>
              </w:rPr>
              <w:t xml:space="preserve"> отступы от границ земельного участка (</w:t>
            </w:r>
            <w:proofErr w:type="gramStart"/>
            <w:r w:rsidRPr="00757490">
              <w:rPr>
                <w:b/>
                <w:sz w:val="20"/>
                <w:szCs w:val="20"/>
              </w:rPr>
              <w:t>м</w:t>
            </w:r>
            <w:proofErr w:type="gramEnd"/>
            <w:r w:rsidRPr="00757490">
              <w:rPr>
                <w:b/>
                <w:sz w:val="20"/>
                <w:szCs w:val="20"/>
              </w:rPr>
              <w:t>.)</w:t>
            </w:r>
          </w:p>
        </w:tc>
        <w:tc>
          <w:tcPr>
            <w:tcW w:w="851" w:type="dxa"/>
            <w:vMerge w:val="restart"/>
            <w:shd w:val="clear" w:color="auto" w:fill="EAF1DD"/>
            <w:vAlign w:val="center"/>
          </w:tcPr>
          <w:p w:rsidR="00757490" w:rsidRPr="00757490" w:rsidRDefault="00757490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 xml:space="preserve">Иные предельные параметры </w:t>
            </w:r>
          </w:p>
        </w:tc>
      </w:tr>
      <w:tr w:rsidR="00757490" w:rsidRPr="00757490" w:rsidTr="00D84059">
        <w:trPr>
          <w:trHeight w:val="102"/>
          <w:tblHeader/>
        </w:trPr>
        <w:tc>
          <w:tcPr>
            <w:tcW w:w="1134" w:type="dxa"/>
            <w:vMerge/>
            <w:shd w:val="clear" w:color="auto" w:fill="auto"/>
            <w:vAlign w:val="center"/>
          </w:tcPr>
          <w:p w:rsidR="00757490" w:rsidRPr="00757490" w:rsidRDefault="00757490" w:rsidP="005A4177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757490" w:rsidRPr="00757490" w:rsidRDefault="00757490" w:rsidP="005A41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EAF1DD"/>
            <w:noWrap/>
            <w:vAlign w:val="center"/>
          </w:tcPr>
          <w:p w:rsidR="00757490" w:rsidRPr="00757490" w:rsidRDefault="00757490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Площадь (кв. м.)</w:t>
            </w:r>
          </w:p>
        </w:tc>
        <w:tc>
          <w:tcPr>
            <w:tcW w:w="1134" w:type="dxa"/>
            <w:shd w:val="clear" w:color="auto" w:fill="EAF1DD"/>
            <w:noWrap/>
            <w:vAlign w:val="center"/>
          </w:tcPr>
          <w:p w:rsidR="00757490" w:rsidRPr="00757490" w:rsidRDefault="00757490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Размер (</w:t>
            </w:r>
            <w:proofErr w:type="gramStart"/>
            <w:r w:rsidRPr="00757490">
              <w:rPr>
                <w:b/>
                <w:sz w:val="20"/>
                <w:szCs w:val="20"/>
              </w:rPr>
              <w:t>м</w:t>
            </w:r>
            <w:proofErr w:type="gramEnd"/>
            <w:r w:rsidRPr="00757490">
              <w:rPr>
                <w:b/>
                <w:sz w:val="20"/>
                <w:szCs w:val="20"/>
              </w:rPr>
              <w:t xml:space="preserve">.) 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757490" w:rsidRPr="00757490" w:rsidRDefault="00757490" w:rsidP="005A417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57490" w:rsidRPr="00757490" w:rsidRDefault="00757490" w:rsidP="005A417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57490" w:rsidRPr="00757490" w:rsidRDefault="00757490" w:rsidP="005A4177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57490" w:rsidRPr="00757490" w:rsidRDefault="00757490" w:rsidP="005A4177">
            <w:pPr>
              <w:rPr>
                <w:sz w:val="20"/>
                <w:szCs w:val="20"/>
              </w:rPr>
            </w:pPr>
          </w:p>
        </w:tc>
      </w:tr>
      <w:tr w:rsidR="00757490" w:rsidRPr="00757490" w:rsidTr="00D84059">
        <w:trPr>
          <w:trHeight w:val="77"/>
          <w:tblHeader/>
        </w:trPr>
        <w:tc>
          <w:tcPr>
            <w:tcW w:w="1134" w:type="dxa"/>
            <w:vMerge/>
            <w:shd w:val="clear" w:color="auto" w:fill="auto"/>
            <w:vAlign w:val="center"/>
          </w:tcPr>
          <w:p w:rsidR="00757490" w:rsidRPr="00757490" w:rsidRDefault="00757490" w:rsidP="005A4177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757490" w:rsidRPr="00757490" w:rsidRDefault="00757490" w:rsidP="005A417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EAF1DD"/>
            <w:noWrap/>
            <w:vAlign w:val="center"/>
          </w:tcPr>
          <w:p w:rsidR="00757490" w:rsidRPr="00757490" w:rsidRDefault="00757490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  <w:lang w:val="en-US"/>
              </w:rPr>
              <w:t>m</w:t>
            </w:r>
            <w:proofErr w:type="spellStart"/>
            <w:r w:rsidRPr="00757490">
              <w:rPr>
                <w:b/>
                <w:sz w:val="20"/>
                <w:szCs w:val="20"/>
              </w:rPr>
              <w:t>in</w:t>
            </w:r>
            <w:proofErr w:type="spellEnd"/>
          </w:p>
        </w:tc>
        <w:tc>
          <w:tcPr>
            <w:tcW w:w="993" w:type="dxa"/>
            <w:shd w:val="clear" w:color="auto" w:fill="EAF1DD"/>
            <w:vAlign w:val="center"/>
          </w:tcPr>
          <w:p w:rsidR="00757490" w:rsidRPr="00757490" w:rsidRDefault="00757490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  <w:lang w:val="en-US"/>
              </w:rPr>
              <w:t>m</w:t>
            </w:r>
            <w:proofErr w:type="spellStart"/>
            <w:r w:rsidRPr="00757490">
              <w:rPr>
                <w:b/>
                <w:sz w:val="20"/>
                <w:szCs w:val="20"/>
              </w:rPr>
              <w:t>ax</w:t>
            </w:r>
            <w:proofErr w:type="spellEnd"/>
          </w:p>
        </w:tc>
        <w:tc>
          <w:tcPr>
            <w:tcW w:w="1134" w:type="dxa"/>
            <w:shd w:val="clear" w:color="auto" w:fill="EAF1DD"/>
            <w:vAlign w:val="center"/>
          </w:tcPr>
          <w:p w:rsidR="00757490" w:rsidRPr="00757490" w:rsidRDefault="00757490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  <w:lang w:val="en-US"/>
              </w:rPr>
              <w:t>m</w:t>
            </w:r>
            <w:proofErr w:type="spellStart"/>
            <w:r w:rsidRPr="00757490">
              <w:rPr>
                <w:b/>
                <w:sz w:val="20"/>
                <w:szCs w:val="20"/>
              </w:rPr>
              <w:t>in</w:t>
            </w:r>
            <w:proofErr w:type="spellEnd"/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757490" w:rsidRPr="00757490" w:rsidRDefault="00757490" w:rsidP="005A417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57490" w:rsidRPr="00757490" w:rsidRDefault="00757490" w:rsidP="005A41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57490" w:rsidRPr="00757490" w:rsidRDefault="00757490" w:rsidP="005A41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57490" w:rsidRPr="00757490" w:rsidRDefault="00757490" w:rsidP="005A4177">
            <w:pPr>
              <w:jc w:val="center"/>
              <w:rPr>
                <w:sz w:val="20"/>
                <w:szCs w:val="20"/>
              </w:rPr>
            </w:pPr>
          </w:p>
        </w:tc>
      </w:tr>
      <w:tr w:rsidR="00757490" w:rsidRPr="006914D1" w:rsidTr="00D84059">
        <w:trPr>
          <w:trHeight w:val="28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490" w:rsidRPr="00757490" w:rsidRDefault="00757490" w:rsidP="005A4177">
            <w:pPr>
              <w:jc w:val="center"/>
              <w:rPr>
                <w:sz w:val="20"/>
                <w:szCs w:val="20"/>
              </w:rPr>
            </w:pPr>
            <w:r w:rsidRPr="00757490">
              <w:rPr>
                <w:sz w:val="20"/>
                <w:szCs w:val="20"/>
              </w:rPr>
              <w:t>Строительная промышленность 6.6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490" w:rsidRPr="00757490" w:rsidRDefault="00757490" w:rsidP="005A4177">
            <w:pPr>
              <w:jc w:val="center"/>
              <w:rPr>
                <w:sz w:val="16"/>
                <w:szCs w:val="16"/>
              </w:rPr>
            </w:pPr>
            <w:r w:rsidRPr="00757490">
              <w:rPr>
                <w:sz w:val="16"/>
                <w:szCs w:val="16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490" w:rsidRPr="006914D1" w:rsidRDefault="00757490" w:rsidP="005A4177">
            <w:pPr>
              <w:spacing w:line="276" w:lineRule="auto"/>
              <w:jc w:val="center"/>
            </w:pPr>
            <w:r w:rsidRPr="006914D1">
              <w:t>5000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490" w:rsidRPr="006914D1" w:rsidRDefault="00757490" w:rsidP="005A4177">
            <w:pPr>
              <w:spacing w:line="276" w:lineRule="auto"/>
              <w:jc w:val="center"/>
            </w:pPr>
            <w:r w:rsidRPr="006914D1">
              <w:t>500000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490" w:rsidRPr="006914D1" w:rsidRDefault="00757490" w:rsidP="005A4177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490" w:rsidRPr="006914D1" w:rsidRDefault="00757490" w:rsidP="00757490">
            <w:pPr>
              <w:jc w:val="center"/>
            </w:pPr>
            <w:r w:rsidRPr="006914D1">
              <w:t>-/</w:t>
            </w:r>
            <w:r>
              <w:t>10</w:t>
            </w:r>
            <w:r w:rsidRPr="006914D1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490" w:rsidRPr="006914D1" w:rsidRDefault="00757490" w:rsidP="005A4177">
            <w:pPr>
              <w:jc w:val="center"/>
            </w:pPr>
            <w: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490" w:rsidRPr="006914D1" w:rsidRDefault="00757490" w:rsidP="005A4177">
            <w:pPr>
              <w:jc w:val="center"/>
            </w:pPr>
            <w:r w:rsidRPr="006914D1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490" w:rsidRPr="006914D1" w:rsidRDefault="00757490" w:rsidP="005A4177">
            <w:pPr>
              <w:jc w:val="center"/>
            </w:pPr>
            <w:r w:rsidRPr="006914D1">
              <w:t>не подлежат установлению</w:t>
            </w:r>
          </w:p>
        </w:tc>
      </w:tr>
    </w:tbl>
    <w:p w:rsidR="00D84059" w:rsidRDefault="00D84059" w:rsidP="005A4177">
      <w:pPr>
        <w:tabs>
          <w:tab w:val="left" w:pos="13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статью </w:t>
      </w:r>
      <w:r w:rsidRPr="006914D1">
        <w:rPr>
          <w:b/>
          <w:iCs/>
          <w:sz w:val="28"/>
          <w:szCs w:val="28"/>
        </w:rPr>
        <w:t>СТАТЬЯ 41. ГРАДОСТРОИТЕЛЬНЫЕ РЕГЛАМЕНТЫ ДЛЯ ЗОН РЕКРЕАЦИОННОГО НАЗНАЧЕНИЯ</w:t>
      </w:r>
      <w:r>
        <w:rPr>
          <w:b/>
          <w:iCs/>
          <w:sz w:val="28"/>
          <w:szCs w:val="28"/>
        </w:rPr>
        <w:t xml:space="preserve"> (</w:t>
      </w:r>
      <w:r w:rsidRPr="006914D1">
        <w:rPr>
          <w:rFonts w:eastAsia="Calibri"/>
          <w:b/>
          <w:iCs/>
        </w:rPr>
        <w:t>Р</w:t>
      </w:r>
      <w:proofErr w:type="gramStart"/>
      <w:r w:rsidRPr="006914D1">
        <w:rPr>
          <w:rFonts w:eastAsia="Calibri"/>
          <w:b/>
          <w:iCs/>
        </w:rPr>
        <w:t>1</w:t>
      </w:r>
      <w:proofErr w:type="gramEnd"/>
      <w:r w:rsidRPr="006914D1">
        <w:rPr>
          <w:rFonts w:eastAsia="Calibri"/>
          <w:b/>
          <w:iCs/>
        </w:rPr>
        <w:t>.</w:t>
      </w:r>
      <w:r w:rsidRPr="006914D1">
        <w:rPr>
          <w:rFonts w:eastAsia="Calibri"/>
          <w:b/>
        </w:rPr>
        <w:t xml:space="preserve"> </w:t>
      </w:r>
      <w:proofErr w:type="gramStart"/>
      <w:r w:rsidRPr="006914D1">
        <w:rPr>
          <w:rFonts w:eastAsia="Calibri"/>
          <w:b/>
        </w:rPr>
        <w:t>ЗОНА ОЗЕЛЕНЕНИЯ ОБЩЕГО ПОЛЬЗОВАНИЯ</w:t>
      </w:r>
      <w:r>
        <w:rPr>
          <w:b/>
          <w:iCs/>
          <w:sz w:val="28"/>
          <w:szCs w:val="28"/>
        </w:rPr>
        <w:t xml:space="preserve">) </w:t>
      </w:r>
      <w:r w:rsidRPr="00F24BD9">
        <w:rPr>
          <w:iCs/>
          <w:sz w:val="28"/>
          <w:szCs w:val="28"/>
        </w:rPr>
        <w:t>изложить</w:t>
      </w:r>
      <w:r>
        <w:rPr>
          <w:iCs/>
          <w:sz w:val="28"/>
          <w:szCs w:val="28"/>
        </w:rPr>
        <w:t xml:space="preserve"> в новой редакции: </w:t>
      </w:r>
      <w:r>
        <w:rPr>
          <w:sz w:val="28"/>
          <w:szCs w:val="28"/>
        </w:rPr>
        <w:br w:type="page"/>
      </w:r>
      <w:proofErr w:type="gramEnd"/>
    </w:p>
    <w:p w:rsidR="00D84059" w:rsidRDefault="00D84059" w:rsidP="00F6646C">
      <w:pPr>
        <w:widowControl w:val="0"/>
        <w:suppressAutoHyphens/>
        <w:overflowPunct w:val="0"/>
        <w:autoSpaceDE w:val="0"/>
        <w:rPr>
          <w:sz w:val="28"/>
          <w:szCs w:val="28"/>
        </w:rPr>
        <w:sectPr w:rsidR="00D84059" w:rsidSect="00011BE8">
          <w:pgSz w:w="11906" w:h="16838"/>
          <w:pgMar w:top="680" w:right="567" w:bottom="680" w:left="1134" w:header="709" w:footer="709" w:gutter="0"/>
          <w:cols w:space="708"/>
          <w:docGrid w:linePitch="360"/>
        </w:sectPr>
      </w:pPr>
    </w:p>
    <w:p w:rsidR="00D84059" w:rsidRPr="006914D1" w:rsidRDefault="00D84059" w:rsidP="00D84059">
      <w:pPr>
        <w:tabs>
          <w:tab w:val="left" w:pos="1320"/>
        </w:tabs>
        <w:jc w:val="center"/>
        <w:rPr>
          <w:b/>
          <w:iCs/>
          <w:sz w:val="28"/>
          <w:szCs w:val="28"/>
        </w:rPr>
      </w:pPr>
      <w:r w:rsidRPr="006914D1">
        <w:rPr>
          <w:b/>
          <w:iCs/>
          <w:sz w:val="28"/>
          <w:szCs w:val="28"/>
        </w:rPr>
        <w:lastRenderedPageBreak/>
        <w:t>СТАТЬЯ 41. ГРАДОСТРОИТЕЛЬНЫЕ РЕГЛАМЕНТЫ ДЛЯ ЗОН РЕКРЕАЦИОННОГО НАЗНАЧЕНИЯ</w:t>
      </w:r>
    </w:p>
    <w:p w:rsidR="00D84059" w:rsidRPr="006914D1" w:rsidRDefault="00D84059" w:rsidP="00D84059">
      <w:pPr>
        <w:tabs>
          <w:tab w:val="left" w:pos="1320"/>
        </w:tabs>
        <w:jc w:val="center"/>
        <w:rPr>
          <w:b/>
          <w:iCs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92"/>
      </w:tblGrid>
      <w:tr w:rsidR="00D84059" w:rsidRPr="006914D1" w:rsidTr="005A4177">
        <w:tc>
          <w:tcPr>
            <w:tcW w:w="14992" w:type="dxa"/>
            <w:shd w:val="clear" w:color="auto" w:fill="DAEEF3"/>
          </w:tcPr>
          <w:p w:rsidR="00D84059" w:rsidRPr="006914D1" w:rsidRDefault="00D84059" w:rsidP="005A4177">
            <w:pPr>
              <w:tabs>
                <w:tab w:val="left" w:pos="1320"/>
              </w:tabs>
              <w:jc w:val="center"/>
              <w:rPr>
                <w:rFonts w:eastAsia="Calibri"/>
                <w:b/>
              </w:rPr>
            </w:pPr>
            <w:r w:rsidRPr="006914D1">
              <w:rPr>
                <w:rFonts w:eastAsia="Calibri"/>
                <w:b/>
                <w:iCs/>
              </w:rPr>
              <w:t>Р</w:t>
            </w:r>
            <w:proofErr w:type="gramStart"/>
            <w:r w:rsidRPr="006914D1">
              <w:rPr>
                <w:rFonts w:eastAsia="Calibri"/>
                <w:b/>
                <w:iCs/>
              </w:rPr>
              <w:t>1</w:t>
            </w:r>
            <w:proofErr w:type="gramEnd"/>
            <w:r w:rsidRPr="006914D1">
              <w:rPr>
                <w:rFonts w:eastAsia="Calibri"/>
                <w:b/>
                <w:iCs/>
              </w:rPr>
              <w:t>.</w:t>
            </w:r>
            <w:r w:rsidRPr="006914D1">
              <w:rPr>
                <w:rFonts w:eastAsia="Calibri"/>
                <w:b/>
              </w:rPr>
              <w:t xml:space="preserve"> ЗОНА ОЗЕЛЕНЕНИЯ ОБЩЕГО ПОЛЬЗОВАНИЯ</w:t>
            </w:r>
          </w:p>
          <w:p w:rsidR="00D84059" w:rsidRPr="006914D1" w:rsidRDefault="00D84059" w:rsidP="005A4177">
            <w:pPr>
              <w:tabs>
                <w:tab w:val="left" w:pos="1320"/>
              </w:tabs>
              <w:jc w:val="center"/>
              <w:rPr>
                <w:rFonts w:eastAsia="Calibri"/>
                <w:b/>
                <w:iCs/>
              </w:rPr>
            </w:pPr>
            <w:r w:rsidRPr="006914D1">
              <w:rPr>
                <w:rFonts w:eastAsia="Calibri"/>
              </w:rPr>
              <w:t>Зона озеленения общего пользования</w:t>
            </w:r>
            <w:r w:rsidRPr="006914D1">
              <w:rPr>
                <w:rFonts w:eastAsia="HiddenHorzOCR"/>
              </w:rPr>
              <w:t xml:space="preserve"> (Р</w:t>
            </w:r>
            <w:proofErr w:type="gramStart"/>
            <w:r w:rsidRPr="006914D1">
              <w:rPr>
                <w:rFonts w:eastAsia="HiddenHorzOCR"/>
              </w:rPr>
              <w:t>1</w:t>
            </w:r>
            <w:proofErr w:type="gramEnd"/>
            <w:r w:rsidRPr="006914D1">
              <w:rPr>
                <w:rFonts w:eastAsia="HiddenHorzOCR"/>
              </w:rPr>
              <w:t>) установлена для обеспечения правовых условий использования территорий, предназначенных для сохранения окружающей среды.</w:t>
            </w:r>
          </w:p>
        </w:tc>
      </w:tr>
    </w:tbl>
    <w:p w:rsidR="00D84059" w:rsidRPr="006914D1" w:rsidRDefault="00D84059" w:rsidP="00D84059">
      <w:pPr>
        <w:tabs>
          <w:tab w:val="left" w:pos="1320"/>
        </w:tabs>
        <w:jc w:val="center"/>
        <w:rPr>
          <w:b/>
          <w:iCs/>
        </w:rPr>
      </w:pPr>
    </w:p>
    <w:p w:rsidR="00D84059" w:rsidRPr="006914D1" w:rsidRDefault="00D84059" w:rsidP="00D84059">
      <w:pPr>
        <w:jc w:val="center"/>
        <w:rPr>
          <w:b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4111"/>
        <w:gridCol w:w="1100"/>
        <w:gridCol w:w="993"/>
        <w:gridCol w:w="1134"/>
        <w:gridCol w:w="1417"/>
        <w:gridCol w:w="1701"/>
        <w:gridCol w:w="1559"/>
        <w:gridCol w:w="1417"/>
      </w:tblGrid>
      <w:tr w:rsidR="00D84059" w:rsidRPr="006914D1" w:rsidTr="005A4177">
        <w:trPr>
          <w:trHeight w:val="159"/>
          <w:tblHeader/>
        </w:trPr>
        <w:tc>
          <w:tcPr>
            <w:tcW w:w="14992" w:type="dxa"/>
            <w:gridSpan w:val="9"/>
            <w:shd w:val="clear" w:color="auto" w:fill="C6D9F1"/>
            <w:vAlign w:val="center"/>
          </w:tcPr>
          <w:p w:rsidR="00D84059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Основные виды разрешенного использования</w:t>
            </w:r>
          </w:p>
        </w:tc>
      </w:tr>
      <w:tr w:rsidR="00D84059" w:rsidRPr="006914D1" w:rsidTr="005A4177">
        <w:trPr>
          <w:trHeight w:val="159"/>
          <w:tblHeader/>
        </w:trPr>
        <w:tc>
          <w:tcPr>
            <w:tcW w:w="1560" w:type="dxa"/>
            <w:vMerge w:val="restart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Наименование и код ВРИ</w:t>
            </w:r>
          </w:p>
        </w:tc>
        <w:tc>
          <w:tcPr>
            <w:tcW w:w="4111" w:type="dxa"/>
            <w:vMerge w:val="restart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Описание ВРИ</w:t>
            </w:r>
          </w:p>
        </w:tc>
        <w:tc>
          <w:tcPr>
            <w:tcW w:w="3227" w:type="dxa"/>
            <w:gridSpan w:val="3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Предельные размеры земельных участков</w:t>
            </w:r>
          </w:p>
        </w:tc>
        <w:tc>
          <w:tcPr>
            <w:tcW w:w="1417" w:type="dxa"/>
            <w:vMerge w:val="restart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Предельное количество этажей. Предельная высота.</w:t>
            </w:r>
          </w:p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(</w:t>
            </w:r>
            <w:proofErr w:type="spellStart"/>
            <w:r w:rsidRPr="006914D1">
              <w:rPr>
                <w:b/>
              </w:rPr>
              <w:t>эт</w:t>
            </w:r>
            <w:proofErr w:type="spellEnd"/>
            <w:r w:rsidRPr="006914D1">
              <w:rPr>
                <w:b/>
              </w:rPr>
              <w:t>./м.)</w:t>
            </w:r>
          </w:p>
        </w:tc>
        <w:tc>
          <w:tcPr>
            <w:tcW w:w="1701" w:type="dxa"/>
            <w:vMerge w:val="restart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 xml:space="preserve">Максимальный процент застройки </w:t>
            </w:r>
            <w:r>
              <w:rPr>
                <w:b/>
              </w:rPr>
              <w:t>в границах земельного участка</w:t>
            </w:r>
          </w:p>
        </w:tc>
        <w:tc>
          <w:tcPr>
            <w:tcW w:w="1559" w:type="dxa"/>
            <w:vMerge w:val="restart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proofErr w:type="spellStart"/>
            <w:r w:rsidRPr="006914D1">
              <w:rPr>
                <w:b/>
              </w:rPr>
              <w:t>Min</w:t>
            </w:r>
            <w:proofErr w:type="spellEnd"/>
            <w:r w:rsidRPr="006914D1">
              <w:rPr>
                <w:b/>
              </w:rPr>
              <w:t xml:space="preserve"> отступы от границ земельного участка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>.)</w:t>
            </w:r>
          </w:p>
        </w:tc>
        <w:tc>
          <w:tcPr>
            <w:tcW w:w="1417" w:type="dxa"/>
            <w:vMerge w:val="restart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>
              <w:rPr>
                <w:b/>
              </w:rPr>
              <w:t xml:space="preserve">Иные предельные параметры </w:t>
            </w:r>
          </w:p>
        </w:tc>
      </w:tr>
      <w:tr w:rsidR="00D84059" w:rsidRPr="006914D1" w:rsidTr="005A4177">
        <w:trPr>
          <w:trHeight w:val="77"/>
          <w:tblHeader/>
        </w:trPr>
        <w:tc>
          <w:tcPr>
            <w:tcW w:w="1560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4111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2093" w:type="dxa"/>
            <w:gridSpan w:val="2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Площадь (кв. м.)</w:t>
            </w:r>
          </w:p>
        </w:tc>
        <w:tc>
          <w:tcPr>
            <w:tcW w:w="1134" w:type="dxa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Размер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 xml:space="preserve">.) 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1701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1559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1417" w:type="dxa"/>
            <w:vMerge/>
          </w:tcPr>
          <w:p w:rsidR="00D84059" w:rsidRPr="006914D1" w:rsidRDefault="00D84059" w:rsidP="005A4177"/>
        </w:tc>
      </w:tr>
      <w:tr w:rsidR="00D84059" w:rsidRPr="006914D1" w:rsidTr="005A4177">
        <w:trPr>
          <w:trHeight w:val="77"/>
          <w:tblHeader/>
        </w:trPr>
        <w:tc>
          <w:tcPr>
            <w:tcW w:w="1560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4111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1100" w:type="dxa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</w:p>
        </w:tc>
        <w:tc>
          <w:tcPr>
            <w:tcW w:w="993" w:type="dxa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ax</w:t>
            </w:r>
            <w:proofErr w:type="spellEnd"/>
          </w:p>
        </w:tc>
        <w:tc>
          <w:tcPr>
            <w:tcW w:w="1134" w:type="dxa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1701" w:type="dxa"/>
            <w:vMerge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</w:p>
        </w:tc>
        <w:tc>
          <w:tcPr>
            <w:tcW w:w="1417" w:type="dxa"/>
            <w:vMerge/>
          </w:tcPr>
          <w:p w:rsidR="00D84059" w:rsidRPr="006914D1" w:rsidRDefault="00D84059" w:rsidP="005A4177">
            <w:pPr>
              <w:jc w:val="center"/>
            </w:pPr>
          </w:p>
        </w:tc>
      </w:tr>
      <w:tr w:rsidR="00D84059" w:rsidRPr="006914D1" w:rsidTr="005A4177">
        <w:trPr>
          <w:trHeight w:val="77"/>
          <w:tblHeader/>
        </w:trPr>
        <w:tc>
          <w:tcPr>
            <w:tcW w:w="1560" w:type="dxa"/>
            <w:shd w:val="clear" w:color="auto" w:fill="auto"/>
            <w:vAlign w:val="center"/>
          </w:tcPr>
          <w:p w:rsidR="00D84059" w:rsidRDefault="00D84059" w:rsidP="005A4177">
            <w:pPr>
              <w:jc w:val="center"/>
            </w:pPr>
            <w:r>
              <w:t xml:space="preserve">Парки культуры и отдыха </w:t>
            </w:r>
          </w:p>
          <w:p w:rsidR="00D84059" w:rsidRDefault="00D84059" w:rsidP="005A4177">
            <w:pPr>
              <w:jc w:val="center"/>
            </w:pPr>
            <w:r>
              <w:t>3.6.2.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84059" w:rsidRDefault="00D84059" w:rsidP="005A4177">
            <w:pPr>
              <w:jc w:val="center"/>
            </w:pPr>
            <w:r>
              <w:t>Размещение парков культуры и отдыха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D84059" w:rsidRDefault="00D84059" w:rsidP="005A4177">
            <w:pPr>
              <w:spacing w:line="276" w:lineRule="auto"/>
              <w:jc w:val="center"/>
            </w:pPr>
            <w:r>
              <w:t>не подлежат установлению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1701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</w:p>
        </w:tc>
        <w:tc>
          <w:tcPr>
            <w:tcW w:w="1417" w:type="dxa"/>
          </w:tcPr>
          <w:p w:rsidR="00D84059" w:rsidRPr="006914D1" w:rsidRDefault="00D84059" w:rsidP="005A4177">
            <w:pPr>
              <w:jc w:val="center"/>
            </w:pPr>
          </w:p>
        </w:tc>
      </w:tr>
      <w:tr w:rsidR="00D84059" w:rsidRPr="006914D1" w:rsidTr="005A4177">
        <w:trPr>
          <w:trHeight w:val="77"/>
          <w:tblHeader/>
        </w:trPr>
        <w:tc>
          <w:tcPr>
            <w:tcW w:w="1560" w:type="dxa"/>
            <w:shd w:val="clear" w:color="auto" w:fill="auto"/>
            <w:vAlign w:val="center"/>
          </w:tcPr>
          <w:p w:rsidR="00D84059" w:rsidRDefault="00D84059" w:rsidP="005A4177">
            <w:pPr>
              <w:jc w:val="center"/>
            </w:pPr>
            <w:r>
              <w:t>Отдых (рекреация)</w:t>
            </w:r>
          </w:p>
          <w:p w:rsidR="00D84059" w:rsidRDefault="00D84059" w:rsidP="005A4177">
            <w:pPr>
              <w:jc w:val="center"/>
            </w:pPr>
            <w:r>
              <w:t>5.0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84059" w:rsidRPr="00236CF8" w:rsidRDefault="00D84059" w:rsidP="005A4177">
            <w:pPr>
              <w:spacing w:before="75" w:after="75"/>
              <w:ind w:left="75" w:right="75"/>
              <w:jc w:val="center"/>
            </w:pPr>
            <w:r w:rsidRPr="00236CF8"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D84059" w:rsidRPr="00236CF8" w:rsidRDefault="00D84059" w:rsidP="005A4177">
            <w:pPr>
              <w:spacing w:before="75" w:after="75"/>
              <w:ind w:left="75" w:right="75"/>
              <w:jc w:val="center"/>
            </w:pPr>
            <w:r w:rsidRPr="00236CF8">
              <w:t>создание и уход за городскими лесами, скверами, прудами, озерами, водохранилищами, пляжами, а также обустройство мест отдыха в них.</w:t>
            </w:r>
          </w:p>
          <w:p w:rsidR="00D84059" w:rsidRDefault="00D84059" w:rsidP="005A4177">
            <w:pPr>
              <w:jc w:val="center"/>
            </w:pPr>
            <w:r w:rsidRPr="00236CF8"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6" w:anchor="block_1051" w:history="1">
              <w:r w:rsidRPr="00236CF8">
                <w:t>кодами 5.1 - 5.5</w:t>
              </w:r>
            </w:hyperlink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D84059" w:rsidRDefault="00D84059" w:rsidP="005A4177">
            <w:pPr>
              <w:spacing w:line="276" w:lineRule="auto"/>
              <w:jc w:val="center"/>
            </w:pPr>
            <w:r>
              <w:t>не подлежат установлению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D84059" w:rsidRPr="00236CF8" w:rsidRDefault="00D84059" w:rsidP="005A4177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EAF1DD"/>
            <w:vAlign w:val="center"/>
          </w:tcPr>
          <w:p w:rsidR="00D84059" w:rsidRPr="00236CF8" w:rsidRDefault="00D84059" w:rsidP="005A4177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1701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</w:p>
        </w:tc>
        <w:tc>
          <w:tcPr>
            <w:tcW w:w="1417" w:type="dxa"/>
          </w:tcPr>
          <w:p w:rsidR="00D84059" w:rsidRPr="006914D1" w:rsidRDefault="00D84059" w:rsidP="005A4177">
            <w:pPr>
              <w:jc w:val="center"/>
            </w:pPr>
          </w:p>
        </w:tc>
      </w:tr>
      <w:tr w:rsidR="00D84059" w:rsidRPr="006914D1" w:rsidTr="005A4177">
        <w:trPr>
          <w:trHeight w:val="77"/>
          <w:tblHeader/>
        </w:trPr>
        <w:tc>
          <w:tcPr>
            <w:tcW w:w="1560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lastRenderedPageBreak/>
              <w:t>Коммунальное обслуживание 3.1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proofErr w:type="gramStart"/>
            <w:r w:rsidRPr="006914D1"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6914D1"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jc w:val="center"/>
              <w:rPr>
                <w:lang w:val="en-US"/>
              </w:rPr>
            </w:pPr>
            <w:r w:rsidRPr="006914D1">
              <w:rPr>
                <w:lang w:val="en-US"/>
              </w:rPr>
              <w:t>1</w:t>
            </w:r>
            <w:r w:rsidRPr="006914D1">
              <w:t>0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5/20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75 %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1</w:t>
            </w:r>
          </w:p>
        </w:tc>
        <w:tc>
          <w:tcPr>
            <w:tcW w:w="1417" w:type="dxa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не подлежат установлению</w:t>
            </w:r>
          </w:p>
        </w:tc>
      </w:tr>
      <w:tr w:rsidR="00D84059" w:rsidRPr="006914D1" w:rsidTr="005A4177">
        <w:trPr>
          <w:trHeight w:val="77"/>
          <w:tblHeader/>
        </w:trPr>
        <w:tc>
          <w:tcPr>
            <w:tcW w:w="1560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Культурное развитие 3.6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proofErr w:type="gramStart"/>
            <w:r w:rsidRPr="006914D1"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 устройство площадок для празднеств и гуляний; размещение зданий и сооружений для размещения цирков, зверинцев, зоопарков, океанариумов</w:t>
            </w:r>
            <w:proofErr w:type="gramEnd"/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jc w:val="center"/>
            </w:pPr>
            <w:r>
              <w:t>300</w:t>
            </w:r>
            <w:r w:rsidRPr="006914D1">
              <w:t xml:space="preserve"> 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5/30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>
              <w:t>70</w:t>
            </w:r>
            <w:r w:rsidRPr="006914D1">
              <w:t xml:space="preserve">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1</w:t>
            </w:r>
          </w:p>
        </w:tc>
        <w:tc>
          <w:tcPr>
            <w:tcW w:w="1417" w:type="dxa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не подлежат установлению</w:t>
            </w:r>
          </w:p>
        </w:tc>
      </w:tr>
      <w:tr w:rsidR="00D84059" w:rsidRPr="006914D1" w:rsidTr="005A4177">
        <w:trPr>
          <w:trHeight w:val="77"/>
          <w:tblHeader/>
        </w:trPr>
        <w:tc>
          <w:tcPr>
            <w:tcW w:w="1560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lastRenderedPageBreak/>
              <w:t>Магазины 4.4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spacing w:line="276" w:lineRule="auto"/>
              <w:jc w:val="center"/>
            </w:pPr>
            <w:r>
              <w:t>5</w:t>
            </w:r>
            <w:r w:rsidRPr="006914D1">
              <w:t xml:space="preserve">0 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D84059" w:rsidRPr="006914D1" w:rsidRDefault="00D84059" w:rsidP="005A4177">
            <w:pPr>
              <w:spacing w:line="276" w:lineRule="auto"/>
              <w:jc w:val="center"/>
            </w:pPr>
            <w:r w:rsidRPr="006914D1">
              <w:t>30000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4059" w:rsidRPr="006914D1" w:rsidRDefault="00D84059" w:rsidP="005A4177">
            <w:pPr>
              <w:spacing w:line="276" w:lineRule="auto"/>
              <w:jc w:val="center"/>
            </w:pPr>
            <w:r w:rsidRPr="006914D1">
              <w:t>5/20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4059" w:rsidRPr="006914D1" w:rsidRDefault="00D84059" w:rsidP="005A4177">
            <w:pPr>
              <w:spacing w:line="276" w:lineRule="auto"/>
              <w:jc w:val="center"/>
            </w:pPr>
            <w:r w:rsidRPr="006914D1">
              <w:t>49 %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059" w:rsidRPr="006914D1" w:rsidRDefault="00D84059" w:rsidP="005A4177">
            <w:pPr>
              <w:spacing w:line="276" w:lineRule="auto"/>
              <w:jc w:val="center"/>
            </w:pPr>
            <w:r w:rsidRPr="006914D1">
              <w:t>1</w:t>
            </w:r>
          </w:p>
        </w:tc>
        <w:tc>
          <w:tcPr>
            <w:tcW w:w="1417" w:type="dxa"/>
            <w:vAlign w:val="center"/>
          </w:tcPr>
          <w:p w:rsidR="00D84059" w:rsidRPr="006914D1" w:rsidRDefault="00D84059" w:rsidP="005A4177">
            <w:pPr>
              <w:spacing w:line="276" w:lineRule="auto"/>
              <w:jc w:val="center"/>
            </w:pPr>
            <w:r w:rsidRPr="006914D1">
              <w:t>не подлежат установлению</w:t>
            </w:r>
          </w:p>
        </w:tc>
      </w:tr>
      <w:tr w:rsidR="00D84059" w:rsidRPr="006914D1" w:rsidTr="005A4177">
        <w:trPr>
          <w:trHeight w:val="77"/>
          <w:tblHeader/>
        </w:trPr>
        <w:tc>
          <w:tcPr>
            <w:tcW w:w="1560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Общественное питание 4.6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jc w:val="center"/>
            </w:pPr>
            <w:r>
              <w:t>400</w:t>
            </w:r>
            <w:r w:rsidRPr="006914D1">
              <w:t xml:space="preserve"> 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10000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3/15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59 %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1</w:t>
            </w:r>
          </w:p>
        </w:tc>
        <w:tc>
          <w:tcPr>
            <w:tcW w:w="1417" w:type="dxa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не подлежат установлению</w:t>
            </w:r>
          </w:p>
        </w:tc>
      </w:tr>
      <w:tr w:rsidR="00D84059" w:rsidRPr="006914D1" w:rsidTr="005A4177">
        <w:trPr>
          <w:trHeight w:val="77"/>
          <w:tblHeader/>
        </w:trPr>
        <w:tc>
          <w:tcPr>
            <w:tcW w:w="1560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Спорт 5.1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proofErr w:type="gramStart"/>
            <w:r w:rsidRPr="006914D1"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  <w:proofErr w:type="gramEnd"/>
            <w:r w:rsidRPr="006914D1">
              <w:t xml:space="preserve"> размещение спортивных баз и лагерей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jc w:val="center"/>
            </w:pPr>
            <w:r>
              <w:t>500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3/30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50 %</w:t>
            </w:r>
          </w:p>
          <w:p w:rsidR="00D84059" w:rsidRPr="006914D1" w:rsidRDefault="00D84059" w:rsidP="005A4177">
            <w:pPr>
              <w:jc w:val="center"/>
            </w:pPr>
            <w:r w:rsidRPr="006914D1">
              <w:t>Для плоскостных сооружений -</w:t>
            </w:r>
          </w:p>
          <w:p w:rsidR="00D84059" w:rsidRPr="006914D1" w:rsidRDefault="00D84059" w:rsidP="005A4177">
            <w:pPr>
              <w:jc w:val="center"/>
            </w:pPr>
            <w:r w:rsidRPr="006914D1">
              <w:t>75 %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1</w:t>
            </w:r>
          </w:p>
        </w:tc>
        <w:tc>
          <w:tcPr>
            <w:tcW w:w="1417" w:type="dxa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не подлежат установлению</w:t>
            </w:r>
          </w:p>
        </w:tc>
      </w:tr>
      <w:tr w:rsidR="00D84059" w:rsidRPr="006914D1" w:rsidTr="005A4177">
        <w:trPr>
          <w:trHeight w:val="77"/>
          <w:tblHeader/>
        </w:trPr>
        <w:tc>
          <w:tcPr>
            <w:tcW w:w="1560" w:type="dxa"/>
            <w:shd w:val="clear" w:color="auto" w:fill="auto"/>
            <w:vAlign w:val="center"/>
          </w:tcPr>
          <w:p w:rsidR="00D84059" w:rsidRDefault="00D84059" w:rsidP="005A4177">
            <w:pPr>
              <w:jc w:val="center"/>
            </w:pPr>
            <w:r>
              <w:t xml:space="preserve">Транспорт </w:t>
            </w:r>
          </w:p>
          <w:p w:rsidR="00D84059" w:rsidRDefault="00D84059" w:rsidP="005A4177">
            <w:pPr>
              <w:jc w:val="center"/>
            </w:pPr>
            <w:r>
              <w:t>7.0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84059" w:rsidRPr="00236CF8" w:rsidRDefault="00D84059" w:rsidP="005A4177">
            <w:pPr>
              <w:spacing w:before="75" w:after="75"/>
              <w:ind w:left="75" w:right="75"/>
              <w:jc w:val="center"/>
            </w:pPr>
            <w:r w:rsidRPr="00236CF8">
              <w:t>Размещение различного рода путей сообщения и сооружений, используемых для перевозки людей или грузов, либо передачи веществ.</w:t>
            </w:r>
          </w:p>
          <w:p w:rsidR="00D84059" w:rsidRDefault="00D84059" w:rsidP="005A4177">
            <w:pPr>
              <w:jc w:val="center"/>
            </w:pPr>
            <w:r w:rsidRPr="00236CF8"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7" w:anchor="block_1071" w:history="1">
              <w:r w:rsidRPr="00236CF8">
                <w:t>кодами 7.1 -7.5</w:t>
              </w:r>
            </w:hyperlink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D84059" w:rsidRDefault="00D84059" w:rsidP="005A4177">
            <w:pPr>
              <w:spacing w:line="276" w:lineRule="auto"/>
              <w:jc w:val="center"/>
            </w:pPr>
            <w:r>
              <w:t>не подлежат установлению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</w:pPr>
          </w:p>
        </w:tc>
        <w:tc>
          <w:tcPr>
            <w:tcW w:w="1134" w:type="dxa"/>
            <w:shd w:val="clear" w:color="auto" w:fill="EAF1DD"/>
            <w:vAlign w:val="center"/>
          </w:tcPr>
          <w:p w:rsidR="00D84059" w:rsidRDefault="00D84059" w:rsidP="005A4177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</w:p>
        </w:tc>
        <w:tc>
          <w:tcPr>
            <w:tcW w:w="1417" w:type="dxa"/>
            <w:vAlign w:val="center"/>
          </w:tcPr>
          <w:p w:rsidR="00D84059" w:rsidRPr="006914D1" w:rsidRDefault="00D84059" w:rsidP="005A4177">
            <w:pPr>
              <w:jc w:val="center"/>
            </w:pPr>
          </w:p>
        </w:tc>
      </w:tr>
      <w:tr w:rsidR="00D84059" w:rsidRPr="006914D1" w:rsidTr="005A4177">
        <w:trPr>
          <w:trHeight w:val="77"/>
          <w:tblHeader/>
        </w:trPr>
        <w:tc>
          <w:tcPr>
            <w:tcW w:w="1560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>
              <w:lastRenderedPageBreak/>
              <w:t>Земельные участки (территории) общего пользования 12.0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spacing w:line="276" w:lineRule="auto"/>
              <w:jc w:val="center"/>
            </w:pPr>
            <w:r>
              <w:t>не подлежат установлению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D84059" w:rsidRPr="00F1357A" w:rsidRDefault="00D84059" w:rsidP="005A41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EAF1DD"/>
            <w:vAlign w:val="center"/>
          </w:tcPr>
          <w:p w:rsidR="00D84059" w:rsidRPr="00F1357A" w:rsidRDefault="00D84059" w:rsidP="005A41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84059" w:rsidRPr="00F1357A" w:rsidRDefault="00D84059" w:rsidP="005A4177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84059" w:rsidRPr="00F1357A" w:rsidRDefault="00D84059" w:rsidP="005A41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84059" w:rsidRPr="00F1357A" w:rsidRDefault="00D84059" w:rsidP="005A41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D84059" w:rsidRPr="00F1357A" w:rsidRDefault="00D84059" w:rsidP="005A4177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D84059" w:rsidRDefault="00D84059" w:rsidP="00D84059">
      <w:pPr>
        <w:jc w:val="center"/>
        <w:rPr>
          <w:b/>
          <w:shd w:val="clear" w:color="auto" w:fill="FFFFFF"/>
        </w:rPr>
      </w:pPr>
    </w:p>
    <w:p w:rsidR="00D84059" w:rsidRPr="006914D1" w:rsidRDefault="00D84059" w:rsidP="00D84059">
      <w:pPr>
        <w:jc w:val="center"/>
        <w:rPr>
          <w:b/>
          <w:shd w:val="clear" w:color="auto" w:fill="FFFFFF"/>
        </w:rPr>
      </w:pPr>
    </w:p>
    <w:tbl>
      <w:tblPr>
        <w:tblW w:w="15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4111"/>
        <w:gridCol w:w="992"/>
        <w:gridCol w:w="993"/>
        <w:gridCol w:w="1134"/>
        <w:gridCol w:w="1417"/>
        <w:gridCol w:w="1701"/>
        <w:gridCol w:w="1559"/>
        <w:gridCol w:w="1701"/>
      </w:tblGrid>
      <w:tr w:rsidR="00D84059" w:rsidRPr="006914D1" w:rsidTr="005A4177">
        <w:trPr>
          <w:trHeight w:val="150"/>
          <w:tblHeader/>
        </w:trPr>
        <w:tc>
          <w:tcPr>
            <w:tcW w:w="15168" w:type="dxa"/>
            <w:gridSpan w:val="9"/>
            <w:shd w:val="clear" w:color="auto" w:fill="C6D9F1"/>
            <w:vAlign w:val="center"/>
          </w:tcPr>
          <w:p w:rsidR="00D84059" w:rsidRPr="00BD72FD" w:rsidRDefault="00D84059" w:rsidP="005A4177">
            <w:pPr>
              <w:jc w:val="center"/>
              <w:rPr>
                <w:b/>
                <w:shd w:val="clear" w:color="auto" w:fill="C6D9F1"/>
              </w:rPr>
            </w:pPr>
            <w:r w:rsidRPr="00BD72FD">
              <w:rPr>
                <w:b/>
                <w:shd w:val="clear" w:color="auto" w:fill="C6D9F1"/>
              </w:rPr>
              <w:t>Условно разрешенные виды использован</w:t>
            </w:r>
            <w:r>
              <w:rPr>
                <w:b/>
                <w:shd w:val="clear" w:color="auto" w:fill="C6D9F1"/>
              </w:rPr>
              <w:t>ия</w:t>
            </w:r>
            <w:r>
              <w:rPr>
                <w:b/>
                <w:shd w:val="clear" w:color="auto" w:fill="FFFFFF"/>
              </w:rPr>
              <w:t xml:space="preserve">   </w:t>
            </w:r>
          </w:p>
        </w:tc>
      </w:tr>
      <w:tr w:rsidR="00D84059" w:rsidRPr="006914D1" w:rsidTr="005A4177">
        <w:trPr>
          <w:trHeight w:val="618"/>
          <w:tblHeader/>
        </w:trPr>
        <w:tc>
          <w:tcPr>
            <w:tcW w:w="1560" w:type="dxa"/>
            <w:vMerge w:val="restart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Наименование и код ВРИ</w:t>
            </w:r>
          </w:p>
        </w:tc>
        <w:tc>
          <w:tcPr>
            <w:tcW w:w="4111" w:type="dxa"/>
            <w:vMerge w:val="restart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Описание ВРИ</w:t>
            </w:r>
          </w:p>
        </w:tc>
        <w:tc>
          <w:tcPr>
            <w:tcW w:w="3119" w:type="dxa"/>
            <w:gridSpan w:val="3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Предельные размеры земельных участков</w:t>
            </w:r>
          </w:p>
        </w:tc>
        <w:tc>
          <w:tcPr>
            <w:tcW w:w="1417" w:type="dxa"/>
            <w:vMerge w:val="restart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Предельное количество этажей. Предельная высота.</w:t>
            </w:r>
          </w:p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(</w:t>
            </w:r>
            <w:proofErr w:type="spellStart"/>
            <w:r w:rsidRPr="006914D1">
              <w:rPr>
                <w:b/>
              </w:rPr>
              <w:t>эт</w:t>
            </w:r>
            <w:proofErr w:type="spellEnd"/>
            <w:r w:rsidRPr="006914D1">
              <w:rPr>
                <w:b/>
              </w:rPr>
              <w:t>./м.)</w:t>
            </w:r>
          </w:p>
        </w:tc>
        <w:tc>
          <w:tcPr>
            <w:tcW w:w="1701" w:type="dxa"/>
            <w:vMerge w:val="restart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 xml:space="preserve">Максимальный процент застройки </w:t>
            </w:r>
            <w:r>
              <w:rPr>
                <w:b/>
              </w:rPr>
              <w:t>в границах земельного участка</w:t>
            </w:r>
          </w:p>
        </w:tc>
        <w:tc>
          <w:tcPr>
            <w:tcW w:w="1559" w:type="dxa"/>
            <w:vMerge w:val="restart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proofErr w:type="spellStart"/>
            <w:r w:rsidRPr="006914D1">
              <w:rPr>
                <w:b/>
              </w:rPr>
              <w:t>Min</w:t>
            </w:r>
            <w:proofErr w:type="spellEnd"/>
            <w:r w:rsidRPr="006914D1">
              <w:rPr>
                <w:b/>
              </w:rPr>
              <w:t xml:space="preserve"> отступы от границ земельного участка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>.)</w:t>
            </w:r>
          </w:p>
        </w:tc>
        <w:tc>
          <w:tcPr>
            <w:tcW w:w="1701" w:type="dxa"/>
            <w:vMerge w:val="restart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>
              <w:rPr>
                <w:b/>
              </w:rPr>
              <w:t xml:space="preserve">Иные предельные параметры </w:t>
            </w:r>
          </w:p>
        </w:tc>
      </w:tr>
      <w:tr w:rsidR="00D84059" w:rsidRPr="006914D1" w:rsidTr="005A4177">
        <w:trPr>
          <w:trHeight w:val="73"/>
          <w:tblHeader/>
        </w:trPr>
        <w:tc>
          <w:tcPr>
            <w:tcW w:w="1560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4111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1985" w:type="dxa"/>
            <w:gridSpan w:val="2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Площадь (кв. м.)</w:t>
            </w:r>
          </w:p>
        </w:tc>
        <w:tc>
          <w:tcPr>
            <w:tcW w:w="1134" w:type="dxa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Размер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 xml:space="preserve">.) 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1701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1559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1701" w:type="dxa"/>
            <w:vMerge/>
          </w:tcPr>
          <w:p w:rsidR="00D84059" w:rsidRPr="006914D1" w:rsidRDefault="00D84059" w:rsidP="005A4177"/>
        </w:tc>
      </w:tr>
      <w:tr w:rsidR="00D84059" w:rsidRPr="006914D1" w:rsidTr="005A4177">
        <w:trPr>
          <w:trHeight w:val="60"/>
          <w:tblHeader/>
        </w:trPr>
        <w:tc>
          <w:tcPr>
            <w:tcW w:w="1560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4111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992" w:type="dxa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</w:p>
        </w:tc>
        <w:tc>
          <w:tcPr>
            <w:tcW w:w="993" w:type="dxa"/>
            <w:shd w:val="clear" w:color="auto" w:fill="EAF1DD"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ax</w:t>
            </w:r>
            <w:proofErr w:type="spellEnd"/>
          </w:p>
        </w:tc>
        <w:tc>
          <w:tcPr>
            <w:tcW w:w="1134" w:type="dxa"/>
            <w:shd w:val="clear" w:color="auto" w:fill="EAF1DD"/>
            <w:noWrap/>
            <w:vAlign w:val="center"/>
          </w:tcPr>
          <w:p w:rsidR="00D84059" w:rsidRPr="006914D1" w:rsidRDefault="00D84059" w:rsidP="005A4177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1701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1559" w:type="dxa"/>
            <w:vMerge/>
            <w:shd w:val="clear" w:color="auto" w:fill="auto"/>
            <w:vAlign w:val="center"/>
          </w:tcPr>
          <w:p w:rsidR="00D84059" w:rsidRPr="006914D1" w:rsidRDefault="00D84059" w:rsidP="005A4177"/>
        </w:tc>
        <w:tc>
          <w:tcPr>
            <w:tcW w:w="1701" w:type="dxa"/>
            <w:vMerge/>
          </w:tcPr>
          <w:p w:rsidR="00D84059" w:rsidRPr="006914D1" w:rsidRDefault="00D84059" w:rsidP="005A4177"/>
        </w:tc>
      </w:tr>
      <w:tr w:rsidR="00D84059" w:rsidRPr="00E34997" w:rsidTr="005A4177">
        <w:trPr>
          <w:trHeight w:val="365"/>
        </w:trPr>
        <w:tc>
          <w:tcPr>
            <w:tcW w:w="1560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Религиозное использование 3.7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proofErr w:type="gramStart"/>
            <w:r w:rsidRPr="006914D1"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 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>
              <w:t>500</w:t>
            </w:r>
            <w:r w:rsidRPr="006914D1"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5/20</w:t>
            </w:r>
          </w:p>
          <w:p w:rsidR="00D84059" w:rsidRPr="006914D1" w:rsidRDefault="00D84059" w:rsidP="005A4177">
            <w:pPr>
              <w:jc w:val="center"/>
            </w:pPr>
            <w:proofErr w:type="gramStart"/>
            <w:r w:rsidRPr="006914D1">
              <w:t xml:space="preserve">Для объектов капитального строительства, предназначенных для отправления религиозных обрядов (церкви, соборы, храмы, часовни, монастыри, </w:t>
            </w:r>
            <w:r w:rsidRPr="006914D1">
              <w:lastRenderedPageBreak/>
              <w:t>мечети, молельные дома) - не подлежат установлению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>
              <w:lastRenderedPageBreak/>
              <w:t>70</w:t>
            </w:r>
            <w:r w:rsidRPr="006914D1">
              <w:t xml:space="preserve"> %</w:t>
            </w:r>
          </w:p>
          <w:p w:rsidR="00D84059" w:rsidRPr="006914D1" w:rsidRDefault="00D84059" w:rsidP="005A4177">
            <w:pPr>
              <w:jc w:val="center"/>
            </w:pPr>
            <w:proofErr w:type="gramStart"/>
            <w:r w:rsidRPr="006914D1">
              <w:t xml:space="preserve">Для объектов капитального строительств, предназначенных для отправления религиозных обрядов (церкви, соборы, храмы, часовни, монастыри, мечети, молельные дома) - не подлежат </w:t>
            </w:r>
            <w:r w:rsidRPr="006914D1">
              <w:lastRenderedPageBreak/>
              <w:t>установлению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lastRenderedPageBreak/>
              <w:t>1</w:t>
            </w:r>
          </w:p>
        </w:tc>
        <w:tc>
          <w:tcPr>
            <w:tcW w:w="1701" w:type="dxa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не подлежат установлению</w:t>
            </w:r>
          </w:p>
        </w:tc>
      </w:tr>
      <w:tr w:rsidR="00D84059" w:rsidRPr="00E34997" w:rsidTr="005A4177">
        <w:trPr>
          <w:trHeight w:val="365"/>
        </w:trPr>
        <w:tc>
          <w:tcPr>
            <w:tcW w:w="1560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lastRenderedPageBreak/>
              <w:t>Развлечения 4.8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proofErr w:type="gramStart"/>
            <w:r w:rsidRPr="006914D1">
              <w:t>Размещение объектов капитального строительства, предназначенных для размещения: дискотек и танцевальных площадок, ночных клубов, аквапарков, боулинга, аттракционов, ипподромов, игровых автоматов (кроме игрового оборудования, используемого для проведения азартных игр) и игровых площадок;</w:t>
            </w:r>
            <w:proofErr w:type="gramEnd"/>
            <w:r w:rsidRPr="006914D1">
              <w:t xml:space="preserve"> в игорных зонах также допускается размещение игорных заведений, залов игровых автоматов, используемых для проведения азартных игр,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>
              <w:t>1</w:t>
            </w:r>
            <w:r w:rsidRPr="006914D1">
              <w:t>000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>
              <w:t>не подлежат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5/20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53 %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1</w:t>
            </w:r>
          </w:p>
        </w:tc>
        <w:tc>
          <w:tcPr>
            <w:tcW w:w="1701" w:type="dxa"/>
            <w:vAlign w:val="center"/>
          </w:tcPr>
          <w:p w:rsidR="00D84059" w:rsidRPr="006914D1" w:rsidRDefault="00D84059" w:rsidP="005A4177">
            <w:pPr>
              <w:jc w:val="center"/>
            </w:pPr>
            <w:r w:rsidRPr="006914D1">
              <w:t>не подлежат установлению</w:t>
            </w:r>
          </w:p>
        </w:tc>
      </w:tr>
    </w:tbl>
    <w:p w:rsidR="00D84059" w:rsidRPr="006914D1" w:rsidRDefault="00D84059" w:rsidP="00D84059">
      <w:pPr>
        <w:ind w:firstLine="567"/>
      </w:pPr>
    </w:p>
    <w:p w:rsidR="00D84059" w:rsidRPr="006914D1" w:rsidRDefault="00D84059" w:rsidP="00D84059">
      <w:pPr>
        <w:ind w:firstLine="567"/>
      </w:pPr>
    </w:p>
    <w:p w:rsidR="00D84059" w:rsidRPr="006914D1" w:rsidRDefault="00D84059" w:rsidP="00D84059">
      <w:pPr>
        <w:jc w:val="center"/>
        <w:rPr>
          <w:b/>
          <w:shd w:val="clear" w:color="auto" w:fill="FFFFFF"/>
        </w:rPr>
      </w:pPr>
      <w:r w:rsidRPr="006914D1">
        <w:rPr>
          <w:b/>
          <w:shd w:val="clear" w:color="auto" w:fill="FFFFFF"/>
        </w:rPr>
        <w:t>Вспомогательные виды разрешенного использования</w:t>
      </w:r>
    </w:p>
    <w:p w:rsidR="00D84059" w:rsidRDefault="00D84059" w:rsidP="00D84059">
      <w:r>
        <w:t>- не подлежат установлению.</w:t>
      </w:r>
    </w:p>
    <w:p w:rsidR="00D84059" w:rsidRDefault="00D84059" w:rsidP="00D84059">
      <w:pPr>
        <w:tabs>
          <w:tab w:val="left" w:pos="1320"/>
        </w:tabs>
        <w:jc w:val="center"/>
        <w:rPr>
          <w:iCs/>
          <w:sz w:val="28"/>
          <w:szCs w:val="28"/>
        </w:rPr>
      </w:pPr>
    </w:p>
    <w:p w:rsidR="00D84059" w:rsidRDefault="00D84059" w:rsidP="00D84059">
      <w:pPr>
        <w:tabs>
          <w:tab w:val="left" w:pos="1320"/>
        </w:tabs>
        <w:jc w:val="center"/>
        <w:rPr>
          <w:sz w:val="28"/>
          <w:szCs w:val="28"/>
        </w:rPr>
      </w:pPr>
    </w:p>
    <w:p w:rsidR="00D84059" w:rsidRDefault="00D84059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84059" w:rsidRDefault="00D84059" w:rsidP="00D84059">
      <w:pPr>
        <w:tabs>
          <w:tab w:val="left" w:pos="1320"/>
        </w:tabs>
        <w:jc w:val="center"/>
        <w:rPr>
          <w:sz w:val="28"/>
          <w:szCs w:val="28"/>
        </w:rPr>
        <w:sectPr w:rsidR="00D84059" w:rsidSect="00D84059">
          <w:pgSz w:w="16838" w:h="11906" w:orient="landscape"/>
          <w:pgMar w:top="567" w:right="680" w:bottom="567" w:left="680" w:header="709" w:footer="709" w:gutter="0"/>
          <w:cols w:space="708"/>
          <w:docGrid w:linePitch="360"/>
        </w:sectPr>
      </w:pPr>
    </w:p>
    <w:p w:rsidR="00D84059" w:rsidRDefault="00D84059" w:rsidP="00D84059">
      <w:pPr>
        <w:tabs>
          <w:tab w:val="left" w:pos="1320"/>
        </w:tabs>
        <w:jc w:val="center"/>
        <w:rPr>
          <w:sz w:val="28"/>
          <w:szCs w:val="28"/>
        </w:rPr>
      </w:pPr>
    </w:p>
    <w:p w:rsidR="00D84059" w:rsidRDefault="00D84059" w:rsidP="00D84059">
      <w:pPr>
        <w:tabs>
          <w:tab w:val="left" w:pos="1320"/>
        </w:tabs>
        <w:jc w:val="center"/>
        <w:rPr>
          <w:sz w:val="28"/>
          <w:szCs w:val="28"/>
        </w:rPr>
      </w:pPr>
    </w:p>
    <w:p w:rsidR="00D84059" w:rsidRPr="00F24BD9" w:rsidRDefault="00D84059" w:rsidP="00D84059">
      <w:pPr>
        <w:tabs>
          <w:tab w:val="left" w:pos="1320"/>
        </w:tabs>
        <w:jc w:val="center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ДК «Цементник» </w:t>
      </w:r>
      <w:r w:rsidR="00DD59CD" w:rsidRPr="00C74175">
        <w:rPr>
          <w:sz w:val="28"/>
          <w:szCs w:val="28"/>
          <w:highlight w:val="yellow"/>
        </w:rPr>
        <w:t>10</w:t>
      </w:r>
      <w:r w:rsidRPr="00C74175">
        <w:rPr>
          <w:sz w:val="28"/>
          <w:szCs w:val="28"/>
          <w:highlight w:val="yellow"/>
        </w:rPr>
        <w:t>.0</w:t>
      </w:r>
      <w:r w:rsidR="00DD59CD" w:rsidRPr="00C74175">
        <w:rPr>
          <w:sz w:val="28"/>
          <w:szCs w:val="28"/>
          <w:highlight w:val="yellow"/>
        </w:rPr>
        <w:t>8</w:t>
      </w:r>
      <w:r w:rsidRPr="00F64E58">
        <w:rPr>
          <w:sz w:val="28"/>
          <w:szCs w:val="28"/>
          <w:highlight w:val="yellow"/>
        </w:rPr>
        <w:t>.2020г. в 14</w:t>
      </w:r>
      <w:r w:rsidR="00DD59CD">
        <w:rPr>
          <w:sz w:val="28"/>
          <w:szCs w:val="28"/>
        </w:rPr>
        <w:t>-00</w:t>
      </w:r>
      <w:r>
        <w:rPr>
          <w:sz w:val="28"/>
          <w:szCs w:val="28"/>
        </w:rPr>
        <w:t xml:space="preserve"> часов.</w:t>
      </w:r>
    </w:p>
    <w:p w:rsidR="004E3DE9" w:rsidRDefault="004E3DE9" w:rsidP="004E3D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Установить, что организация и проведение публичных слушаний осуществляется </w:t>
      </w:r>
      <w:r w:rsidRPr="00673F0F">
        <w:rPr>
          <w:sz w:val="28"/>
          <w:szCs w:val="28"/>
        </w:rPr>
        <w:t>рабочей группой</w:t>
      </w:r>
      <w:r>
        <w:rPr>
          <w:sz w:val="28"/>
          <w:szCs w:val="28"/>
        </w:rPr>
        <w:t xml:space="preserve"> (приложение № 1).</w:t>
      </w:r>
    </w:p>
    <w:p w:rsidR="004E3DE9" w:rsidRDefault="004E3DE9" w:rsidP="004E3D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принимаются рабочей группой </w:t>
      </w:r>
      <w:r w:rsidRPr="00E5638D">
        <w:rPr>
          <w:sz w:val="28"/>
          <w:szCs w:val="28"/>
          <w:highlight w:val="yellow"/>
        </w:rPr>
        <w:t xml:space="preserve">до </w:t>
      </w:r>
      <w:r w:rsidR="000B6252" w:rsidRPr="00E5638D">
        <w:rPr>
          <w:sz w:val="28"/>
          <w:szCs w:val="28"/>
          <w:highlight w:val="yellow"/>
        </w:rPr>
        <w:t>0</w:t>
      </w:r>
      <w:r w:rsidR="00C74175">
        <w:rPr>
          <w:sz w:val="28"/>
          <w:szCs w:val="28"/>
          <w:highlight w:val="yellow"/>
        </w:rPr>
        <w:t>7</w:t>
      </w:r>
      <w:r w:rsidRPr="00E5638D">
        <w:rPr>
          <w:sz w:val="28"/>
          <w:szCs w:val="28"/>
          <w:highlight w:val="yellow"/>
        </w:rPr>
        <w:t>.0</w:t>
      </w:r>
      <w:r w:rsidR="00C74175">
        <w:rPr>
          <w:sz w:val="28"/>
          <w:szCs w:val="28"/>
          <w:highlight w:val="yellow"/>
        </w:rPr>
        <w:t>8</w:t>
      </w:r>
      <w:r w:rsidRPr="00E5638D">
        <w:rPr>
          <w:sz w:val="28"/>
          <w:szCs w:val="28"/>
          <w:highlight w:val="yellow"/>
        </w:rPr>
        <w:t>.2020 г.</w:t>
      </w:r>
      <w:r>
        <w:rPr>
          <w:sz w:val="28"/>
          <w:szCs w:val="28"/>
        </w:rPr>
        <w:t xml:space="preserve"> в соответствии с прилагаемой </w:t>
      </w:r>
      <w:r w:rsidRPr="00673F0F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внесения предложений  (приложение № 2) по адресу: 431720, Чамзинский район, п. Комсомольский, улица Коммунистическая, дом 1, администрация Комсомольского городского поселения (тел.: 3-30-62) с 9 час. 00 мин. до 17 час. 00 мин., кроме субботы и воскресенья. </w:t>
      </w:r>
    </w:p>
    <w:p w:rsidR="000A68AB" w:rsidRDefault="004E3DE9" w:rsidP="004E3DE9">
      <w:pPr>
        <w:jc w:val="both"/>
        <w:rPr>
          <w:sz w:val="28"/>
          <w:szCs w:val="28"/>
        </w:rPr>
      </w:pPr>
      <w:r>
        <w:rPr>
          <w:sz w:val="28"/>
          <w:szCs w:val="28"/>
        </w:rPr>
        <w:t>5. Обсуждение  вопроса осуществляется в порядке, установленном Положением о порядке проведения публичных слушаний</w:t>
      </w:r>
      <w:r w:rsidR="0031115E">
        <w:rPr>
          <w:sz w:val="28"/>
          <w:szCs w:val="28"/>
        </w:rPr>
        <w:t xml:space="preserve"> </w:t>
      </w:r>
      <w:r w:rsidR="000A68AB">
        <w:rPr>
          <w:sz w:val="28"/>
          <w:szCs w:val="28"/>
        </w:rPr>
        <w:t xml:space="preserve">в </w:t>
      </w:r>
      <w:proofErr w:type="spellStart"/>
      <w:r w:rsidR="000A68AB">
        <w:rPr>
          <w:sz w:val="28"/>
          <w:szCs w:val="28"/>
        </w:rPr>
        <w:t>рп</w:t>
      </w:r>
      <w:proofErr w:type="spellEnd"/>
      <w:r w:rsidR="000A68AB">
        <w:rPr>
          <w:sz w:val="28"/>
          <w:szCs w:val="28"/>
        </w:rPr>
        <w:t xml:space="preserve">. </w:t>
      </w:r>
      <w:proofErr w:type="gramStart"/>
      <w:r w:rsidR="000A68AB">
        <w:rPr>
          <w:sz w:val="28"/>
          <w:szCs w:val="28"/>
        </w:rPr>
        <w:t>Комсомольский</w:t>
      </w:r>
      <w:proofErr w:type="gramEnd"/>
      <w:r w:rsidR="000A68AB">
        <w:rPr>
          <w:sz w:val="28"/>
          <w:szCs w:val="28"/>
        </w:rPr>
        <w:t xml:space="preserve">, </w:t>
      </w:r>
      <w:r w:rsidR="00C66E1B">
        <w:rPr>
          <w:sz w:val="28"/>
          <w:szCs w:val="28"/>
        </w:rPr>
        <w:t>утверждённым</w:t>
      </w:r>
      <w:r w:rsidR="000A68AB">
        <w:rPr>
          <w:sz w:val="28"/>
          <w:szCs w:val="28"/>
        </w:rPr>
        <w:t xml:space="preserve"> Советом депутатов городского поселения от 06.12.2005 года </w:t>
      </w:r>
      <w:r w:rsidR="0031115E">
        <w:rPr>
          <w:sz w:val="28"/>
          <w:szCs w:val="28"/>
        </w:rPr>
        <w:t>№ 71</w:t>
      </w:r>
      <w:r w:rsidR="000A68AB">
        <w:rPr>
          <w:sz w:val="28"/>
          <w:szCs w:val="28"/>
        </w:rPr>
        <w:t xml:space="preserve">. </w:t>
      </w:r>
    </w:p>
    <w:p w:rsidR="004E3DE9" w:rsidRDefault="004E3DE9" w:rsidP="004E3DE9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опубликования в информационн</w:t>
      </w:r>
      <w:r w:rsidR="0031115E">
        <w:rPr>
          <w:sz w:val="28"/>
          <w:szCs w:val="28"/>
        </w:rPr>
        <w:t xml:space="preserve">ом бюллетене </w:t>
      </w:r>
      <w:r>
        <w:rPr>
          <w:sz w:val="28"/>
          <w:szCs w:val="28"/>
        </w:rPr>
        <w:t xml:space="preserve"> «Вестник».</w:t>
      </w:r>
    </w:p>
    <w:p w:rsidR="004E3DE9" w:rsidRDefault="004E3DE9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4E3DE9" w:rsidRDefault="004E3DE9" w:rsidP="004E3DE9">
      <w:pPr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</w:t>
      </w:r>
    </w:p>
    <w:p w:rsidR="004E3DE9" w:rsidRDefault="004E3DE9" w:rsidP="004E3D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поселения                                                                                Ю.Е. </w:t>
      </w:r>
      <w:proofErr w:type="spellStart"/>
      <w:r>
        <w:rPr>
          <w:sz w:val="28"/>
          <w:szCs w:val="28"/>
        </w:rPr>
        <w:t>Солодовникова</w:t>
      </w:r>
      <w:proofErr w:type="spellEnd"/>
      <w:r>
        <w:rPr>
          <w:sz w:val="28"/>
          <w:szCs w:val="28"/>
        </w:rPr>
        <w:t xml:space="preserve"> </w:t>
      </w:r>
    </w:p>
    <w:p w:rsidR="004E3DE9" w:rsidRDefault="004E3DE9" w:rsidP="004E3DE9">
      <w:pPr>
        <w:jc w:val="both"/>
        <w:rPr>
          <w:sz w:val="28"/>
          <w:szCs w:val="28"/>
        </w:rPr>
      </w:pPr>
    </w:p>
    <w:p w:rsidR="009A248C" w:rsidRDefault="009A248C" w:rsidP="004E3DE9">
      <w:pPr>
        <w:jc w:val="both"/>
        <w:rPr>
          <w:sz w:val="28"/>
          <w:szCs w:val="28"/>
        </w:rPr>
      </w:pPr>
    </w:p>
    <w:p w:rsidR="00C66E1B" w:rsidRDefault="00C66E1B" w:rsidP="004E3DE9">
      <w:pPr>
        <w:jc w:val="right"/>
        <w:rPr>
          <w:b/>
          <w:sz w:val="28"/>
          <w:szCs w:val="28"/>
        </w:rPr>
      </w:pPr>
    </w:p>
    <w:p w:rsidR="00C66E1B" w:rsidRDefault="00C66E1B" w:rsidP="004E3DE9">
      <w:pPr>
        <w:jc w:val="right"/>
        <w:rPr>
          <w:b/>
          <w:sz w:val="28"/>
          <w:szCs w:val="28"/>
        </w:rPr>
      </w:pPr>
    </w:p>
    <w:p w:rsidR="00C66E1B" w:rsidRDefault="00C66E1B" w:rsidP="004E3DE9">
      <w:pPr>
        <w:jc w:val="right"/>
        <w:rPr>
          <w:b/>
          <w:sz w:val="28"/>
          <w:szCs w:val="28"/>
        </w:rPr>
      </w:pPr>
    </w:p>
    <w:p w:rsidR="00C66E1B" w:rsidRDefault="00C66E1B" w:rsidP="004E3DE9">
      <w:pPr>
        <w:jc w:val="right"/>
        <w:rPr>
          <w:b/>
          <w:sz w:val="28"/>
          <w:szCs w:val="28"/>
        </w:rPr>
      </w:pPr>
    </w:p>
    <w:p w:rsidR="004E3DE9" w:rsidRPr="00A5405F" w:rsidRDefault="004E3DE9" w:rsidP="004E3DE9">
      <w:pPr>
        <w:jc w:val="right"/>
        <w:rPr>
          <w:b/>
          <w:sz w:val="28"/>
          <w:szCs w:val="28"/>
        </w:rPr>
      </w:pPr>
      <w:r w:rsidRPr="00A5405F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1</w:t>
      </w: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Главы</w:t>
      </w:r>
    </w:p>
    <w:p w:rsidR="004E3DE9" w:rsidRDefault="004E3DE9" w:rsidP="004E3DE9">
      <w:pPr>
        <w:jc w:val="center"/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</w:t>
      </w:r>
    </w:p>
    <w:p w:rsidR="004E3DE9" w:rsidRDefault="004E3DE9" w:rsidP="004E3DE9">
      <w:pPr>
        <w:jc w:val="center"/>
        <w:rPr>
          <w:sz w:val="28"/>
          <w:szCs w:val="28"/>
        </w:rPr>
      </w:pPr>
      <w:r w:rsidRPr="004E3DE9">
        <w:rPr>
          <w:sz w:val="28"/>
          <w:szCs w:val="28"/>
          <w:highlight w:val="yellow"/>
        </w:rPr>
        <w:t xml:space="preserve">от </w:t>
      </w:r>
      <w:r w:rsidR="000B6252">
        <w:rPr>
          <w:sz w:val="28"/>
          <w:szCs w:val="28"/>
          <w:highlight w:val="yellow"/>
        </w:rPr>
        <w:t>2</w:t>
      </w:r>
      <w:r w:rsidR="00C74175">
        <w:rPr>
          <w:sz w:val="28"/>
          <w:szCs w:val="28"/>
          <w:highlight w:val="yellow"/>
        </w:rPr>
        <w:t>7</w:t>
      </w:r>
      <w:r w:rsidRPr="004E3DE9">
        <w:rPr>
          <w:sz w:val="28"/>
          <w:szCs w:val="28"/>
          <w:highlight w:val="yellow"/>
        </w:rPr>
        <w:t>.0</w:t>
      </w:r>
      <w:r w:rsidR="00C74175">
        <w:rPr>
          <w:sz w:val="28"/>
          <w:szCs w:val="28"/>
          <w:highlight w:val="yellow"/>
        </w:rPr>
        <w:t>7</w:t>
      </w:r>
      <w:r w:rsidRPr="004E3DE9">
        <w:rPr>
          <w:sz w:val="28"/>
          <w:szCs w:val="28"/>
          <w:highlight w:val="yellow"/>
        </w:rPr>
        <w:t>.2020 года №</w:t>
      </w:r>
      <w:r w:rsidR="000B6252">
        <w:rPr>
          <w:sz w:val="28"/>
          <w:szCs w:val="28"/>
        </w:rPr>
        <w:t xml:space="preserve"> </w:t>
      </w:r>
      <w:r w:rsidR="00C74175">
        <w:rPr>
          <w:sz w:val="28"/>
          <w:szCs w:val="28"/>
        </w:rPr>
        <w:t>1</w:t>
      </w:r>
      <w:r w:rsidR="00244DFB">
        <w:rPr>
          <w:sz w:val="28"/>
          <w:szCs w:val="28"/>
        </w:rPr>
        <w:t>6</w:t>
      </w: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Pr="00A5405F" w:rsidRDefault="004E3DE9" w:rsidP="004E3DE9">
      <w:pPr>
        <w:jc w:val="center"/>
        <w:rPr>
          <w:b/>
          <w:sz w:val="28"/>
          <w:szCs w:val="28"/>
        </w:rPr>
      </w:pPr>
      <w:r w:rsidRPr="00A5405F">
        <w:rPr>
          <w:b/>
          <w:sz w:val="28"/>
          <w:szCs w:val="28"/>
        </w:rPr>
        <w:t>Рабочая группа</w:t>
      </w:r>
    </w:p>
    <w:p w:rsidR="004E3DE9" w:rsidRPr="00A5405F" w:rsidRDefault="004E3DE9" w:rsidP="004E3DE9">
      <w:pPr>
        <w:jc w:val="center"/>
        <w:rPr>
          <w:b/>
          <w:sz w:val="28"/>
          <w:szCs w:val="28"/>
        </w:rPr>
      </w:pPr>
      <w:r w:rsidRPr="00A5405F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организации и проведен</w:t>
      </w:r>
      <w:r w:rsidRPr="00A5405F">
        <w:rPr>
          <w:b/>
          <w:sz w:val="28"/>
          <w:szCs w:val="28"/>
        </w:rPr>
        <w:t xml:space="preserve">ию публичных слушаний </w:t>
      </w:r>
      <w:r w:rsidR="009A248C">
        <w:rPr>
          <w:b/>
          <w:sz w:val="28"/>
          <w:szCs w:val="28"/>
        </w:rPr>
        <w:t>внесению изменений в правила землепользования и застройки</w:t>
      </w: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Большаков В.П.</w:t>
      </w:r>
      <w:r>
        <w:rPr>
          <w:sz w:val="28"/>
          <w:szCs w:val="28"/>
        </w:rPr>
        <w:t xml:space="preserve"> – тренер</w:t>
      </w:r>
      <w:r w:rsidRPr="00D52296">
        <w:rPr>
          <w:sz w:val="28"/>
          <w:szCs w:val="28"/>
        </w:rPr>
        <w:t xml:space="preserve"> МБОУ ДОД «Комсомольская ДЮСШ» депутат Совета депутатов Комсомольского городского поселения</w:t>
      </w:r>
      <w:r>
        <w:rPr>
          <w:sz w:val="28"/>
          <w:szCs w:val="28"/>
        </w:rPr>
        <w:t>, председатель рабочей группы;</w:t>
      </w: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0B6252" w:rsidP="004E3DE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Борисов М.В.</w:t>
      </w:r>
      <w:r w:rsidR="004E3DE9">
        <w:rPr>
          <w:b/>
          <w:sz w:val="28"/>
          <w:szCs w:val="28"/>
        </w:rPr>
        <w:t xml:space="preserve"> </w:t>
      </w:r>
      <w:r w:rsidR="004E3DE9">
        <w:rPr>
          <w:sz w:val="28"/>
          <w:szCs w:val="28"/>
        </w:rPr>
        <w:t xml:space="preserve"> – председатель комиссии по финансово - экономическим  вопросам Совета депутатов Комсомольского городского поселения;</w:t>
      </w: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C21072" w:rsidP="004E3DE9">
      <w:pPr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Никина</w:t>
      </w:r>
      <w:proofErr w:type="spellEnd"/>
      <w:r>
        <w:rPr>
          <w:b/>
          <w:sz w:val="28"/>
          <w:szCs w:val="28"/>
        </w:rPr>
        <w:t xml:space="preserve"> Е.Ф.</w:t>
      </w:r>
      <w:r w:rsidR="004E3DE9">
        <w:rPr>
          <w:sz w:val="28"/>
          <w:szCs w:val="28"/>
        </w:rPr>
        <w:t xml:space="preserve"> – заместитель главы администрации Комсомольского городского поселения, секретарь рабочей группы.</w:t>
      </w: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Pr="00A5405F" w:rsidRDefault="004E3DE9" w:rsidP="004E3DE9">
      <w:pPr>
        <w:jc w:val="center"/>
        <w:rPr>
          <w:b/>
          <w:sz w:val="28"/>
          <w:szCs w:val="28"/>
        </w:rPr>
      </w:pPr>
      <w:r w:rsidRPr="00A5405F">
        <w:rPr>
          <w:b/>
          <w:sz w:val="28"/>
          <w:szCs w:val="28"/>
        </w:rPr>
        <w:t>Члены рабочей группы</w:t>
      </w: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Матюшина В.В</w:t>
      </w:r>
      <w:r>
        <w:rPr>
          <w:sz w:val="28"/>
          <w:szCs w:val="28"/>
        </w:rPr>
        <w:t xml:space="preserve"> – заместитель Главы Комсомольского городского поселения;</w:t>
      </w:r>
      <w:proofErr w:type="gramEnd"/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C21072" w:rsidP="004E3DE9">
      <w:pPr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Муртазина</w:t>
      </w:r>
      <w:proofErr w:type="spellEnd"/>
      <w:r>
        <w:rPr>
          <w:b/>
          <w:sz w:val="28"/>
          <w:szCs w:val="28"/>
        </w:rPr>
        <w:t xml:space="preserve"> Т.В.</w:t>
      </w:r>
      <w:r w:rsidR="004E3DE9">
        <w:rPr>
          <w:sz w:val="28"/>
          <w:szCs w:val="28"/>
        </w:rPr>
        <w:t xml:space="preserve"> – депутат Совета депутатов Комсомольского городского поселения.</w:t>
      </w: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A45793" w:rsidRDefault="00A45793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011BE8" w:rsidRDefault="00011BE8" w:rsidP="004E3DE9">
      <w:pPr>
        <w:jc w:val="both"/>
        <w:rPr>
          <w:sz w:val="28"/>
          <w:szCs w:val="28"/>
        </w:rPr>
      </w:pPr>
    </w:p>
    <w:p w:rsidR="00011BE8" w:rsidRDefault="00011BE8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right"/>
        <w:rPr>
          <w:b/>
          <w:sz w:val="28"/>
          <w:szCs w:val="28"/>
        </w:rPr>
      </w:pPr>
      <w:r w:rsidRPr="00FC567A">
        <w:rPr>
          <w:b/>
          <w:sz w:val="28"/>
          <w:szCs w:val="28"/>
        </w:rPr>
        <w:lastRenderedPageBreak/>
        <w:t xml:space="preserve">Приложение № </w:t>
      </w:r>
      <w:r>
        <w:rPr>
          <w:b/>
          <w:sz w:val="28"/>
          <w:szCs w:val="28"/>
        </w:rPr>
        <w:t>2</w:t>
      </w:r>
    </w:p>
    <w:p w:rsidR="004E3DE9" w:rsidRPr="00FC567A" w:rsidRDefault="004E3DE9" w:rsidP="004E3DE9">
      <w:pPr>
        <w:jc w:val="both"/>
        <w:rPr>
          <w:b/>
          <w:sz w:val="28"/>
          <w:szCs w:val="28"/>
        </w:rPr>
      </w:pPr>
    </w:p>
    <w:p w:rsidR="004E3DE9" w:rsidRDefault="004E3DE9" w:rsidP="004E3DE9">
      <w:pPr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Главы</w:t>
      </w:r>
    </w:p>
    <w:p w:rsidR="004E3DE9" w:rsidRDefault="004E3DE9" w:rsidP="004E3DE9">
      <w:pPr>
        <w:jc w:val="center"/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</w:t>
      </w:r>
    </w:p>
    <w:p w:rsidR="004E3DE9" w:rsidRDefault="004E3DE9" w:rsidP="004E3DE9">
      <w:pPr>
        <w:jc w:val="center"/>
        <w:rPr>
          <w:sz w:val="28"/>
          <w:szCs w:val="28"/>
        </w:rPr>
      </w:pPr>
      <w:r w:rsidRPr="004E3DE9">
        <w:rPr>
          <w:sz w:val="28"/>
          <w:szCs w:val="28"/>
          <w:highlight w:val="yellow"/>
        </w:rPr>
        <w:t xml:space="preserve">от </w:t>
      </w:r>
      <w:r w:rsidR="00F26E8D">
        <w:rPr>
          <w:sz w:val="28"/>
          <w:szCs w:val="28"/>
          <w:highlight w:val="yellow"/>
        </w:rPr>
        <w:t>2</w:t>
      </w:r>
      <w:r w:rsidR="00C74175">
        <w:rPr>
          <w:sz w:val="28"/>
          <w:szCs w:val="28"/>
          <w:highlight w:val="yellow"/>
        </w:rPr>
        <w:t>7</w:t>
      </w:r>
      <w:r w:rsidRPr="004E3DE9">
        <w:rPr>
          <w:sz w:val="28"/>
          <w:szCs w:val="28"/>
          <w:highlight w:val="yellow"/>
        </w:rPr>
        <w:t>.0</w:t>
      </w:r>
      <w:r w:rsidR="00C74175">
        <w:rPr>
          <w:sz w:val="28"/>
          <w:szCs w:val="28"/>
          <w:highlight w:val="yellow"/>
        </w:rPr>
        <w:t>8</w:t>
      </w:r>
      <w:r w:rsidRPr="004E3DE9">
        <w:rPr>
          <w:sz w:val="28"/>
          <w:szCs w:val="28"/>
          <w:highlight w:val="yellow"/>
        </w:rPr>
        <w:t>.2020 года №</w:t>
      </w:r>
      <w:r w:rsidR="00F26E8D">
        <w:rPr>
          <w:sz w:val="28"/>
          <w:szCs w:val="28"/>
        </w:rPr>
        <w:t xml:space="preserve"> </w:t>
      </w:r>
      <w:r w:rsidR="00C74175">
        <w:rPr>
          <w:sz w:val="28"/>
          <w:szCs w:val="28"/>
        </w:rPr>
        <w:t>1</w:t>
      </w:r>
      <w:r w:rsidR="00244DFB">
        <w:rPr>
          <w:sz w:val="28"/>
          <w:szCs w:val="28"/>
        </w:rPr>
        <w:t>6</w:t>
      </w:r>
    </w:p>
    <w:p w:rsidR="004E3DE9" w:rsidRDefault="004E3DE9" w:rsidP="004E3DE9">
      <w:pPr>
        <w:jc w:val="center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Pr="00FC567A" w:rsidRDefault="004E3DE9" w:rsidP="004E3DE9">
      <w:pPr>
        <w:jc w:val="center"/>
        <w:rPr>
          <w:b/>
          <w:sz w:val="28"/>
          <w:szCs w:val="28"/>
        </w:rPr>
      </w:pPr>
      <w:r w:rsidRPr="00FC567A">
        <w:rPr>
          <w:b/>
          <w:sz w:val="28"/>
          <w:szCs w:val="28"/>
        </w:rPr>
        <w:t xml:space="preserve">Ф О </w:t>
      </w:r>
      <w:proofErr w:type="gramStart"/>
      <w:r w:rsidRPr="00FC567A">
        <w:rPr>
          <w:b/>
          <w:sz w:val="28"/>
          <w:szCs w:val="28"/>
        </w:rPr>
        <w:t>Р</w:t>
      </w:r>
      <w:proofErr w:type="gramEnd"/>
      <w:r w:rsidRPr="00FC567A">
        <w:rPr>
          <w:b/>
          <w:sz w:val="28"/>
          <w:szCs w:val="28"/>
        </w:rPr>
        <w:t xml:space="preserve"> М А</w:t>
      </w:r>
    </w:p>
    <w:p w:rsidR="004E3DE9" w:rsidRPr="00FC567A" w:rsidRDefault="004E3DE9" w:rsidP="004E3DE9">
      <w:pPr>
        <w:jc w:val="both"/>
        <w:rPr>
          <w:b/>
          <w:sz w:val="28"/>
          <w:szCs w:val="28"/>
        </w:rPr>
      </w:pPr>
    </w:p>
    <w:p w:rsidR="004E3DE9" w:rsidRDefault="004E3DE9" w:rsidP="004E3DE9">
      <w:pPr>
        <w:jc w:val="center"/>
        <w:rPr>
          <w:b/>
          <w:sz w:val="28"/>
          <w:szCs w:val="28"/>
        </w:rPr>
      </w:pPr>
      <w:r w:rsidRPr="00FC567A">
        <w:rPr>
          <w:b/>
          <w:sz w:val="28"/>
          <w:szCs w:val="28"/>
        </w:rPr>
        <w:t xml:space="preserve">внесения предложений по </w:t>
      </w:r>
      <w:r w:rsidR="009A248C">
        <w:rPr>
          <w:b/>
          <w:sz w:val="28"/>
          <w:szCs w:val="28"/>
        </w:rPr>
        <w:t>внесению изменений в правила землепользования и застройки</w:t>
      </w:r>
    </w:p>
    <w:p w:rsidR="004E3DE9" w:rsidRPr="00FC567A" w:rsidRDefault="004E3DE9" w:rsidP="004E3DE9">
      <w:pPr>
        <w:jc w:val="both"/>
        <w:rPr>
          <w:b/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tbl>
      <w:tblPr>
        <w:tblStyle w:val="a3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628"/>
        <w:gridCol w:w="1202"/>
        <w:gridCol w:w="1338"/>
        <w:gridCol w:w="1260"/>
        <w:gridCol w:w="1260"/>
        <w:gridCol w:w="1587"/>
        <w:gridCol w:w="850"/>
        <w:gridCol w:w="1049"/>
        <w:gridCol w:w="1049"/>
      </w:tblGrid>
      <w:tr w:rsidR="004E3DE9" w:rsidTr="004E3DE9">
        <w:trPr>
          <w:trHeight w:val="495"/>
          <w:jc w:val="center"/>
        </w:trPr>
        <w:tc>
          <w:tcPr>
            <w:tcW w:w="628" w:type="dxa"/>
            <w:vMerge w:val="restart"/>
          </w:tcPr>
          <w:p w:rsidR="004E3DE9" w:rsidRDefault="004E3DE9" w:rsidP="005A4177">
            <w:pPr>
              <w:jc w:val="both"/>
            </w:pPr>
            <w:r>
              <w:t>№</w:t>
            </w:r>
          </w:p>
          <w:p w:rsidR="004E3DE9" w:rsidRPr="00434405" w:rsidRDefault="004E3DE9" w:rsidP="005A4177">
            <w:pPr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02" w:type="dxa"/>
            <w:vMerge w:val="restart"/>
          </w:tcPr>
          <w:p w:rsidR="004E3DE9" w:rsidRDefault="004E3DE9" w:rsidP="005A4177">
            <w:pPr>
              <w:jc w:val="both"/>
            </w:pPr>
            <w:r>
              <w:t>Глава,</w:t>
            </w:r>
          </w:p>
          <w:p w:rsidR="004E3DE9" w:rsidRDefault="004E3DE9" w:rsidP="005A4177">
            <w:pPr>
              <w:jc w:val="both"/>
            </w:pPr>
            <w:r>
              <w:t>статья,</w:t>
            </w:r>
          </w:p>
          <w:p w:rsidR="004E3DE9" w:rsidRDefault="004E3DE9" w:rsidP="005A4177">
            <w:pPr>
              <w:jc w:val="both"/>
            </w:pPr>
            <w:r>
              <w:t>часть</w:t>
            </w:r>
          </w:p>
          <w:p w:rsidR="004E3DE9" w:rsidRDefault="004E3DE9" w:rsidP="005A4177">
            <w:pPr>
              <w:jc w:val="both"/>
            </w:pPr>
            <w:r>
              <w:t>статьи,</w:t>
            </w:r>
          </w:p>
          <w:p w:rsidR="004E3DE9" w:rsidRPr="00434405" w:rsidRDefault="004E3DE9" w:rsidP="005A4177">
            <w:pPr>
              <w:jc w:val="both"/>
            </w:pPr>
            <w:r>
              <w:t>пункт</w:t>
            </w:r>
          </w:p>
        </w:tc>
        <w:tc>
          <w:tcPr>
            <w:tcW w:w="1338" w:type="dxa"/>
            <w:vMerge w:val="restart"/>
          </w:tcPr>
          <w:p w:rsidR="004E3DE9" w:rsidRDefault="004E3DE9" w:rsidP="005A4177">
            <w:pPr>
              <w:jc w:val="both"/>
            </w:pPr>
            <w:r>
              <w:t xml:space="preserve">Текст </w:t>
            </w:r>
          </w:p>
          <w:p w:rsidR="004E3DE9" w:rsidRPr="00434405" w:rsidRDefault="004E3DE9" w:rsidP="005A4177">
            <w:pPr>
              <w:jc w:val="both"/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</w:tcPr>
          <w:p w:rsidR="004E3DE9" w:rsidRDefault="004E3DE9" w:rsidP="005A4177">
            <w:pPr>
              <w:jc w:val="both"/>
            </w:pPr>
            <w:r>
              <w:t>Текст</w:t>
            </w:r>
          </w:p>
          <w:p w:rsidR="004E3DE9" w:rsidRPr="00434405" w:rsidRDefault="004E3DE9" w:rsidP="005A4177">
            <w:pPr>
              <w:jc w:val="both"/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</w:tcPr>
          <w:p w:rsidR="004E3DE9" w:rsidRDefault="004E3DE9" w:rsidP="005A4177">
            <w:pPr>
              <w:jc w:val="both"/>
            </w:pPr>
            <w:r>
              <w:t>Текст</w:t>
            </w:r>
          </w:p>
          <w:p w:rsidR="004E3DE9" w:rsidRDefault="004E3DE9" w:rsidP="005A4177">
            <w:pPr>
              <w:jc w:val="both"/>
            </w:pPr>
            <w:r>
              <w:t xml:space="preserve"> с</w:t>
            </w:r>
          </w:p>
          <w:p w:rsidR="004E3DE9" w:rsidRDefault="004E3DE9" w:rsidP="005A4177">
            <w:pPr>
              <w:jc w:val="both"/>
            </w:pPr>
            <w:r>
              <w:t>учётом</w:t>
            </w:r>
          </w:p>
          <w:p w:rsidR="004E3DE9" w:rsidRPr="00434405" w:rsidRDefault="004E3DE9" w:rsidP="005A4177">
            <w:pPr>
              <w:jc w:val="both"/>
            </w:pPr>
            <w:r>
              <w:t>изменений</w:t>
            </w:r>
          </w:p>
        </w:tc>
        <w:tc>
          <w:tcPr>
            <w:tcW w:w="4535" w:type="dxa"/>
            <w:gridSpan w:val="4"/>
          </w:tcPr>
          <w:p w:rsidR="004E3DE9" w:rsidRPr="00434405" w:rsidRDefault="004E3DE9" w:rsidP="005A4177">
            <w:pPr>
              <w:jc w:val="both"/>
            </w:pPr>
            <w:r>
              <w:t xml:space="preserve">       Кем внесена поправка</w:t>
            </w:r>
          </w:p>
        </w:tc>
      </w:tr>
      <w:tr w:rsidR="004E3DE9" w:rsidTr="004E3DE9">
        <w:trPr>
          <w:trHeight w:val="465"/>
          <w:jc w:val="center"/>
        </w:trPr>
        <w:tc>
          <w:tcPr>
            <w:tcW w:w="628" w:type="dxa"/>
            <w:vMerge/>
          </w:tcPr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vMerge/>
          </w:tcPr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vMerge/>
          </w:tcPr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87" w:type="dxa"/>
          </w:tcPr>
          <w:p w:rsidR="004E3DE9" w:rsidRDefault="004E3DE9" w:rsidP="005A4177">
            <w:pPr>
              <w:jc w:val="both"/>
            </w:pPr>
            <w:proofErr w:type="spellStart"/>
            <w:r>
              <w:t>Ф.и.о.</w:t>
            </w:r>
            <w:proofErr w:type="spellEnd"/>
          </w:p>
          <w:p w:rsidR="004E3DE9" w:rsidRDefault="004E3DE9" w:rsidP="005A4177">
            <w:pPr>
              <w:jc w:val="both"/>
            </w:pPr>
            <w:r>
              <w:t>гражданина (граждан), внесшего предложение</w:t>
            </w:r>
          </w:p>
          <w:p w:rsidR="004E3DE9" w:rsidRPr="00434405" w:rsidRDefault="004E3DE9" w:rsidP="005A4177">
            <w:pPr>
              <w:jc w:val="both"/>
            </w:pPr>
          </w:p>
        </w:tc>
        <w:tc>
          <w:tcPr>
            <w:tcW w:w="850" w:type="dxa"/>
          </w:tcPr>
          <w:p w:rsidR="004E3DE9" w:rsidRDefault="004E3DE9" w:rsidP="005A4177">
            <w:pPr>
              <w:jc w:val="both"/>
            </w:pPr>
            <w:r>
              <w:t>Дом.</w:t>
            </w:r>
          </w:p>
          <w:p w:rsidR="004E3DE9" w:rsidRDefault="004E3DE9" w:rsidP="005A4177">
            <w:pPr>
              <w:jc w:val="both"/>
            </w:pPr>
            <w:r>
              <w:t>адрес,</w:t>
            </w:r>
          </w:p>
          <w:p w:rsidR="004E3DE9" w:rsidRDefault="004E3DE9" w:rsidP="005A4177">
            <w:pPr>
              <w:jc w:val="both"/>
            </w:pPr>
            <w:proofErr w:type="gramStart"/>
            <w:r>
              <w:t>теле</w:t>
            </w:r>
            <w:proofErr w:type="gramEnd"/>
            <w:r>
              <w:t>-</w:t>
            </w:r>
          </w:p>
          <w:p w:rsidR="004E3DE9" w:rsidRPr="00434405" w:rsidRDefault="004E3DE9" w:rsidP="005A4177">
            <w:pPr>
              <w:jc w:val="both"/>
            </w:pPr>
            <w:r>
              <w:t>фон</w:t>
            </w:r>
          </w:p>
        </w:tc>
        <w:tc>
          <w:tcPr>
            <w:tcW w:w="1049" w:type="dxa"/>
          </w:tcPr>
          <w:p w:rsidR="004E3DE9" w:rsidRDefault="004E3DE9" w:rsidP="005A4177">
            <w:pPr>
              <w:jc w:val="both"/>
            </w:pPr>
            <w:r>
              <w:t>Данные</w:t>
            </w:r>
          </w:p>
          <w:p w:rsidR="004E3DE9" w:rsidRDefault="004E3DE9" w:rsidP="005A4177">
            <w:pPr>
              <w:jc w:val="both"/>
            </w:pPr>
            <w:r>
              <w:t>о</w:t>
            </w:r>
          </w:p>
          <w:p w:rsidR="004E3DE9" w:rsidRDefault="004E3DE9" w:rsidP="005A4177">
            <w:pPr>
              <w:jc w:val="both"/>
            </w:pPr>
            <w:proofErr w:type="gramStart"/>
            <w:r>
              <w:t>документе</w:t>
            </w:r>
            <w:proofErr w:type="gramEnd"/>
          </w:p>
          <w:p w:rsidR="004E3DE9" w:rsidRPr="00434405" w:rsidRDefault="004E3DE9" w:rsidP="005A4177">
            <w:pPr>
              <w:jc w:val="both"/>
            </w:pPr>
            <w:proofErr w:type="gramStart"/>
            <w:r>
              <w:t>удостоверяющем</w:t>
            </w:r>
            <w:proofErr w:type="gramEnd"/>
            <w:r>
              <w:t xml:space="preserve"> личность.</w:t>
            </w:r>
          </w:p>
        </w:tc>
        <w:tc>
          <w:tcPr>
            <w:tcW w:w="1049" w:type="dxa"/>
          </w:tcPr>
          <w:p w:rsidR="004E3DE9" w:rsidRDefault="004E3DE9" w:rsidP="005A4177">
            <w:pPr>
              <w:jc w:val="both"/>
            </w:pPr>
            <w:r>
              <w:t>Место</w:t>
            </w:r>
          </w:p>
          <w:p w:rsidR="004E3DE9" w:rsidRDefault="004E3DE9" w:rsidP="005A4177">
            <w:pPr>
              <w:jc w:val="both"/>
            </w:pPr>
            <w:r>
              <w:t>Работы,</w:t>
            </w:r>
          </w:p>
          <w:p w:rsidR="004E3DE9" w:rsidRPr="00434405" w:rsidRDefault="004E3DE9" w:rsidP="005A4177">
            <w:pPr>
              <w:jc w:val="both"/>
            </w:pPr>
            <w:r>
              <w:t>учёбы</w:t>
            </w:r>
          </w:p>
        </w:tc>
      </w:tr>
      <w:tr w:rsidR="004E3DE9" w:rsidTr="004E3DE9">
        <w:trPr>
          <w:jc w:val="center"/>
        </w:trPr>
        <w:tc>
          <w:tcPr>
            <w:tcW w:w="628" w:type="dxa"/>
          </w:tcPr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</w:tcPr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</w:tcPr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87" w:type="dxa"/>
          </w:tcPr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:rsidR="004E3DE9" w:rsidRDefault="004E3DE9" w:rsidP="005A4177">
            <w:pPr>
              <w:jc w:val="both"/>
              <w:rPr>
                <w:sz w:val="28"/>
                <w:szCs w:val="28"/>
              </w:rPr>
            </w:pPr>
          </w:p>
        </w:tc>
      </w:tr>
    </w:tbl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161635" w:rsidRDefault="00161635" w:rsidP="004E3DE9">
      <w:pPr>
        <w:jc w:val="both"/>
        <w:rPr>
          <w:sz w:val="28"/>
          <w:szCs w:val="28"/>
        </w:rPr>
      </w:pPr>
    </w:p>
    <w:p w:rsidR="00161635" w:rsidRDefault="00161635" w:rsidP="004E3DE9">
      <w:pPr>
        <w:jc w:val="both"/>
        <w:rPr>
          <w:sz w:val="28"/>
          <w:szCs w:val="28"/>
        </w:rPr>
      </w:pPr>
    </w:p>
    <w:p w:rsidR="00011BE8" w:rsidRDefault="00011BE8" w:rsidP="004E3DE9">
      <w:pPr>
        <w:jc w:val="both"/>
        <w:rPr>
          <w:sz w:val="28"/>
          <w:szCs w:val="28"/>
        </w:rPr>
      </w:pPr>
    </w:p>
    <w:p w:rsidR="00011BE8" w:rsidRDefault="00011BE8" w:rsidP="004E3DE9">
      <w:pPr>
        <w:jc w:val="both"/>
        <w:rPr>
          <w:sz w:val="28"/>
          <w:szCs w:val="28"/>
        </w:rPr>
      </w:pPr>
    </w:p>
    <w:p w:rsidR="00161635" w:rsidRDefault="00161635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Default="004E3DE9" w:rsidP="004E3DE9">
      <w:pPr>
        <w:jc w:val="both"/>
        <w:rPr>
          <w:sz w:val="28"/>
          <w:szCs w:val="28"/>
        </w:rPr>
      </w:pPr>
    </w:p>
    <w:p w:rsidR="004E3DE9" w:rsidRPr="00B90395" w:rsidRDefault="004E3DE9" w:rsidP="004E3DE9">
      <w:pPr>
        <w:jc w:val="center"/>
        <w:rPr>
          <w:b/>
        </w:rPr>
      </w:pPr>
      <w:proofErr w:type="gramStart"/>
      <w:r w:rsidRPr="00B90395">
        <w:rPr>
          <w:b/>
        </w:rPr>
        <w:lastRenderedPageBreak/>
        <w:t>П</w:t>
      </w:r>
      <w:proofErr w:type="gramEnd"/>
      <w:r w:rsidRPr="00B90395">
        <w:rPr>
          <w:b/>
        </w:rPr>
        <w:t xml:space="preserve"> Р О Т О К О Л</w:t>
      </w:r>
      <w:r>
        <w:rPr>
          <w:b/>
        </w:rPr>
        <w:t xml:space="preserve"> </w:t>
      </w:r>
    </w:p>
    <w:p w:rsidR="004E3DE9" w:rsidRDefault="004E3DE9" w:rsidP="004E3DE9">
      <w:pPr>
        <w:jc w:val="center"/>
        <w:rPr>
          <w:sz w:val="28"/>
          <w:szCs w:val="28"/>
        </w:rPr>
      </w:pPr>
      <w:r>
        <w:rPr>
          <w:sz w:val="28"/>
          <w:szCs w:val="28"/>
        </w:rPr>
        <w:t>публичных слушаний по изменению вида разрешенного использования</w:t>
      </w:r>
      <w:r w:rsidR="00E7342E">
        <w:rPr>
          <w:sz w:val="28"/>
          <w:szCs w:val="28"/>
        </w:rPr>
        <w:t xml:space="preserve"> и </w:t>
      </w:r>
      <w:r w:rsidR="00E7342E" w:rsidRPr="00E7342E">
        <w:rPr>
          <w:sz w:val="28"/>
          <w:szCs w:val="28"/>
        </w:rPr>
        <w:t>внесению изменений в правила землепользования и застройки</w:t>
      </w:r>
      <w:r w:rsidR="00C74175">
        <w:rPr>
          <w:sz w:val="28"/>
          <w:szCs w:val="28"/>
        </w:rPr>
        <w:t>.</w:t>
      </w:r>
    </w:p>
    <w:p w:rsidR="004E3DE9" w:rsidRDefault="004E3DE9" w:rsidP="004E3DE9">
      <w:pPr>
        <w:jc w:val="center"/>
      </w:pPr>
      <w:proofErr w:type="spellStart"/>
      <w:r w:rsidRPr="00F64E58">
        <w:rPr>
          <w:highlight w:val="yellow"/>
        </w:rPr>
        <w:t>рп</w:t>
      </w:r>
      <w:proofErr w:type="spellEnd"/>
      <w:r w:rsidRPr="00F64E58">
        <w:rPr>
          <w:highlight w:val="yellow"/>
        </w:rPr>
        <w:t xml:space="preserve"> </w:t>
      </w:r>
      <w:proofErr w:type="gramStart"/>
      <w:r w:rsidRPr="00F64E58">
        <w:rPr>
          <w:highlight w:val="yellow"/>
        </w:rPr>
        <w:t>Комсомольский</w:t>
      </w:r>
      <w:proofErr w:type="gramEnd"/>
      <w:r w:rsidRPr="00F64E58">
        <w:rPr>
          <w:highlight w:val="yellow"/>
        </w:rPr>
        <w:t xml:space="preserve">                    </w:t>
      </w:r>
      <w:r w:rsidR="00C74175">
        <w:rPr>
          <w:highlight w:val="yellow"/>
        </w:rPr>
        <w:t xml:space="preserve">                </w:t>
      </w:r>
      <w:r w:rsidRPr="00F64E58">
        <w:rPr>
          <w:highlight w:val="yellow"/>
        </w:rPr>
        <w:t xml:space="preserve">                                                                 </w:t>
      </w:r>
      <w:r w:rsidR="00E5638D" w:rsidRPr="00F64E58">
        <w:rPr>
          <w:highlight w:val="yellow"/>
        </w:rPr>
        <w:t>1</w:t>
      </w:r>
      <w:r w:rsidR="00C74175">
        <w:rPr>
          <w:highlight w:val="yellow"/>
        </w:rPr>
        <w:t>0</w:t>
      </w:r>
      <w:r w:rsidRPr="00F64E58">
        <w:rPr>
          <w:highlight w:val="yellow"/>
        </w:rPr>
        <w:t>.0</w:t>
      </w:r>
      <w:r w:rsidR="00C74175">
        <w:rPr>
          <w:highlight w:val="yellow"/>
        </w:rPr>
        <w:t>8</w:t>
      </w:r>
      <w:r w:rsidRPr="00F64E58">
        <w:rPr>
          <w:highlight w:val="yellow"/>
        </w:rPr>
        <w:t>.2020 года</w:t>
      </w:r>
    </w:p>
    <w:p w:rsidR="00982229" w:rsidRDefault="00982229" w:rsidP="00712ED2">
      <w:pPr>
        <w:ind w:firstLine="709"/>
        <w:jc w:val="both"/>
      </w:pPr>
    </w:p>
    <w:p w:rsidR="004E3DE9" w:rsidRDefault="004E3DE9" w:rsidP="00712ED2">
      <w:pPr>
        <w:ind w:firstLine="709"/>
        <w:jc w:val="both"/>
      </w:pPr>
      <w:r>
        <w:t>Публичные слушания открывает председатель рабочей группы Большаков В.П.. Присутствуют жители п. Комсомольский, члены рабочей группы.</w:t>
      </w:r>
    </w:p>
    <w:p w:rsidR="004E3DE9" w:rsidRDefault="004E3DE9" w:rsidP="00712ED2">
      <w:pPr>
        <w:ind w:firstLine="709"/>
        <w:jc w:val="both"/>
      </w:pPr>
      <w:r>
        <w:t>Большаков В.П..  -  Уважаемые жители п. Комсомольский!</w:t>
      </w:r>
    </w:p>
    <w:p w:rsidR="00E7342E" w:rsidRDefault="004E3DE9" w:rsidP="00712ED2">
      <w:pPr>
        <w:ind w:firstLine="709"/>
        <w:jc w:val="both"/>
      </w:pPr>
      <w:r>
        <w:t>Тема наших публичных слушаний</w:t>
      </w:r>
    </w:p>
    <w:p w:rsidR="00E7342E" w:rsidRDefault="00E7342E" w:rsidP="00712ED2">
      <w:pPr>
        <w:ind w:firstLine="709"/>
        <w:jc w:val="both"/>
      </w:pPr>
      <w:r>
        <w:t>1 вопрос</w:t>
      </w:r>
      <w:r w:rsidR="004E3DE9">
        <w:t xml:space="preserve"> – обсуждение вопроса по изменению вида разрешенного использования  земельных участков общей площадью </w:t>
      </w:r>
      <w:r w:rsidR="00F64E58">
        <w:t>495</w:t>
      </w:r>
      <w:r w:rsidR="004E3DE9">
        <w:t xml:space="preserve"> </w:t>
      </w:r>
      <w:proofErr w:type="spellStart"/>
      <w:r w:rsidR="004E3DE9">
        <w:t>кв</w:t>
      </w:r>
      <w:proofErr w:type="gramStart"/>
      <w:r w:rsidR="004E3DE9">
        <w:t>.м</w:t>
      </w:r>
      <w:proofErr w:type="spellEnd"/>
      <w:proofErr w:type="gramEnd"/>
      <w:r w:rsidR="004E3DE9">
        <w:t xml:space="preserve"> и 5</w:t>
      </w:r>
      <w:r w:rsidR="00F64E58">
        <w:t>0</w:t>
      </w:r>
      <w:r w:rsidR="004E3DE9">
        <w:t xml:space="preserve">5 </w:t>
      </w:r>
      <w:proofErr w:type="spellStart"/>
      <w:r w:rsidR="004E3DE9">
        <w:t>кв.м</w:t>
      </w:r>
      <w:proofErr w:type="spellEnd"/>
      <w:r w:rsidR="004E3DE9">
        <w:t>, расположенных по адресу</w:t>
      </w:r>
      <w:r w:rsidR="00C74175">
        <w:t xml:space="preserve">: </w:t>
      </w:r>
      <w:r w:rsidR="00C74175" w:rsidRPr="00C74175">
        <w:t xml:space="preserve">Республика Мордовия, Чамзинский район, </w:t>
      </w:r>
      <w:proofErr w:type="spellStart"/>
      <w:r w:rsidR="00C74175" w:rsidRPr="00C74175">
        <w:t>р.п</w:t>
      </w:r>
      <w:proofErr w:type="spellEnd"/>
      <w:r w:rsidR="00C74175" w:rsidRPr="00C74175">
        <w:t>. Комсомольский, ул. Полевая, д. 15/1 и 15/2</w:t>
      </w:r>
      <w:r w:rsidR="004E3DE9">
        <w:t xml:space="preserve">. Эти земельные участки предоставлялись </w:t>
      </w:r>
      <w:r w:rsidR="00F64E58">
        <w:t>Теплову Николаю Яковлевичу</w:t>
      </w:r>
      <w:r w:rsidR="004E3DE9">
        <w:t xml:space="preserve"> и </w:t>
      </w:r>
      <w:proofErr w:type="spellStart"/>
      <w:r w:rsidR="00F64E58">
        <w:t>Акулинкиной</w:t>
      </w:r>
      <w:proofErr w:type="spellEnd"/>
      <w:r w:rsidR="00F64E58">
        <w:t xml:space="preserve"> Раисе Яковлевне</w:t>
      </w:r>
      <w:r w:rsidR="004E3DE9">
        <w:t xml:space="preserve"> для </w:t>
      </w:r>
      <w:r w:rsidR="00F64E58">
        <w:t>индивидуального жилищного строительства</w:t>
      </w:r>
      <w:r w:rsidR="004E3DE9">
        <w:t>. Появилась необходимость изменить вид разрешенного использования этих земельных участков.</w:t>
      </w:r>
    </w:p>
    <w:p w:rsidR="00E7342E" w:rsidRDefault="00E7342E" w:rsidP="00712ED2">
      <w:pPr>
        <w:ind w:firstLine="709"/>
        <w:jc w:val="both"/>
      </w:pPr>
      <w:r>
        <w:t xml:space="preserve">2 вопрос – внесение изменений в правила землепользования и застройки </w:t>
      </w:r>
      <w:r w:rsidR="00981EE2" w:rsidRPr="00981EE2">
        <w:t>Комсомольского городского поселения Чамзинского муниципального района Республики Мордовия, утвержденные Решением Совета депутатов Комсомольского городского поселения от 05.07.2018г. № 76</w:t>
      </w:r>
      <w:r w:rsidR="00981EE2">
        <w:t>.</w:t>
      </w:r>
    </w:p>
    <w:p w:rsidR="008568B0" w:rsidRDefault="004D6939" w:rsidP="008568B0">
      <w:pPr>
        <w:pStyle w:val="a6"/>
        <w:numPr>
          <w:ilvl w:val="0"/>
          <w:numId w:val="2"/>
        </w:numPr>
        <w:jc w:val="both"/>
      </w:pPr>
      <w:r w:rsidRPr="00981EE2">
        <w:t>в стать</w:t>
      </w:r>
      <w:r w:rsidR="0031115E" w:rsidRPr="00981EE2">
        <w:t>е</w:t>
      </w:r>
      <w:r w:rsidRPr="00981EE2">
        <w:t xml:space="preserve"> 38. ГРАДОСТРОИТЕЛЬНЫЕ РЕГЛАМЕНТЫ ДЛЯ ЗОН ПРОИЗВОДСТВЕННОГО ИСПОЛЬЗОВАНИЯ, в пункт</w:t>
      </w:r>
      <w:r w:rsidR="0031115E" w:rsidRPr="00981EE2">
        <w:t>е</w:t>
      </w:r>
      <w:r w:rsidRPr="00981EE2">
        <w:t xml:space="preserve"> </w:t>
      </w:r>
      <w:r w:rsidR="0031115E" w:rsidRPr="00981EE2">
        <w:t>«</w:t>
      </w:r>
      <w:r w:rsidRPr="00981EE2">
        <w:t>Зоны производственного использования, в территориальной зоне П</w:t>
      </w:r>
      <w:proofErr w:type="gramStart"/>
      <w:r w:rsidRPr="00981EE2">
        <w:t>1</w:t>
      </w:r>
      <w:proofErr w:type="gramEnd"/>
      <w:r w:rsidR="0031115E" w:rsidRPr="00981EE2">
        <w:t>»</w:t>
      </w:r>
      <w:r w:rsidRPr="00981EE2">
        <w:t xml:space="preserve"> – (П1. зона производственных объектов I-III класса опасности) в таблице «основные виды разрешенного использования» строк</w:t>
      </w:r>
      <w:r w:rsidR="0031115E" w:rsidRPr="00981EE2">
        <w:t>у</w:t>
      </w:r>
      <w:r w:rsidRPr="00981EE2">
        <w:t xml:space="preserve"> «</w:t>
      </w:r>
      <w:r w:rsidRPr="006914D1">
        <w:t>Строительная промышленность 6.6</w:t>
      </w:r>
      <w:r>
        <w:t>»</w:t>
      </w:r>
      <w:r w:rsidR="00981EE2">
        <w:t>,</w:t>
      </w:r>
      <w:r>
        <w:t xml:space="preserve"> </w:t>
      </w:r>
      <w:r w:rsidR="00011BE8" w:rsidRPr="00981EE2">
        <w:t>необходимо изменить предельную высоту зданий (сооружений) и процент застройки</w:t>
      </w:r>
      <w:r w:rsidR="00011BE8">
        <w:t>.</w:t>
      </w:r>
    </w:p>
    <w:p w:rsidR="00D84059" w:rsidRDefault="00D84059" w:rsidP="008568B0">
      <w:pPr>
        <w:pStyle w:val="a6"/>
        <w:numPr>
          <w:ilvl w:val="0"/>
          <w:numId w:val="2"/>
        </w:numPr>
        <w:jc w:val="both"/>
      </w:pPr>
      <w:r>
        <w:t xml:space="preserve"> В связи с благоустройством территории </w:t>
      </w:r>
      <w:r w:rsidR="005E2508">
        <w:t xml:space="preserve">парка </w:t>
      </w:r>
      <w:r>
        <w:t xml:space="preserve">возникла необходимость </w:t>
      </w:r>
      <w:r w:rsidRPr="00DA314E">
        <w:rPr>
          <w:iCs/>
        </w:rPr>
        <w:t>стать</w:t>
      </w:r>
      <w:r w:rsidR="00DA314E">
        <w:rPr>
          <w:iCs/>
        </w:rPr>
        <w:t>ю</w:t>
      </w:r>
      <w:r w:rsidRPr="00DA314E">
        <w:rPr>
          <w:iCs/>
        </w:rPr>
        <w:t xml:space="preserve"> 41.</w:t>
      </w:r>
      <w:r w:rsidRPr="00D84059">
        <w:rPr>
          <w:b/>
          <w:iCs/>
        </w:rPr>
        <w:t xml:space="preserve"> </w:t>
      </w:r>
      <w:r w:rsidR="00DA314E" w:rsidRPr="00DA314E">
        <w:rPr>
          <w:iCs/>
        </w:rPr>
        <w:t>ГРАДОСТРОИТЕЛЬНЫЕ РЕГЛАМЕНТЫ ДЛЯ ЗОН РЕКРЕАЦИОННОГО НАЗНАЧЕНИЯ (Р</w:t>
      </w:r>
      <w:proofErr w:type="gramStart"/>
      <w:r w:rsidR="00DA314E" w:rsidRPr="00DA314E">
        <w:rPr>
          <w:rFonts w:eastAsia="Calibri"/>
          <w:iCs/>
        </w:rPr>
        <w:t>1</w:t>
      </w:r>
      <w:proofErr w:type="gramEnd"/>
      <w:r w:rsidR="00DA314E" w:rsidRPr="00DA314E">
        <w:rPr>
          <w:rFonts w:eastAsia="Calibri"/>
          <w:iCs/>
        </w:rPr>
        <w:t>.</w:t>
      </w:r>
      <w:r w:rsidR="00DA314E" w:rsidRPr="00DA314E">
        <w:rPr>
          <w:rFonts w:eastAsia="Calibri"/>
        </w:rPr>
        <w:t xml:space="preserve"> </w:t>
      </w:r>
      <w:proofErr w:type="gramStart"/>
      <w:r w:rsidR="00DA314E" w:rsidRPr="00DA314E">
        <w:rPr>
          <w:rFonts w:eastAsia="Calibri"/>
        </w:rPr>
        <w:t>ЗОНА ОЗЕЛЕНЕНИЯ ОБЩЕГО ПОЛЬЗОВАНИЯ</w:t>
      </w:r>
      <w:r w:rsidR="00DA314E" w:rsidRPr="00DA314E">
        <w:rPr>
          <w:iCs/>
        </w:rPr>
        <w:t>)</w:t>
      </w:r>
      <w:r w:rsidR="00DA314E" w:rsidRPr="00D84059">
        <w:rPr>
          <w:b/>
          <w:iCs/>
        </w:rPr>
        <w:t xml:space="preserve"> </w:t>
      </w:r>
      <w:r w:rsidRPr="00D84059">
        <w:rPr>
          <w:iCs/>
        </w:rPr>
        <w:t>изложить в новой редакции</w:t>
      </w:r>
      <w:r w:rsidR="00DA314E">
        <w:rPr>
          <w:iCs/>
        </w:rPr>
        <w:t>.</w:t>
      </w:r>
      <w:proofErr w:type="gramEnd"/>
    </w:p>
    <w:p w:rsidR="004E3DE9" w:rsidRDefault="004E3DE9" w:rsidP="00712ED2">
      <w:pPr>
        <w:ind w:firstLine="709"/>
        <w:jc w:val="both"/>
      </w:pPr>
      <w:proofErr w:type="gramStart"/>
      <w:r>
        <w:t>В соответствии с Положением о порядке проведения публичных слушаний в п. Комсомольский, утвержденным Советом депутатов Комсомольского городского поселения от 06.12.2005 года № 71, на публичные слушания выносятся (кроме проектов Устава,  изменений в Устав муниципального образования, бюджета и отчета об его исполнении, вопросов преобразования п. Комсомольский) проекты планов и программ развития п. Комсомольский, проекты правил землепользования и застройки, проекты планировки и проекты</w:t>
      </w:r>
      <w:proofErr w:type="gramEnd"/>
      <w:r>
        <w:t xml:space="preserve"> межевания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строительства. </w:t>
      </w:r>
      <w:proofErr w:type="gramStart"/>
      <w:r>
        <w:t>В связи с эти</w:t>
      </w:r>
      <w:r w:rsidR="00E7342E">
        <w:t>м</w:t>
      </w:r>
      <w:r>
        <w:t xml:space="preserve"> и проводятся сегодня публичные слушания, которые определены Постановлением Главы Комсомольского городского поселения от </w:t>
      </w:r>
      <w:r w:rsidR="00F26E8D" w:rsidRPr="00C74175">
        <w:rPr>
          <w:highlight w:val="yellow"/>
        </w:rPr>
        <w:t>2</w:t>
      </w:r>
      <w:r w:rsidR="006112D3">
        <w:rPr>
          <w:highlight w:val="yellow"/>
        </w:rPr>
        <w:t>7</w:t>
      </w:r>
      <w:r w:rsidRPr="00C74175">
        <w:rPr>
          <w:highlight w:val="yellow"/>
        </w:rPr>
        <w:t>.</w:t>
      </w:r>
      <w:r w:rsidRPr="004E3DE9">
        <w:rPr>
          <w:highlight w:val="yellow"/>
        </w:rPr>
        <w:t>0</w:t>
      </w:r>
      <w:r w:rsidR="006112D3">
        <w:rPr>
          <w:highlight w:val="yellow"/>
        </w:rPr>
        <w:t>7</w:t>
      </w:r>
      <w:r w:rsidRPr="004E3DE9">
        <w:rPr>
          <w:highlight w:val="yellow"/>
        </w:rPr>
        <w:t>.20</w:t>
      </w:r>
      <w:r w:rsidR="00F26E8D">
        <w:rPr>
          <w:highlight w:val="yellow"/>
        </w:rPr>
        <w:t>20</w:t>
      </w:r>
      <w:r w:rsidRPr="004E3DE9">
        <w:rPr>
          <w:highlight w:val="yellow"/>
        </w:rPr>
        <w:t xml:space="preserve"> года №</w:t>
      </w:r>
      <w:r w:rsidR="00F26E8D">
        <w:rPr>
          <w:highlight w:val="yellow"/>
        </w:rPr>
        <w:t xml:space="preserve"> </w:t>
      </w:r>
      <w:r w:rsidR="006112D3" w:rsidRPr="006112D3">
        <w:rPr>
          <w:highlight w:val="yellow"/>
        </w:rPr>
        <w:t>15</w:t>
      </w:r>
      <w:r>
        <w:t xml:space="preserve"> (опубликовано в информационном бюллетене «Вестник» Комсомольского городского поселения от </w:t>
      </w:r>
      <w:r w:rsidR="00F26E8D" w:rsidRPr="00E5638D">
        <w:rPr>
          <w:highlight w:val="yellow"/>
        </w:rPr>
        <w:t>24</w:t>
      </w:r>
      <w:r w:rsidRPr="00E5638D">
        <w:rPr>
          <w:highlight w:val="yellow"/>
        </w:rPr>
        <w:t xml:space="preserve">.03.2020 года № </w:t>
      </w:r>
      <w:r w:rsidR="00E5638D" w:rsidRPr="00E5638D">
        <w:rPr>
          <w:highlight w:val="yellow"/>
        </w:rPr>
        <w:t>27</w:t>
      </w:r>
      <w:r>
        <w:t>)</w:t>
      </w:r>
      <w:r w:rsidR="00E7342E">
        <w:t xml:space="preserve">, и Постановлением Главы Комсомольского городского поселения от </w:t>
      </w:r>
      <w:r w:rsidR="00E7342E" w:rsidRPr="00C74175">
        <w:rPr>
          <w:highlight w:val="yellow"/>
        </w:rPr>
        <w:t>2</w:t>
      </w:r>
      <w:r w:rsidR="00E7342E">
        <w:rPr>
          <w:highlight w:val="yellow"/>
        </w:rPr>
        <w:t>7</w:t>
      </w:r>
      <w:r w:rsidR="00E7342E" w:rsidRPr="00C74175">
        <w:rPr>
          <w:highlight w:val="yellow"/>
        </w:rPr>
        <w:t>.</w:t>
      </w:r>
      <w:r w:rsidR="00E7342E" w:rsidRPr="004E3DE9">
        <w:rPr>
          <w:highlight w:val="yellow"/>
        </w:rPr>
        <w:t>0</w:t>
      </w:r>
      <w:r w:rsidR="00E7342E">
        <w:rPr>
          <w:highlight w:val="yellow"/>
        </w:rPr>
        <w:t>7</w:t>
      </w:r>
      <w:r w:rsidR="00E7342E" w:rsidRPr="004E3DE9">
        <w:rPr>
          <w:highlight w:val="yellow"/>
        </w:rPr>
        <w:t>.20</w:t>
      </w:r>
      <w:r w:rsidR="00E7342E">
        <w:rPr>
          <w:highlight w:val="yellow"/>
        </w:rPr>
        <w:t>20</w:t>
      </w:r>
      <w:r w:rsidR="00E7342E" w:rsidRPr="004E3DE9">
        <w:rPr>
          <w:highlight w:val="yellow"/>
        </w:rPr>
        <w:t xml:space="preserve"> года №</w:t>
      </w:r>
      <w:r w:rsidR="00E7342E">
        <w:rPr>
          <w:highlight w:val="yellow"/>
        </w:rPr>
        <w:t xml:space="preserve"> </w:t>
      </w:r>
      <w:r w:rsidR="00E7342E" w:rsidRPr="006112D3">
        <w:rPr>
          <w:highlight w:val="yellow"/>
        </w:rPr>
        <w:t>1</w:t>
      </w:r>
      <w:r w:rsidR="00E7342E">
        <w:t xml:space="preserve">6 (опубликовано в информационном бюллетене «Вестник» Комсомольского городского поселения от </w:t>
      </w:r>
      <w:r w:rsidR="00E7342E" w:rsidRPr="00E5638D">
        <w:rPr>
          <w:highlight w:val="yellow"/>
        </w:rPr>
        <w:t>24.03.2020 года № 27</w:t>
      </w:r>
      <w:r>
        <w:t>.</w:t>
      </w:r>
      <w:proofErr w:type="gramEnd"/>
      <w:r>
        <w:t xml:space="preserve"> Утверждена рабочая группа по организации и проведению публичных слушаний.</w:t>
      </w:r>
    </w:p>
    <w:p w:rsidR="004E3DE9" w:rsidRDefault="004E3DE9" w:rsidP="00712ED2">
      <w:pPr>
        <w:ind w:firstLine="709"/>
        <w:jc w:val="both"/>
      </w:pPr>
      <w:r>
        <w:t>Итак, предлагаю приступить к проведению публичных слушаний.</w:t>
      </w:r>
    </w:p>
    <w:p w:rsidR="004E3DE9" w:rsidRDefault="004E3DE9" w:rsidP="00712ED2">
      <w:pPr>
        <w:ind w:firstLine="709"/>
        <w:jc w:val="both"/>
      </w:pPr>
      <w:r>
        <w:t>(Большаков В.П. оглашает состав рабочей группы). Прошу секретаря рабочей группы объявить желающих выступить, тех, кто зарегистрировался.</w:t>
      </w:r>
    </w:p>
    <w:p w:rsidR="004E3DE9" w:rsidRDefault="00C21072" w:rsidP="00712ED2">
      <w:pPr>
        <w:ind w:firstLine="709"/>
        <w:jc w:val="both"/>
      </w:pPr>
      <w:proofErr w:type="spellStart"/>
      <w:r>
        <w:t>Никина</w:t>
      </w:r>
      <w:proofErr w:type="spellEnd"/>
      <w:r>
        <w:t xml:space="preserve"> Е.Ф.</w:t>
      </w:r>
      <w:r w:rsidR="004E3DE9">
        <w:t xml:space="preserve"> – Граждан, желающих  выступить со своими предложениями  по вопросу изменения вида разрешенного использования  земельного участка, не зарегистрировано. Письменных и устных замечаний и предложений не поступало.</w:t>
      </w:r>
    </w:p>
    <w:p w:rsidR="004E3DE9" w:rsidRDefault="004E3DE9" w:rsidP="00712ED2">
      <w:pPr>
        <w:ind w:firstLine="709"/>
        <w:jc w:val="both"/>
      </w:pPr>
      <w:r>
        <w:t>Большаков В.П. – Если в зале есть желающие выступить по вопросу изменения вида разрешенного использования  земельного участка, прошу подойти к секретарю рабочей группы и зарегистрироваться, представить письменный те</w:t>
      </w:r>
      <w:proofErr w:type="gramStart"/>
      <w:r>
        <w:t>кст св</w:t>
      </w:r>
      <w:proofErr w:type="gramEnd"/>
      <w:r>
        <w:t>оего выступления</w:t>
      </w:r>
    </w:p>
    <w:p w:rsidR="004E3DE9" w:rsidRDefault="004E3DE9" w:rsidP="00712ED2">
      <w:pPr>
        <w:ind w:firstLine="709"/>
        <w:jc w:val="both"/>
      </w:pPr>
      <w:r>
        <w:t>Желающие выступить отсутствуют. Предлагаю публичные слушания завершить. До свидания.</w:t>
      </w:r>
    </w:p>
    <w:p w:rsidR="00982229" w:rsidRDefault="00982229" w:rsidP="00712ED2">
      <w:pPr>
        <w:ind w:firstLine="709"/>
        <w:jc w:val="both"/>
      </w:pPr>
    </w:p>
    <w:p w:rsidR="004E3DE9" w:rsidRDefault="004E3DE9" w:rsidP="004E3DE9">
      <w:pPr>
        <w:jc w:val="both"/>
      </w:pPr>
      <w:r>
        <w:t>Председатель рабочей группы                                                            В.П. Большаков</w:t>
      </w:r>
    </w:p>
    <w:p w:rsidR="00982229" w:rsidRDefault="00982229" w:rsidP="004E3DE9">
      <w:pPr>
        <w:jc w:val="both"/>
      </w:pPr>
    </w:p>
    <w:p w:rsidR="004E3DE9" w:rsidRDefault="004E3DE9" w:rsidP="004E3DE9">
      <w:pPr>
        <w:jc w:val="both"/>
      </w:pPr>
      <w:r>
        <w:t xml:space="preserve">Секретарь рабочей группы                                                                  </w:t>
      </w:r>
      <w:r w:rsidR="00C21072">
        <w:t xml:space="preserve">Е.Ф. </w:t>
      </w:r>
      <w:proofErr w:type="spellStart"/>
      <w:r w:rsidR="00C21072">
        <w:t>Никина</w:t>
      </w:r>
      <w:proofErr w:type="spellEnd"/>
    </w:p>
    <w:p w:rsidR="004E3DE9" w:rsidRPr="00D45D5A" w:rsidRDefault="004E3DE9" w:rsidP="004E3DE9">
      <w:pPr>
        <w:jc w:val="center"/>
        <w:rPr>
          <w:b/>
        </w:rPr>
      </w:pPr>
      <w:r w:rsidRPr="00D45D5A">
        <w:rPr>
          <w:b/>
        </w:rPr>
        <w:lastRenderedPageBreak/>
        <w:t>ИТОГОВЫЙ ДОКУМЕНТ ПУБЛИЧНЫХ СЛУШАНИЙ</w:t>
      </w:r>
    </w:p>
    <w:p w:rsidR="004E3DE9" w:rsidRDefault="004E3DE9" w:rsidP="004E3DE9">
      <w:pPr>
        <w:jc w:val="both"/>
      </w:pPr>
      <w:r>
        <w:t xml:space="preserve">Публичные слушания назначены Постановлением </w:t>
      </w:r>
      <w:r w:rsidR="00177024">
        <w:t>Главы</w:t>
      </w:r>
      <w:r>
        <w:t xml:space="preserve"> </w:t>
      </w:r>
      <w:r w:rsidR="00177024">
        <w:t>Комсомольского городского поселения Чамзинского муниципального района Республики Мордовия</w:t>
      </w:r>
      <w:r>
        <w:t xml:space="preserve"> от </w:t>
      </w:r>
      <w:r w:rsidR="00F26E8D" w:rsidRPr="00F26E8D">
        <w:rPr>
          <w:highlight w:val="yellow"/>
        </w:rPr>
        <w:t>2</w:t>
      </w:r>
      <w:r w:rsidR="006112D3">
        <w:rPr>
          <w:highlight w:val="yellow"/>
        </w:rPr>
        <w:t>7</w:t>
      </w:r>
      <w:r w:rsidRPr="00F26E8D">
        <w:rPr>
          <w:sz w:val="22"/>
          <w:szCs w:val="22"/>
          <w:highlight w:val="yellow"/>
        </w:rPr>
        <w:t>.0</w:t>
      </w:r>
      <w:r w:rsidR="006112D3">
        <w:rPr>
          <w:sz w:val="22"/>
          <w:szCs w:val="22"/>
          <w:highlight w:val="yellow"/>
        </w:rPr>
        <w:t>7</w:t>
      </w:r>
      <w:r w:rsidRPr="00F26E8D">
        <w:rPr>
          <w:sz w:val="22"/>
          <w:szCs w:val="22"/>
          <w:highlight w:val="yellow"/>
        </w:rPr>
        <w:t>.2020 года №</w:t>
      </w:r>
      <w:r w:rsidR="00F26E8D" w:rsidRPr="00F26E8D">
        <w:rPr>
          <w:sz w:val="22"/>
          <w:szCs w:val="22"/>
          <w:highlight w:val="yellow"/>
        </w:rPr>
        <w:t xml:space="preserve"> </w:t>
      </w:r>
      <w:r w:rsidR="006112D3">
        <w:rPr>
          <w:sz w:val="22"/>
          <w:szCs w:val="22"/>
          <w:highlight w:val="yellow"/>
        </w:rPr>
        <w:t>1</w:t>
      </w:r>
      <w:r w:rsidR="00E7342E">
        <w:rPr>
          <w:sz w:val="22"/>
          <w:szCs w:val="22"/>
          <w:highlight w:val="yellow"/>
        </w:rPr>
        <w:t>6</w:t>
      </w:r>
      <w:r w:rsidRPr="00F26E8D">
        <w:rPr>
          <w:sz w:val="22"/>
          <w:szCs w:val="22"/>
          <w:highlight w:val="yellow"/>
        </w:rPr>
        <w:t>.</w:t>
      </w:r>
    </w:p>
    <w:p w:rsidR="004E3DE9" w:rsidRDefault="004E3DE9" w:rsidP="004E3DE9">
      <w:pPr>
        <w:jc w:val="both"/>
      </w:pPr>
      <w:r w:rsidRPr="00D45D5A">
        <w:rPr>
          <w:b/>
        </w:rPr>
        <w:t>Тема публичных слушаний</w:t>
      </w:r>
      <w:r>
        <w:t>: «</w:t>
      </w:r>
      <w:r w:rsidR="00981EE2">
        <w:t>В</w:t>
      </w:r>
      <w:r w:rsidR="00E7342E">
        <w:t xml:space="preserve">несение изменений в правила землепользования и застройки </w:t>
      </w:r>
      <w:r w:rsidR="00981EE2" w:rsidRPr="00981EE2">
        <w:t>Комсомольского городского поселения Чамзинского муниципального района Республики Мордовия, утвержденные Решением Совета депутатов Комсомольского городского поселения от 05.07.2018г. № 76</w:t>
      </w:r>
      <w:r>
        <w:t>».</w:t>
      </w:r>
    </w:p>
    <w:p w:rsidR="004E3DE9" w:rsidRDefault="004E3DE9" w:rsidP="004E3DE9">
      <w:pPr>
        <w:jc w:val="both"/>
      </w:pPr>
      <w:r w:rsidRPr="00D45D5A">
        <w:rPr>
          <w:b/>
        </w:rPr>
        <w:t>Дата и время проведения публичных слушаний</w:t>
      </w:r>
      <w:r w:rsidR="00F26E8D">
        <w:t xml:space="preserve">: </w:t>
      </w:r>
      <w:r w:rsidR="00E5638D" w:rsidRPr="00E5638D">
        <w:rPr>
          <w:highlight w:val="yellow"/>
        </w:rPr>
        <w:t>1</w:t>
      </w:r>
      <w:r w:rsidR="006112D3">
        <w:rPr>
          <w:highlight w:val="yellow"/>
        </w:rPr>
        <w:t>0</w:t>
      </w:r>
      <w:r w:rsidRPr="00E5638D">
        <w:rPr>
          <w:highlight w:val="yellow"/>
        </w:rPr>
        <w:t>.0</w:t>
      </w:r>
      <w:r w:rsidR="006112D3">
        <w:rPr>
          <w:highlight w:val="yellow"/>
        </w:rPr>
        <w:t>8</w:t>
      </w:r>
      <w:r w:rsidRPr="00E5638D">
        <w:rPr>
          <w:highlight w:val="yellow"/>
        </w:rPr>
        <w:t>.2020</w:t>
      </w:r>
      <w:r>
        <w:t xml:space="preserve"> года в 14</w:t>
      </w:r>
      <w:r w:rsidR="006112D3">
        <w:t>-00</w:t>
      </w:r>
      <w:r>
        <w:t xml:space="preserve"> часов в здании Дома культуры «Цементник», расположенного по адресу: 431720, Республика Мордовия, Чамзинский район, </w:t>
      </w:r>
      <w:proofErr w:type="spellStart"/>
      <w:r>
        <w:t>рп</w:t>
      </w:r>
      <w:proofErr w:type="spellEnd"/>
      <w:r>
        <w:t xml:space="preserve"> Комсомольский, улица Калинина, дом 7.</w:t>
      </w:r>
    </w:p>
    <w:p w:rsidR="004E3DE9" w:rsidRPr="00996A5D" w:rsidRDefault="004E3DE9" w:rsidP="00981EE2">
      <w:pPr>
        <w:jc w:val="center"/>
        <w:rPr>
          <w:b/>
        </w:rPr>
      </w:pPr>
      <w:r w:rsidRPr="00996A5D">
        <w:rPr>
          <w:b/>
        </w:rPr>
        <w:t>Состав рабочей группы</w:t>
      </w:r>
    </w:p>
    <w:p w:rsidR="004E3DE9" w:rsidRDefault="004E3DE9" w:rsidP="004E3DE9">
      <w:pPr>
        <w:jc w:val="both"/>
      </w:pPr>
      <w:r>
        <w:t>Большаков В.П. – тренер</w:t>
      </w:r>
      <w:r w:rsidRPr="008625B2">
        <w:t xml:space="preserve"> МБОУ ДОД «Комсомольская ДЮСШ» депутат Совета депутатов Комсомольского городского поселения;</w:t>
      </w:r>
    </w:p>
    <w:p w:rsidR="004E3DE9" w:rsidRDefault="004E3DE9" w:rsidP="004E3DE9">
      <w:pPr>
        <w:jc w:val="both"/>
      </w:pPr>
    </w:p>
    <w:p w:rsidR="004E3DE9" w:rsidRDefault="00F26E8D" w:rsidP="004E3DE9">
      <w:pPr>
        <w:jc w:val="both"/>
      </w:pPr>
      <w:r>
        <w:t>Борисов М.В.</w:t>
      </w:r>
      <w:r w:rsidR="004E3DE9">
        <w:t xml:space="preserve"> – председатель комиссии по финансово – экономическим  вопросам Совета депутатов Комсомольского городского поселения, заместитель председателя  рабочей группы;</w:t>
      </w:r>
    </w:p>
    <w:p w:rsidR="004E3DE9" w:rsidRDefault="004E3DE9" w:rsidP="004E3DE9">
      <w:pPr>
        <w:jc w:val="both"/>
      </w:pPr>
    </w:p>
    <w:p w:rsidR="004E3DE9" w:rsidRDefault="00C21072" w:rsidP="004E3DE9">
      <w:pPr>
        <w:jc w:val="both"/>
      </w:pPr>
      <w:proofErr w:type="spellStart"/>
      <w:r>
        <w:t>Никина</w:t>
      </w:r>
      <w:proofErr w:type="spellEnd"/>
      <w:r>
        <w:t xml:space="preserve"> Е.Ф.</w:t>
      </w:r>
      <w:r w:rsidR="004E3DE9">
        <w:t xml:space="preserve"> -  заместитель главы администрации Комсомольского городского поселения, секретарь рабочей группы.</w:t>
      </w:r>
    </w:p>
    <w:p w:rsidR="004E3DE9" w:rsidRPr="00991715" w:rsidRDefault="004E3DE9" w:rsidP="004E3DE9">
      <w:pPr>
        <w:jc w:val="center"/>
        <w:rPr>
          <w:b/>
        </w:rPr>
      </w:pPr>
      <w:r w:rsidRPr="00991715">
        <w:rPr>
          <w:b/>
        </w:rPr>
        <w:t>Члены рабочей группы</w:t>
      </w:r>
    </w:p>
    <w:p w:rsidR="004E3DE9" w:rsidRDefault="004E3DE9" w:rsidP="004E3DE9">
      <w:pPr>
        <w:jc w:val="both"/>
      </w:pPr>
      <w:r>
        <w:t>Матюшина В.В.  – заместитель Председателя  Совета депутатов Комсомольского городского поселения;</w:t>
      </w:r>
    </w:p>
    <w:p w:rsidR="004E3DE9" w:rsidRDefault="004E3DE9" w:rsidP="004E3DE9">
      <w:pPr>
        <w:jc w:val="both"/>
      </w:pPr>
    </w:p>
    <w:p w:rsidR="004E3DE9" w:rsidRDefault="00C21072" w:rsidP="004E3DE9">
      <w:pPr>
        <w:jc w:val="both"/>
      </w:pPr>
      <w:proofErr w:type="spellStart"/>
      <w:r>
        <w:t>Муртазина</w:t>
      </w:r>
      <w:proofErr w:type="spellEnd"/>
      <w:r>
        <w:t xml:space="preserve"> Т.В.</w:t>
      </w:r>
      <w:r w:rsidR="004E3DE9">
        <w:t xml:space="preserve">  – депутат  Совета депутатов Комсомольского городского поселения.</w:t>
      </w:r>
    </w:p>
    <w:p w:rsidR="004E3DE9" w:rsidRDefault="004E3DE9" w:rsidP="004E3DE9">
      <w:pPr>
        <w:jc w:val="both"/>
      </w:pPr>
    </w:p>
    <w:p w:rsidR="0061311B" w:rsidRDefault="004E3DE9" w:rsidP="004E3DE9">
      <w:pPr>
        <w:jc w:val="both"/>
      </w:pPr>
      <w:r>
        <w:t xml:space="preserve">       Участник публичных слушаний, председатель рабочей группы Большаков В.П., открыл публичные слушания, объяснив, что они проходят в соответствии с Постановлением Главы Комсомольского городского поселения от </w:t>
      </w:r>
      <w:r w:rsidR="00F26E8D" w:rsidRPr="006112D3">
        <w:rPr>
          <w:highlight w:val="yellow"/>
        </w:rPr>
        <w:t>2</w:t>
      </w:r>
      <w:r w:rsidR="006112D3">
        <w:rPr>
          <w:highlight w:val="yellow"/>
        </w:rPr>
        <w:t>7</w:t>
      </w:r>
      <w:r w:rsidRPr="006112D3">
        <w:rPr>
          <w:sz w:val="22"/>
          <w:szCs w:val="22"/>
          <w:highlight w:val="yellow"/>
        </w:rPr>
        <w:t>.0</w:t>
      </w:r>
      <w:r w:rsidR="006112D3">
        <w:rPr>
          <w:sz w:val="22"/>
          <w:szCs w:val="22"/>
          <w:highlight w:val="yellow"/>
        </w:rPr>
        <w:t>7</w:t>
      </w:r>
      <w:r w:rsidRPr="00F26E8D">
        <w:rPr>
          <w:sz w:val="22"/>
          <w:szCs w:val="22"/>
          <w:highlight w:val="yellow"/>
        </w:rPr>
        <w:t>.2020 года №</w:t>
      </w:r>
      <w:r w:rsidR="00F26E8D">
        <w:rPr>
          <w:sz w:val="22"/>
          <w:szCs w:val="22"/>
          <w:highlight w:val="yellow"/>
        </w:rPr>
        <w:t xml:space="preserve"> </w:t>
      </w:r>
      <w:r w:rsidR="006112D3">
        <w:rPr>
          <w:sz w:val="22"/>
          <w:szCs w:val="22"/>
          <w:highlight w:val="yellow"/>
        </w:rPr>
        <w:t>1</w:t>
      </w:r>
      <w:r w:rsidR="00E7342E">
        <w:rPr>
          <w:sz w:val="22"/>
          <w:szCs w:val="22"/>
        </w:rPr>
        <w:t>6</w:t>
      </w:r>
      <w:r>
        <w:t xml:space="preserve">. </w:t>
      </w:r>
      <w:r w:rsidR="0031115E">
        <w:t>Р</w:t>
      </w:r>
      <w:r>
        <w:t>ассмотре</w:t>
      </w:r>
      <w:r w:rsidR="00011BE8">
        <w:t>н</w:t>
      </w:r>
      <w:r>
        <w:t xml:space="preserve"> вопрос по </w:t>
      </w:r>
      <w:r w:rsidR="0052284E">
        <w:t>внесению изменений в правила землепользования и застройки.</w:t>
      </w:r>
    </w:p>
    <w:p w:rsidR="004E3DE9" w:rsidRPr="0061311B" w:rsidRDefault="0061311B" w:rsidP="004E3DE9">
      <w:pPr>
        <w:jc w:val="both"/>
      </w:pPr>
      <w:r w:rsidRPr="0061311B">
        <w:t>1) в стать</w:t>
      </w:r>
      <w:r w:rsidR="0031115E">
        <w:t>е</w:t>
      </w:r>
      <w:r w:rsidRPr="0061311B">
        <w:t xml:space="preserve"> </w:t>
      </w:r>
      <w:r w:rsidRPr="0061311B">
        <w:rPr>
          <w:iCs/>
        </w:rPr>
        <w:t xml:space="preserve">38. </w:t>
      </w:r>
      <w:r w:rsidRPr="0061311B">
        <w:rPr>
          <w:b/>
          <w:iCs/>
        </w:rPr>
        <w:t xml:space="preserve">ГРАДОСТРОИТЕЛЬНЫЕ РЕГЛАМЕНТЫ ДЛЯ ЗОН </w:t>
      </w:r>
      <w:r w:rsidRPr="0061311B">
        <w:rPr>
          <w:b/>
        </w:rPr>
        <w:t>ПРОИЗВОДСТВЕННОГО ИСПОЛЬЗОВАНИЯ</w:t>
      </w:r>
      <w:r w:rsidRPr="0061311B">
        <w:rPr>
          <w:iCs/>
        </w:rPr>
        <w:t>, в пункт</w:t>
      </w:r>
      <w:r w:rsidR="0031115E">
        <w:rPr>
          <w:iCs/>
        </w:rPr>
        <w:t>е</w:t>
      </w:r>
      <w:r w:rsidRPr="0061311B">
        <w:rPr>
          <w:iCs/>
        </w:rPr>
        <w:t xml:space="preserve"> Зоны </w:t>
      </w:r>
      <w:r w:rsidRPr="0061311B">
        <w:t>производственного использования</w:t>
      </w:r>
      <w:r w:rsidRPr="0061311B">
        <w:rPr>
          <w:iCs/>
        </w:rPr>
        <w:t>, в территориальной зоне П</w:t>
      </w:r>
      <w:proofErr w:type="gramStart"/>
      <w:r w:rsidRPr="0061311B">
        <w:rPr>
          <w:iCs/>
        </w:rPr>
        <w:t>1</w:t>
      </w:r>
      <w:proofErr w:type="gramEnd"/>
      <w:r w:rsidRPr="0061311B">
        <w:rPr>
          <w:iCs/>
        </w:rPr>
        <w:t xml:space="preserve"> – (П</w:t>
      </w:r>
      <w:r w:rsidRPr="0061311B">
        <w:rPr>
          <w:rFonts w:eastAsia="Calibri"/>
          <w:iCs/>
        </w:rPr>
        <w:t xml:space="preserve">1. </w:t>
      </w:r>
      <w:r w:rsidRPr="0061311B">
        <w:rPr>
          <w:iCs/>
        </w:rPr>
        <w:t xml:space="preserve">зона производственных объектов </w:t>
      </w:r>
      <w:r w:rsidRPr="0061311B">
        <w:rPr>
          <w:iCs/>
          <w:lang w:val="en-US"/>
        </w:rPr>
        <w:t>I</w:t>
      </w:r>
      <w:r w:rsidRPr="0061311B">
        <w:rPr>
          <w:iCs/>
        </w:rPr>
        <w:t>-</w:t>
      </w:r>
      <w:r w:rsidRPr="0061311B">
        <w:rPr>
          <w:iCs/>
          <w:lang w:val="en-US"/>
        </w:rPr>
        <w:t>III</w:t>
      </w:r>
      <w:r w:rsidRPr="0061311B">
        <w:rPr>
          <w:iCs/>
        </w:rPr>
        <w:t xml:space="preserve"> класса опасности) в таблице «основные виды разрешенного использования» строку «</w:t>
      </w:r>
      <w:r w:rsidRPr="0061311B">
        <w:t xml:space="preserve">Строительная промышленность 6.6» </w:t>
      </w:r>
      <w:r w:rsidR="00011BE8">
        <w:t>изменен</w:t>
      </w:r>
      <w:r w:rsidR="0031115E">
        <w:t>а</w:t>
      </w:r>
      <w:r w:rsidR="00011BE8">
        <w:t xml:space="preserve"> </w:t>
      </w:r>
      <w:r w:rsidR="00011BE8" w:rsidRPr="00011BE8">
        <w:t>предельн</w:t>
      </w:r>
      <w:r w:rsidR="0031115E">
        <w:t xml:space="preserve">ая </w:t>
      </w:r>
      <w:r w:rsidR="00011BE8" w:rsidRPr="00011BE8">
        <w:t xml:space="preserve"> высот</w:t>
      </w:r>
      <w:r w:rsidR="0031115E">
        <w:t>а</w:t>
      </w:r>
      <w:r w:rsidR="00011BE8" w:rsidRPr="00011BE8">
        <w:t xml:space="preserve"> зданий (сооружений) </w:t>
      </w:r>
      <w:r w:rsidR="0031115E">
        <w:t xml:space="preserve"> с 30 до 100 м. </w:t>
      </w:r>
      <w:r w:rsidR="00011BE8" w:rsidRPr="00011BE8">
        <w:t>и процент застройки</w:t>
      </w:r>
      <w:r w:rsidR="0031115E">
        <w:t xml:space="preserve"> 45 до 90%</w:t>
      </w:r>
      <w:r w:rsidR="00011BE8">
        <w:t>.</w:t>
      </w:r>
      <w:r w:rsidR="0052284E" w:rsidRPr="0061311B">
        <w:t xml:space="preserve"> </w:t>
      </w:r>
    </w:p>
    <w:tbl>
      <w:tblPr>
        <w:tblW w:w="11058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2977"/>
        <w:gridCol w:w="992"/>
        <w:gridCol w:w="993"/>
        <w:gridCol w:w="1134"/>
        <w:gridCol w:w="993"/>
        <w:gridCol w:w="992"/>
        <w:gridCol w:w="992"/>
        <w:gridCol w:w="851"/>
      </w:tblGrid>
      <w:tr w:rsidR="00011BE8" w:rsidRPr="00757490" w:rsidTr="005E2508">
        <w:trPr>
          <w:trHeight w:val="138"/>
          <w:tblHeader/>
          <w:jc w:val="center"/>
        </w:trPr>
        <w:tc>
          <w:tcPr>
            <w:tcW w:w="11058" w:type="dxa"/>
            <w:gridSpan w:val="9"/>
            <w:shd w:val="clear" w:color="auto" w:fill="C6D9F1"/>
            <w:vAlign w:val="center"/>
          </w:tcPr>
          <w:p w:rsidR="00011BE8" w:rsidRPr="00757490" w:rsidRDefault="00011BE8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Основные виды разрешенного использования</w:t>
            </w:r>
          </w:p>
        </w:tc>
      </w:tr>
      <w:tr w:rsidR="00011BE8" w:rsidRPr="00757490" w:rsidTr="005E2508">
        <w:trPr>
          <w:trHeight w:val="138"/>
          <w:tblHeader/>
          <w:jc w:val="center"/>
        </w:trPr>
        <w:tc>
          <w:tcPr>
            <w:tcW w:w="1134" w:type="dxa"/>
            <w:vMerge w:val="restart"/>
            <w:shd w:val="clear" w:color="auto" w:fill="EAF1DD"/>
            <w:vAlign w:val="center"/>
          </w:tcPr>
          <w:p w:rsidR="00011BE8" w:rsidRPr="00757490" w:rsidRDefault="00011BE8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Наименование и код ВРИ</w:t>
            </w:r>
          </w:p>
        </w:tc>
        <w:tc>
          <w:tcPr>
            <w:tcW w:w="2977" w:type="dxa"/>
            <w:vMerge w:val="restart"/>
            <w:shd w:val="clear" w:color="auto" w:fill="EAF1DD"/>
            <w:noWrap/>
            <w:vAlign w:val="center"/>
          </w:tcPr>
          <w:p w:rsidR="00011BE8" w:rsidRPr="00757490" w:rsidRDefault="00011BE8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Описание ВРИ</w:t>
            </w:r>
          </w:p>
        </w:tc>
        <w:tc>
          <w:tcPr>
            <w:tcW w:w="3119" w:type="dxa"/>
            <w:gridSpan w:val="3"/>
            <w:shd w:val="clear" w:color="auto" w:fill="EAF1DD"/>
            <w:vAlign w:val="center"/>
          </w:tcPr>
          <w:p w:rsidR="00011BE8" w:rsidRPr="00757490" w:rsidRDefault="00011BE8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Предельные размеры земельных участков</w:t>
            </w:r>
          </w:p>
        </w:tc>
        <w:tc>
          <w:tcPr>
            <w:tcW w:w="993" w:type="dxa"/>
            <w:vMerge w:val="restart"/>
            <w:shd w:val="clear" w:color="auto" w:fill="EAF1DD"/>
            <w:vAlign w:val="center"/>
          </w:tcPr>
          <w:p w:rsidR="00011BE8" w:rsidRPr="00757490" w:rsidRDefault="00011BE8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Предельное количество этажей. Предельная высота.</w:t>
            </w:r>
          </w:p>
          <w:p w:rsidR="00011BE8" w:rsidRPr="00757490" w:rsidRDefault="00011BE8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(</w:t>
            </w:r>
            <w:proofErr w:type="spellStart"/>
            <w:r w:rsidRPr="00757490">
              <w:rPr>
                <w:b/>
                <w:sz w:val="20"/>
                <w:szCs w:val="20"/>
              </w:rPr>
              <w:t>эт</w:t>
            </w:r>
            <w:proofErr w:type="spellEnd"/>
            <w:r w:rsidRPr="00757490">
              <w:rPr>
                <w:b/>
                <w:sz w:val="20"/>
                <w:szCs w:val="20"/>
              </w:rPr>
              <w:t>./м.)</w:t>
            </w:r>
          </w:p>
        </w:tc>
        <w:tc>
          <w:tcPr>
            <w:tcW w:w="992" w:type="dxa"/>
            <w:vMerge w:val="restart"/>
            <w:shd w:val="clear" w:color="auto" w:fill="EAF1DD"/>
            <w:noWrap/>
            <w:vAlign w:val="center"/>
          </w:tcPr>
          <w:p w:rsidR="00011BE8" w:rsidRPr="00757490" w:rsidRDefault="00011BE8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Максимальный процент застройки в границах земельного участка</w:t>
            </w:r>
          </w:p>
        </w:tc>
        <w:tc>
          <w:tcPr>
            <w:tcW w:w="992" w:type="dxa"/>
            <w:vMerge w:val="restart"/>
            <w:shd w:val="clear" w:color="auto" w:fill="EAF1DD"/>
            <w:noWrap/>
            <w:vAlign w:val="center"/>
          </w:tcPr>
          <w:p w:rsidR="00011BE8" w:rsidRPr="00757490" w:rsidRDefault="00011BE8" w:rsidP="005A417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757490">
              <w:rPr>
                <w:b/>
                <w:sz w:val="20"/>
                <w:szCs w:val="20"/>
              </w:rPr>
              <w:t>Min</w:t>
            </w:r>
            <w:proofErr w:type="spellEnd"/>
            <w:r w:rsidRPr="00757490">
              <w:rPr>
                <w:b/>
                <w:sz w:val="20"/>
                <w:szCs w:val="20"/>
              </w:rPr>
              <w:t xml:space="preserve"> отступы от границ земельного участка (</w:t>
            </w:r>
            <w:proofErr w:type="gramStart"/>
            <w:r w:rsidRPr="00757490">
              <w:rPr>
                <w:b/>
                <w:sz w:val="20"/>
                <w:szCs w:val="20"/>
              </w:rPr>
              <w:t>м</w:t>
            </w:r>
            <w:proofErr w:type="gramEnd"/>
            <w:r w:rsidRPr="00757490">
              <w:rPr>
                <w:b/>
                <w:sz w:val="20"/>
                <w:szCs w:val="20"/>
              </w:rPr>
              <w:t>.)</w:t>
            </w:r>
          </w:p>
        </w:tc>
        <w:tc>
          <w:tcPr>
            <w:tcW w:w="851" w:type="dxa"/>
            <w:vMerge w:val="restart"/>
            <w:shd w:val="clear" w:color="auto" w:fill="EAF1DD"/>
            <w:vAlign w:val="center"/>
          </w:tcPr>
          <w:p w:rsidR="00011BE8" w:rsidRPr="00757490" w:rsidRDefault="00011BE8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 xml:space="preserve">Иные предельные параметры </w:t>
            </w:r>
          </w:p>
        </w:tc>
      </w:tr>
      <w:tr w:rsidR="00011BE8" w:rsidRPr="00757490" w:rsidTr="005E2508">
        <w:trPr>
          <w:trHeight w:val="102"/>
          <w:tblHeader/>
          <w:jc w:val="center"/>
        </w:trPr>
        <w:tc>
          <w:tcPr>
            <w:tcW w:w="1134" w:type="dxa"/>
            <w:vMerge/>
            <w:shd w:val="clear" w:color="auto" w:fill="auto"/>
            <w:vAlign w:val="center"/>
          </w:tcPr>
          <w:p w:rsidR="00011BE8" w:rsidRPr="00757490" w:rsidRDefault="00011BE8" w:rsidP="005A4177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011BE8" w:rsidRPr="00757490" w:rsidRDefault="00011BE8" w:rsidP="005A41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EAF1DD"/>
            <w:noWrap/>
            <w:vAlign w:val="center"/>
          </w:tcPr>
          <w:p w:rsidR="00011BE8" w:rsidRPr="00757490" w:rsidRDefault="00011BE8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Площадь (кв. м.)</w:t>
            </w:r>
          </w:p>
        </w:tc>
        <w:tc>
          <w:tcPr>
            <w:tcW w:w="1134" w:type="dxa"/>
            <w:shd w:val="clear" w:color="auto" w:fill="EAF1DD"/>
            <w:noWrap/>
            <w:vAlign w:val="center"/>
          </w:tcPr>
          <w:p w:rsidR="00011BE8" w:rsidRPr="00757490" w:rsidRDefault="00011BE8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Размер (</w:t>
            </w:r>
            <w:proofErr w:type="gramStart"/>
            <w:r w:rsidRPr="00757490">
              <w:rPr>
                <w:b/>
                <w:sz w:val="20"/>
                <w:szCs w:val="20"/>
              </w:rPr>
              <w:t>м</w:t>
            </w:r>
            <w:proofErr w:type="gramEnd"/>
            <w:r w:rsidRPr="00757490">
              <w:rPr>
                <w:b/>
                <w:sz w:val="20"/>
                <w:szCs w:val="20"/>
              </w:rPr>
              <w:t xml:space="preserve">.) 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011BE8" w:rsidRPr="00757490" w:rsidRDefault="00011BE8" w:rsidP="005A417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11BE8" w:rsidRPr="00757490" w:rsidRDefault="00011BE8" w:rsidP="005A417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11BE8" w:rsidRPr="00757490" w:rsidRDefault="00011BE8" w:rsidP="005A4177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11BE8" w:rsidRPr="00757490" w:rsidRDefault="00011BE8" w:rsidP="005A4177">
            <w:pPr>
              <w:rPr>
                <w:sz w:val="20"/>
                <w:szCs w:val="20"/>
              </w:rPr>
            </w:pPr>
          </w:p>
        </w:tc>
      </w:tr>
      <w:tr w:rsidR="00011BE8" w:rsidRPr="00757490" w:rsidTr="005E2508">
        <w:trPr>
          <w:trHeight w:val="77"/>
          <w:tblHeader/>
          <w:jc w:val="center"/>
        </w:trPr>
        <w:tc>
          <w:tcPr>
            <w:tcW w:w="1134" w:type="dxa"/>
            <w:vMerge/>
            <w:shd w:val="clear" w:color="auto" w:fill="auto"/>
            <w:vAlign w:val="center"/>
          </w:tcPr>
          <w:p w:rsidR="00011BE8" w:rsidRPr="00757490" w:rsidRDefault="00011BE8" w:rsidP="005A4177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011BE8" w:rsidRPr="00757490" w:rsidRDefault="00011BE8" w:rsidP="005A417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EAF1DD"/>
            <w:noWrap/>
            <w:vAlign w:val="center"/>
          </w:tcPr>
          <w:p w:rsidR="00011BE8" w:rsidRPr="00757490" w:rsidRDefault="00011BE8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  <w:lang w:val="en-US"/>
              </w:rPr>
              <w:t>m</w:t>
            </w:r>
            <w:proofErr w:type="spellStart"/>
            <w:r w:rsidRPr="00757490">
              <w:rPr>
                <w:b/>
                <w:sz w:val="20"/>
                <w:szCs w:val="20"/>
              </w:rPr>
              <w:t>in</w:t>
            </w:r>
            <w:proofErr w:type="spellEnd"/>
          </w:p>
        </w:tc>
        <w:tc>
          <w:tcPr>
            <w:tcW w:w="993" w:type="dxa"/>
            <w:shd w:val="clear" w:color="auto" w:fill="EAF1DD"/>
            <w:vAlign w:val="center"/>
          </w:tcPr>
          <w:p w:rsidR="00011BE8" w:rsidRPr="00757490" w:rsidRDefault="00011BE8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  <w:lang w:val="en-US"/>
              </w:rPr>
              <w:t>m</w:t>
            </w:r>
            <w:proofErr w:type="spellStart"/>
            <w:r w:rsidRPr="00757490">
              <w:rPr>
                <w:b/>
                <w:sz w:val="20"/>
                <w:szCs w:val="20"/>
              </w:rPr>
              <w:t>ax</w:t>
            </w:r>
            <w:proofErr w:type="spellEnd"/>
          </w:p>
        </w:tc>
        <w:tc>
          <w:tcPr>
            <w:tcW w:w="1134" w:type="dxa"/>
            <w:shd w:val="clear" w:color="auto" w:fill="EAF1DD"/>
            <w:vAlign w:val="center"/>
          </w:tcPr>
          <w:p w:rsidR="00011BE8" w:rsidRPr="00757490" w:rsidRDefault="00011BE8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  <w:lang w:val="en-US"/>
              </w:rPr>
              <w:t>m</w:t>
            </w:r>
            <w:proofErr w:type="spellStart"/>
            <w:r w:rsidRPr="00757490">
              <w:rPr>
                <w:b/>
                <w:sz w:val="20"/>
                <w:szCs w:val="20"/>
              </w:rPr>
              <w:t>in</w:t>
            </w:r>
            <w:proofErr w:type="spellEnd"/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011BE8" w:rsidRPr="00757490" w:rsidRDefault="00011BE8" w:rsidP="005A417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11BE8" w:rsidRPr="00757490" w:rsidRDefault="00011BE8" w:rsidP="005A41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11BE8" w:rsidRPr="00757490" w:rsidRDefault="00011BE8" w:rsidP="005A41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11BE8" w:rsidRPr="00757490" w:rsidRDefault="00011BE8" w:rsidP="005A4177">
            <w:pPr>
              <w:jc w:val="center"/>
              <w:rPr>
                <w:sz w:val="20"/>
                <w:szCs w:val="20"/>
              </w:rPr>
            </w:pPr>
          </w:p>
        </w:tc>
      </w:tr>
      <w:tr w:rsidR="00011BE8" w:rsidRPr="006914D1" w:rsidTr="005E2508">
        <w:trPr>
          <w:trHeight w:val="282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BE8" w:rsidRPr="00757490" w:rsidRDefault="00011BE8" w:rsidP="005A4177">
            <w:pPr>
              <w:jc w:val="center"/>
              <w:rPr>
                <w:sz w:val="20"/>
                <w:szCs w:val="20"/>
              </w:rPr>
            </w:pPr>
            <w:r w:rsidRPr="00757490">
              <w:rPr>
                <w:sz w:val="20"/>
                <w:szCs w:val="20"/>
              </w:rPr>
              <w:t>Строительная промышленность 6.6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BE8" w:rsidRPr="00757490" w:rsidRDefault="00011BE8" w:rsidP="005A4177">
            <w:pPr>
              <w:jc w:val="center"/>
              <w:rPr>
                <w:sz w:val="16"/>
                <w:szCs w:val="16"/>
              </w:rPr>
            </w:pPr>
            <w:r w:rsidRPr="00757490">
              <w:rPr>
                <w:sz w:val="16"/>
                <w:szCs w:val="16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BE8" w:rsidRPr="006914D1" w:rsidRDefault="00011BE8" w:rsidP="005A4177">
            <w:pPr>
              <w:spacing w:line="276" w:lineRule="auto"/>
              <w:jc w:val="center"/>
            </w:pPr>
            <w:r w:rsidRPr="006914D1">
              <w:t>5000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BE8" w:rsidRPr="006914D1" w:rsidRDefault="00011BE8" w:rsidP="005A4177">
            <w:pPr>
              <w:spacing w:line="276" w:lineRule="auto"/>
              <w:jc w:val="center"/>
            </w:pPr>
            <w:r w:rsidRPr="006914D1">
              <w:t>500000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BE8" w:rsidRPr="006914D1" w:rsidRDefault="00011BE8" w:rsidP="005A4177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BE8" w:rsidRPr="006914D1" w:rsidRDefault="00011BE8" w:rsidP="005A4177">
            <w:pPr>
              <w:jc w:val="center"/>
            </w:pPr>
            <w:r w:rsidRPr="006914D1">
              <w:t>-/</w:t>
            </w:r>
            <w:r>
              <w:t>10</w:t>
            </w:r>
            <w:r w:rsidRPr="006914D1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BE8" w:rsidRPr="006914D1" w:rsidRDefault="00011BE8" w:rsidP="005A4177">
            <w:pPr>
              <w:jc w:val="center"/>
            </w:pPr>
            <w: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BE8" w:rsidRPr="006914D1" w:rsidRDefault="00011BE8" w:rsidP="005A4177">
            <w:pPr>
              <w:jc w:val="center"/>
            </w:pPr>
            <w:r w:rsidRPr="006914D1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BE8" w:rsidRPr="006914D1" w:rsidRDefault="00011BE8" w:rsidP="005A4177">
            <w:pPr>
              <w:jc w:val="center"/>
            </w:pPr>
            <w:r w:rsidRPr="006914D1">
              <w:t>не подлежат установлению</w:t>
            </w:r>
          </w:p>
        </w:tc>
      </w:tr>
    </w:tbl>
    <w:p w:rsidR="00C66E1B" w:rsidRDefault="00C66E1B" w:rsidP="005E2508">
      <w:pPr>
        <w:jc w:val="both"/>
      </w:pPr>
    </w:p>
    <w:p w:rsidR="00C66E1B" w:rsidRDefault="00C66E1B" w:rsidP="005E2508">
      <w:pPr>
        <w:jc w:val="both"/>
      </w:pPr>
    </w:p>
    <w:p w:rsidR="00712ED2" w:rsidRDefault="005E2508" w:rsidP="005E2508">
      <w:pPr>
        <w:jc w:val="both"/>
      </w:pPr>
      <w:r>
        <w:t xml:space="preserve">2) </w:t>
      </w:r>
      <w:r w:rsidRPr="00DA314E">
        <w:rPr>
          <w:iCs/>
        </w:rPr>
        <w:t>стать</w:t>
      </w:r>
      <w:r>
        <w:rPr>
          <w:iCs/>
        </w:rPr>
        <w:t>я</w:t>
      </w:r>
      <w:r w:rsidRPr="00DA314E">
        <w:rPr>
          <w:iCs/>
        </w:rPr>
        <w:t xml:space="preserve"> 41.</w:t>
      </w:r>
      <w:r w:rsidRPr="00D84059">
        <w:rPr>
          <w:b/>
          <w:iCs/>
        </w:rPr>
        <w:t xml:space="preserve"> </w:t>
      </w:r>
      <w:r w:rsidRPr="00DA314E">
        <w:rPr>
          <w:iCs/>
        </w:rPr>
        <w:t>ГРАДОСТРОИТЕЛЬНЫЕ РЕГЛАМЕНТЫ ДЛЯ ЗОН РЕКРЕАЦИОННОГО НАЗНАЧЕНИЯ (Р</w:t>
      </w:r>
      <w:proofErr w:type="gramStart"/>
      <w:r w:rsidRPr="00DA314E">
        <w:rPr>
          <w:rFonts w:eastAsia="Calibri"/>
          <w:iCs/>
        </w:rPr>
        <w:t>1</w:t>
      </w:r>
      <w:proofErr w:type="gramEnd"/>
      <w:r w:rsidRPr="00DA314E">
        <w:rPr>
          <w:rFonts w:eastAsia="Calibri"/>
          <w:iCs/>
        </w:rPr>
        <w:t>.</w:t>
      </w:r>
      <w:r w:rsidRPr="00DA314E">
        <w:rPr>
          <w:rFonts w:eastAsia="Calibri"/>
        </w:rPr>
        <w:t xml:space="preserve"> </w:t>
      </w:r>
      <w:proofErr w:type="gramStart"/>
      <w:r w:rsidRPr="00DA314E">
        <w:rPr>
          <w:rFonts w:eastAsia="Calibri"/>
        </w:rPr>
        <w:t>ЗОНА ОЗЕЛЕНЕНИЯ ОБЩЕГО ПОЛЬЗОВАНИЯ</w:t>
      </w:r>
      <w:r w:rsidRPr="00DA314E">
        <w:rPr>
          <w:iCs/>
        </w:rPr>
        <w:t>)</w:t>
      </w:r>
      <w:r w:rsidRPr="00D84059">
        <w:rPr>
          <w:b/>
          <w:iCs/>
        </w:rPr>
        <w:t xml:space="preserve"> </w:t>
      </w:r>
      <w:r w:rsidRPr="00D84059">
        <w:rPr>
          <w:iCs/>
        </w:rPr>
        <w:t>излож</w:t>
      </w:r>
      <w:r>
        <w:rPr>
          <w:iCs/>
        </w:rPr>
        <w:t xml:space="preserve">ена </w:t>
      </w:r>
      <w:r w:rsidRPr="00D84059">
        <w:rPr>
          <w:iCs/>
        </w:rPr>
        <w:t>в новой редакции</w:t>
      </w:r>
      <w:r w:rsidR="005A4177">
        <w:rPr>
          <w:iCs/>
        </w:rPr>
        <w:t>.</w:t>
      </w:r>
      <w:proofErr w:type="gramEnd"/>
    </w:p>
    <w:p w:rsidR="00DD1A76" w:rsidRDefault="00DD1A76" w:rsidP="004E3DE9">
      <w:pPr>
        <w:jc w:val="both"/>
      </w:pPr>
    </w:p>
    <w:p w:rsidR="00C66E1B" w:rsidRDefault="00C66E1B" w:rsidP="00C66E1B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66E1B" w:rsidRDefault="00C66E1B" w:rsidP="00C66E1B">
      <w:pPr>
        <w:pStyle w:val="a6"/>
        <w:widowControl w:val="0"/>
        <w:suppressAutoHyphens/>
        <w:overflowPunct w:val="0"/>
        <w:autoSpaceDE w:val="0"/>
        <w:rPr>
          <w:sz w:val="28"/>
          <w:szCs w:val="28"/>
        </w:rPr>
        <w:sectPr w:rsidR="00C66E1B" w:rsidSect="00D84059">
          <w:pgSz w:w="11906" w:h="16838"/>
          <w:pgMar w:top="680" w:right="567" w:bottom="680" w:left="567" w:header="709" w:footer="709" w:gutter="0"/>
          <w:cols w:space="708"/>
          <w:docGrid w:linePitch="360"/>
        </w:sectPr>
      </w:pPr>
    </w:p>
    <w:p w:rsidR="00C66E1B" w:rsidRPr="006914D1" w:rsidRDefault="00C66E1B" w:rsidP="00C66E1B">
      <w:pPr>
        <w:tabs>
          <w:tab w:val="left" w:pos="1320"/>
        </w:tabs>
        <w:jc w:val="center"/>
        <w:rPr>
          <w:b/>
          <w:iCs/>
          <w:sz w:val="28"/>
          <w:szCs w:val="28"/>
        </w:rPr>
      </w:pPr>
      <w:r w:rsidRPr="006914D1">
        <w:rPr>
          <w:b/>
          <w:iCs/>
          <w:sz w:val="28"/>
          <w:szCs w:val="28"/>
        </w:rPr>
        <w:lastRenderedPageBreak/>
        <w:t>СТАТЬЯ 41. ГРАДОСТРОИТЕЛЬНЫЕ РЕГЛАМЕНТЫ ДЛЯ ЗОН РЕКРЕАЦИОННОГО НАЗНАЧЕНИЯ</w:t>
      </w:r>
    </w:p>
    <w:p w:rsidR="00C66E1B" w:rsidRPr="006914D1" w:rsidRDefault="00C66E1B" w:rsidP="00C66E1B">
      <w:pPr>
        <w:tabs>
          <w:tab w:val="left" w:pos="1320"/>
        </w:tabs>
        <w:jc w:val="center"/>
        <w:rPr>
          <w:b/>
          <w:iCs/>
        </w:rPr>
      </w:pPr>
    </w:p>
    <w:tbl>
      <w:tblPr>
        <w:tblW w:w="149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92"/>
      </w:tblGrid>
      <w:tr w:rsidR="00C66E1B" w:rsidRPr="006914D1" w:rsidTr="00C66E1B">
        <w:trPr>
          <w:jc w:val="center"/>
        </w:trPr>
        <w:tc>
          <w:tcPr>
            <w:tcW w:w="14992" w:type="dxa"/>
            <w:shd w:val="clear" w:color="auto" w:fill="DAEEF3"/>
          </w:tcPr>
          <w:p w:rsidR="00C66E1B" w:rsidRPr="006914D1" w:rsidRDefault="00C66E1B" w:rsidP="00C66E1B">
            <w:pPr>
              <w:tabs>
                <w:tab w:val="left" w:pos="1320"/>
              </w:tabs>
              <w:jc w:val="center"/>
              <w:rPr>
                <w:rFonts w:eastAsia="Calibri"/>
                <w:b/>
              </w:rPr>
            </w:pPr>
            <w:r w:rsidRPr="006914D1">
              <w:rPr>
                <w:rFonts w:eastAsia="Calibri"/>
                <w:b/>
                <w:iCs/>
              </w:rPr>
              <w:t>Р</w:t>
            </w:r>
            <w:proofErr w:type="gramStart"/>
            <w:r w:rsidRPr="006914D1">
              <w:rPr>
                <w:rFonts w:eastAsia="Calibri"/>
                <w:b/>
                <w:iCs/>
              </w:rPr>
              <w:t>1</w:t>
            </w:r>
            <w:proofErr w:type="gramEnd"/>
            <w:r w:rsidRPr="006914D1">
              <w:rPr>
                <w:rFonts w:eastAsia="Calibri"/>
                <w:b/>
                <w:iCs/>
              </w:rPr>
              <w:t>.</w:t>
            </w:r>
            <w:r w:rsidRPr="006914D1">
              <w:rPr>
                <w:rFonts w:eastAsia="Calibri"/>
                <w:b/>
              </w:rPr>
              <w:t xml:space="preserve"> ЗОНА ОЗЕЛЕНЕНИЯ ОБЩЕГО ПОЛЬЗОВАНИЯ</w:t>
            </w:r>
          </w:p>
          <w:p w:rsidR="00C66E1B" w:rsidRPr="006914D1" w:rsidRDefault="00C66E1B" w:rsidP="00C66E1B">
            <w:pPr>
              <w:tabs>
                <w:tab w:val="left" w:pos="1320"/>
              </w:tabs>
              <w:jc w:val="center"/>
              <w:rPr>
                <w:rFonts w:eastAsia="Calibri"/>
                <w:b/>
                <w:iCs/>
              </w:rPr>
            </w:pPr>
            <w:r w:rsidRPr="006914D1">
              <w:rPr>
                <w:rFonts w:eastAsia="Calibri"/>
              </w:rPr>
              <w:t>Зона озеленения общего пользования</w:t>
            </w:r>
            <w:r w:rsidRPr="006914D1">
              <w:rPr>
                <w:rFonts w:eastAsia="HiddenHorzOCR"/>
              </w:rPr>
              <w:t xml:space="preserve"> (Р</w:t>
            </w:r>
            <w:proofErr w:type="gramStart"/>
            <w:r w:rsidRPr="006914D1">
              <w:rPr>
                <w:rFonts w:eastAsia="HiddenHorzOCR"/>
              </w:rPr>
              <w:t>1</w:t>
            </w:r>
            <w:proofErr w:type="gramEnd"/>
            <w:r w:rsidRPr="006914D1">
              <w:rPr>
                <w:rFonts w:eastAsia="HiddenHorzOCR"/>
              </w:rPr>
              <w:t>) установлена для обеспечения правовых условий использования территорий, предназначенных для сохранения окружающей среды.</w:t>
            </w:r>
          </w:p>
        </w:tc>
      </w:tr>
    </w:tbl>
    <w:p w:rsidR="00C66E1B" w:rsidRPr="006914D1" w:rsidRDefault="00C66E1B" w:rsidP="00C66E1B">
      <w:pPr>
        <w:tabs>
          <w:tab w:val="left" w:pos="1320"/>
        </w:tabs>
        <w:jc w:val="center"/>
        <w:rPr>
          <w:b/>
          <w:iCs/>
        </w:rPr>
      </w:pPr>
    </w:p>
    <w:p w:rsidR="00C66E1B" w:rsidRPr="006914D1" w:rsidRDefault="00C66E1B" w:rsidP="00C66E1B">
      <w:pPr>
        <w:jc w:val="center"/>
        <w:rPr>
          <w:b/>
        </w:rPr>
      </w:pPr>
    </w:p>
    <w:tbl>
      <w:tblPr>
        <w:tblW w:w="149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4111"/>
        <w:gridCol w:w="1100"/>
        <w:gridCol w:w="993"/>
        <w:gridCol w:w="1134"/>
        <w:gridCol w:w="1417"/>
        <w:gridCol w:w="1701"/>
        <w:gridCol w:w="1559"/>
        <w:gridCol w:w="1417"/>
      </w:tblGrid>
      <w:tr w:rsidR="00C66E1B" w:rsidRPr="006914D1" w:rsidTr="00C66E1B">
        <w:trPr>
          <w:trHeight w:val="159"/>
          <w:tblHeader/>
          <w:jc w:val="center"/>
        </w:trPr>
        <w:tc>
          <w:tcPr>
            <w:tcW w:w="14992" w:type="dxa"/>
            <w:gridSpan w:val="9"/>
            <w:shd w:val="clear" w:color="auto" w:fill="C6D9F1"/>
            <w:vAlign w:val="center"/>
          </w:tcPr>
          <w:p w:rsidR="00C66E1B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</w:rPr>
              <w:t>Основные виды разрешенного использования</w:t>
            </w:r>
          </w:p>
        </w:tc>
      </w:tr>
      <w:tr w:rsidR="00C66E1B" w:rsidRPr="006914D1" w:rsidTr="00C66E1B">
        <w:trPr>
          <w:trHeight w:val="159"/>
          <w:tblHeader/>
          <w:jc w:val="center"/>
        </w:trPr>
        <w:tc>
          <w:tcPr>
            <w:tcW w:w="1560" w:type="dxa"/>
            <w:vMerge w:val="restart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</w:rPr>
              <w:t>Наименование и код ВРИ</w:t>
            </w:r>
          </w:p>
        </w:tc>
        <w:tc>
          <w:tcPr>
            <w:tcW w:w="4111" w:type="dxa"/>
            <w:vMerge w:val="restart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</w:rPr>
              <w:t>Описание ВРИ</w:t>
            </w:r>
          </w:p>
        </w:tc>
        <w:tc>
          <w:tcPr>
            <w:tcW w:w="3227" w:type="dxa"/>
            <w:gridSpan w:val="3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Предельные размеры земельных участков</w:t>
            </w:r>
          </w:p>
        </w:tc>
        <w:tc>
          <w:tcPr>
            <w:tcW w:w="1417" w:type="dxa"/>
            <w:vMerge w:val="restart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Предельное количество этажей. Предельная высота.</w:t>
            </w:r>
          </w:p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</w:rPr>
              <w:t>(</w:t>
            </w:r>
            <w:proofErr w:type="spellStart"/>
            <w:r w:rsidRPr="006914D1">
              <w:rPr>
                <w:b/>
              </w:rPr>
              <w:t>эт</w:t>
            </w:r>
            <w:proofErr w:type="spellEnd"/>
            <w:r w:rsidRPr="006914D1">
              <w:rPr>
                <w:b/>
              </w:rPr>
              <w:t>./м.)</w:t>
            </w:r>
          </w:p>
        </w:tc>
        <w:tc>
          <w:tcPr>
            <w:tcW w:w="1701" w:type="dxa"/>
            <w:vMerge w:val="restart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</w:rPr>
              <w:t xml:space="preserve">Максимальный процент застройки </w:t>
            </w:r>
            <w:r>
              <w:rPr>
                <w:b/>
              </w:rPr>
              <w:t>в границах земельного участка</w:t>
            </w:r>
          </w:p>
        </w:tc>
        <w:tc>
          <w:tcPr>
            <w:tcW w:w="1559" w:type="dxa"/>
            <w:vMerge w:val="restart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proofErr w:type="spellStart"/>
            <w:r w:rsidRPr="006914D1">
              <w:rPr>
                <w:b/>
              </w:rPr>
              <w:t>Min</w:t>
            </w:r>
            <w:proofErr w:type="spellEnd"/>
            <w:r w:rsidRPr="006914D1">
              <w:rPr>
                <w:b/>
              </w:rPr>
              <w:t xml:space="preserve"> отступы от границ земельного участка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>.)</w:t>
            </w:r>
          </w:p>
        </w:tc>
        <w:tc>
          <w:tcPr>
            <w:tcW w:w="1417" w:type="dxa"/>
            <w:vMerge w:val="restart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>
              <w:rPr>
                <w:b/>
              </w:rPr>
              <w:t>Иные предельные параметры</w:t>
            </w:r>
          </w:p>
        </w:tc>
      </w:tr>
      <w:tr w:rsidR="00C66E1B" w:rsidRPr="006914D1" w:rsidTr="00C66E1B">
        <w:trPr>
          <w:trHeight w:val="77"/>
          <w:tblHeader/>
          <w:jc w:val="center"/>
        </w:trPr>
        <w:tc>
          <w:tcPr>
            <w:tcW w:w="1560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2093" w:type="dxa"/>
            <w:gridSpan w:val="2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</w:rPr>
              <w:t>Площадь (кв. м.)</w:t>
            </w:r>
          </w:p>
        </w:tc>
        <w:tc>
          <w:tcPr>
            <w:tcW w:w="1134" w:type="dxa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</w:rPr>
              <w:t>Размер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>.)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417" w:type="dxa"/>
            <w:vMerge/>
          </w:tcPr>
          <w:p w:rsidR="00C66E1B" w:rsidRPr="006914D1" w:rsidRDefault="00C66E1B" w:rsidP="00C66E1B">
            <w:pPr>
              <w:jc w:val="center"/>
            </w:pPr>
          </w:p>
        </w:tc>
      </w:tr>
      <w:tr w:rsidR="00C66E1B" w:rsidRPr="006914D1" w:rsidTr="00C66E1B">
        <w:trPr>
          <w:trHeight w:val="77"/>
          <w:tblHeader/>
          <w:jc w:val="center"/>
        </w:trPr>
        <w:tc>
          <w:tcPr>
            <w:tcW w:w="1560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</w:p>
        </w:tc>
        <w:tc>
          <w:tcPr>
            <w:tcW w:w="993" w:type="dxa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ax</w:t>
            </w:r>
            <w:proofErr w:type="spellEnd"/>
          </w:p>
        </w:tc>
        <w:tc>
          <w:tcPr>
            <w:tcW w:w="1134" w:type="dxa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417" w:type="dxa"/>
            <w:vMerge/>
          </w:tcPr>
          <w:p w:rsidR="00C66E1B" w:rsidRPr="006914D1" w:rsidRDefault="00C66E1B" w:rsidP="00C66E1B">
            <w:pPr>
              <w:jc w:val="center"/>
            </w:pPr>
          </w:p>
        </w:tc>
      </w:tr>
      <w:tr w:rsidR="00C66E1B" w:rsidRPr="006914D1" w:rsidTr="00C66E1B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C66E1B" w:rsidRDefault="00C66E1B" w:rsidP="00C66E1B">
            <w:pPr>
              <w:jc w:val="center"/>
            </w:pPr>
            <w:r>
              <w:t>Парки культуры и отдыха</w:t>
            </w:r>
          </w:p>
          <w:p w:rsidR="00C66E1B" w:rsidRDefault="00C66E1B" w:rsidP="00C66E1B">
            <w:pPr>
              <w:jc w:val="center"/>
            </w:pPr>
            <w:r>
              <w:t>3.6.2.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66E1B" w:rsidRDefault="00C66E1B" w:rsidP="00C66E1B">
            <w:pPr>
              <w:jc w:val="center"/>
            </w:pPr>
            <w:r>
              <w:t>Размещение парков культуры и отдыха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C66E1B" w:rsidRDefault="00C66E1B" w:rsidP="00C66E1B">
            <w:pPr>
              <w:spacing w:line="276" w:lineRule="auto"/>
              <w:jc w:val="center"/>
            </w:pPr>
            <w:r>
              <w:t>не подлежат установлению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417" w:type="dxa"/>
          </w:tcPr>
          <w:p w:rsidR="00C66E1B" w:rsidRPr="006914D1" w:rsidRDefault="00C66E1B" w:rsidP="00C66E1B">
            <w:pPr>
              <w:jc w:val="center"/>
            </w:pPr>
          </w:p>
        </w:tc>
      </w:tr>
      <w:tr w:rsidR="00C66E1B" w:rsidRPr="006914D1" w:rsidTr="00C66E1B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C66E1B" w:rsidRDefault="00C66E1B" w:rsidP="00C66E1B">
            <w:pPr>
              <w:jc w:val="center"/>
            </w:pPr>
            <w:r>
              <w:t>Отдых (рекреация)</w:t>
            </w:r>
          </w:p>
          <w:p w:rsidR="00C66E1B" w:rsidRDefault="00C66E1B" w:rsidP="00C66E1B">
            <w:pPr>
              <w:jc w:val="center"/>
            </w:pPr>
            <w:r>
              <w:t>5.0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66E1B" w:rsidRPr="00236CF8" w:rsidRDefault="00C66E1B" w:rsidP="00C66E1B">
            <w:pPr>
              <w:spacing w:before="75" w:after="75"/>
              <w:ind w:left="75" w:right="75"/>
              <w:jc w:val="center"/>
            </w:pPr>
            <w:r w:rsidRPr="00236CF8"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C66E1B" w:rsidRPr="00236CF8" w:rsidRDefault="00C66E1B" w:rsidP="00C66E1B">
            <w:pPr>
              <w:spacing w:before="75" w:after="75"/>
              <w:ind w:left="75" w:right="75"/>
              <w:jc w:val="center"/>
            </w:pPr>
            <w:r w:rsidRPr="00236CF8">
              <w:t>создание и уход за городскими лесами, скверами, прудами, озерами, водохранилищами, пляжами, а также обустройство мест отдыха в них.</w:t>
            </w:r>
          </w:p>
          <w:p w:rsidR="00C66E1B" w:rsidRDefault="00C66E1B" w:rsidP="00C66E1B">
            <w:pPr>
              <w:jc w:val="center"/>
            </w:pPr>
            <w:r w:rsidRPr="00236CF8"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8" w:anchor="block_1051" w:history="1">
              <w:r w:rsidRPr="00236CF8">
                <w:t>кодами 5.1 - 5.5</w:t>
              </w:r>
            </w:hyperlink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C66E1B" w:rsidRDefault="00C66E1B" w:rsidP="00C66E1B">
            <w:pPr>
              <w:spacing w:line="276" w:lineRule="auto"/>
              <w:jc w:val="center"/>
            </w:pPr>
            <w:r>
              <w:t>не подлежат установлению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C66E1B" w:rsidRPr="00236CF8" w:rsidRDefault="00C66E1B" w:rsidP="00C66E1B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EAF1DD"/>
            <w:vAlign w:val="center"/>
          </w:tcPr>
          <w:p w:rsidR="00C66E1B" w:rsidRPr="00236CF8" w:rsidRDefault="00C66E1B" w:rsidP="00C66E1B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417" w:type="dxa"/>
          </w:tcPr>
          <w:p w:rsidR="00C66E1B" w:rsidRPr="006914D1" w:rsidRDefault="00C66E1B" w:rsidP="00C66E1B">
            <w:pPr>
              <w:jc w:val="center"/>
            </w:pPr>
          </w:p>
        </w:tc>
      </w:tr>
      <w:tr w:rsidR="00C66E1B" w:rsidRPr="006914D1" w:rsidTr="00C66E1B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lastRenderedPageBreak/>
              <w:t>Коммунальное обслуживание 3.1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proofErr w:type="gramStart"/>
            <w:r w:rsidRPr="006914D1"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6914D1"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jc w:val="center"/>
              <w:rPr>
                <w:lang w:val="en-US"/>
              </w:rPr>
            </w:pPr>
            <w:r w:rsidRPr="006914D1">
              <w:rPr>
                <w:lang w:val="en-US"/>
              </w:rPr>
              <w:t>1</w:t>
            </w:r>
            <w:r w:rsidRPr="006914D1">
              <w:t>0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5/20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75 %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1</w:t>
            </w:r>
          </w:p>
        </w:tc>
        <w:tc>
          <w:tcPr>
            <w:tcW w:w="1417" w:type="dxa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не подлежат установлению</w:t>
            </w:r>
          </w:p>
        </w:tc>
      </w:tr>
      <w:tr w:rsidR="00C66E1B" w:rsidRPr="006914D1" w:rsidTr="00C66E1B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Культурное развитие 3.6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proofErr w:type="gramStart"/>
            <w:r w:rsidRPr="006914D1"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 устройство площадок для празднеств и гуляний; размещение зданий и сооружений для размещения цирков, зверинцев, зоопарков, океанариумов</w:t>
            </w:r>
            <w:proofErr w:type="gramEnd"/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jc w:val="center"/>
            </w:pPr>
            <w:r>
              <w:t>300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5/30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>
              <w:t>70</w:t>
            </w:r>
            <w:r w:rsidRPr="006914D1">
              <w:t xml:space="preserve">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1</w:t>
            </w:r>
          </w:p>
        </w:tc>
        <w:tc>
          <w:tcPr>
            <w:tcW w:w="1417" w:type="dxa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не подлежат установлению</w:t>
            </w:r>
          </w:p>
        </w:tc>
      </w:tr>
      <w:tr w:rsidR="00C66E1B" w:rsidRPr="006914D1" w:rsidTr="00C66E1B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lastRenderedPageBreak/>
              <w:t>Магазины 4.4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spacing w:line="276" w:lineRule="auto"/>
              <w:jc w:val="center"/>
            </w:pPr>
            <w:r>
              <w:t>5</w:t>
            </w:r>
            <w:r w:rsidRPr="006914D1">
              <w:t>0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C66E1B" w:rsidRPr="006914D1" w:rsidRDefault="00C66E1B" w:rsidP="00C66E1B">
            <w:pPr>
              <w:spacing w:line="276" w:lineRule="auto"/>
              <w:jc w:val="center"/>
            </w:pPr>
            <w:r w:rsidRPr="006914D1">
              <w:t>30000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66E1B" w:rsidRPr="006914D1" w:rsidRDefault="00C66E1B" w:rsidP="00C66E1B">
            <w:pPr>
              <w:spacing w:line="276" w:lineRule="auto"/>
              <w:jc w:val="center"/>
            </w:pPr>
            <w:r w:rsidRPr="006914D1">
              <w:t>5/20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6E1B" w:rsidRPr="006914D1" w:rsidRDefault="00C66E1B" w:rsidP="00C66E1B">
            <w:pPr>
              <w:spacing w:line="276" w:lineRule="auto"/>
              <w:jc w:val="center"/>
            </w:pPr>
            <w:r w:rsidRPr="006914D1">
              <w:t>49 %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E1B" w:rsidRPr="006914D1" w:rsidRDefault="00C66E1B" w:rsidP="00C66E1B">
            <w:pPr>
              <w:spacing w:line="276" w:lineRule="auto"/>
              <w:jc w:val="center"/>
            </w:pPr>
            <w:r w:rsidRPr="006914D1">
              <w:t>1</w:t>
            </w:r>
          </w:p>
        </w:tc>
        <w:tc>
          <w:tcPr>
            <w:tcW w:w="1417" w:type="dxa"/>
            <w:vAlign w:val="center"/>
          </w:tcPr>
          <w:p w:rsidR="00C66E1B" w:rsidRPr="006914D1" w:rsidRDefault="00C66E1B" w:rsidP="00C66E1B">
            <w:pPr>
              <w:spacing w:line="276" w:lineRule="auto"/>
              <w:jc w:val="center"/>
            </w:pPr>
            <w:r w:rsidRPr="006914D1">
              <w:t>не подлежат установлению</w:t>
            </w:r>
          </w:p>
        </w:tc>
      </w:tr>
      <w:tr w:rsidR="00C66E1B" w:rsidRPr="006914D1" w:rsidTr="00C66E1B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Общественное питание 4.6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jc w:val="center"/>
            </w:pPr>
            <w:r>
              <w:t>400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10000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3/15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59 %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1</w:t>
            </w:r>
          </w:p>
        </w:tc>
        <w:tc>
          <w:tcPr>
            <w:tcW w:w="1417" w:type="dxa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не подлежат установлению</w:t>
            </w:r>
          </w:p>
        </w:tc>
      </w:tr>
      <w:tr w:rsidR="00C66E1B" w:rsidRPr="006914D1" w:rsidTr="00C66E1B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Спорт 5.1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proofErr w:type="gramStart"/>
            <w:r w:rsidRPr="006914D1"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  <w:proofErr w:type="gramEnd"/>
            <w:r w:rsidRPr="006914D1">
              <w:t xml:space="preserve"> размещение спортивных баз и лагерей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jc w:val="center"/>
            </w:pPr>
            <w:r>
              <w:t>500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3/30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50 %</w:t>
            </w:r>
          </w:p>
          <w:p w:rsidR="00C66E1B" w:rsidRPr="006914D1" w:rsidRDefault="00C66E1B" w:rsidP="00C66E1B">
            <w:pPr>
              <w:jc w:val="center"/>
            </w:pPr>
            <w:r w:rsidRPr="006914D1">
              <w:t>Для плоскостных сооружений -</w:t>
            </w:r>
          </w:p>
          <w:p w:rsidR="00C66E1B" w:rsidRPr="006914D1" w:rsidRDefault="00C66E1B" w:rsidP="00C66E1B">
            <w:pPr>
              <w:jc w:val="center"/>
            </w:pPr>
            <w:r w:rsidRPr="006914D1">
              <w:t>75 %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1</w:t>
            </w:r>
          </w:p>
        </w:tc>
        <w:tc>
          <w:tcPr>
            <w:tcW w:w="1417" w:type="dxa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не подлежат установлению</w:t>
            </w:r>
          </w:p>
        </w:tc>
      </w:tr>
      <w:tr w:rsidR="00C66E1B" w:rsidRPr="006914D1" w:rsidTr="00C66E1B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C66E1B" w:rsidRDefault="00C66E1B" w:rsidP="00C66E1B">
            <w:pPr>
              <w:jc w:val="center"/>
            </w:pPr>
            <w:r>
              <w:t>Транспорт</w:t>
            </w:r>
          </w:p>
          <w:p w:rsidR="00C66E1B" w:rsidRDefault="00C66E1B" w:rsidP="00C66E1B">
            <w:pPr>
              <w:jc w:val="center"/>
            </w:pPr>
            <w:r>
              <w:t>7.0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66E1B" w:rsidRPr="00236CF8" w:rsidRDefault="00C66E1B" w:rsidP="00C66E1B">
            <w:pPr>
              <w:spacing w:before="75" w:after="75"/>
              <w:ind w:left="75" w:right="75"/>
              <w:jc w:val="center"/>
            </w:pPr>
            <w:r w:rsidRPr="00236CF8">
              <w:t>Размещение различного рода путей сообщения и сооружений, используемых для перевозки людей или грузов, либо передачи веществ.</w:t>
            </w:r>
          </w:p>
          <w:p w:rsidR="00C66E1B" w:rsidRDefault="00C66E1B" w:rsidP="00C66E1B">
            <w:pPr>
              <w:jc w:val="center"/>
            </w:pPr>
            <w:r w:rsidRPr="00236CF8"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9" w:anchor="block_1071" w:history="1">
              <w:r w:rsidRPr="00236CF8">
                <w:t>кодами 7.1 -7.5</w:t>
              </w:r>
            </w:hyperlink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C66E1B" w:rsidRDefault="00C66E1B" w:rsidP="00C66E1B">
            <w:pPr>
              <w:spacing w:line="276" w:lineRule="auto"/>
              <w:jc w:val="center"/>
            </w:pPr>
            <w:r>
              <w:t>не подлежат установлению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134" w:type="dxa"/>
            <w:shd w:val="clear" w:color="auto" w:fill="EAF1DD"/>
            <w:vAlign w:val="center"/>
          </w:tcPr>
          <w:p w:rsidR="00C66E1B" w:rsidRDefault="00C66E1B" w:rsidP="00C66E1B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417" w:type="dxa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</w:tr>
      <w:tr w:rsidR="00C66E1B" w:rsidRPr="006914D1" w:rsidTr="00C66E1B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>
              <w:lastRenderedPageBreak/>
              <w:t>Земельные участки (территории) общего пользования 12.0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spacing w:line="276" w:lineRule="auto"/>
              <w:jc w:val="center"/>
            </w:pPr>
            <w:r>
              <w:t>не подлежат установлению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C66E1B" w:rsidRPr="00F1357A" w:rsidRDefault="00C66E1B" w:rsidP="00C66E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EAF1DD"/>
            <w:vAlign w:val="center"/>
          </w:tcPr>
          <w:p w:rsidR="00C66E1B" w:rsidRPr="00F1357A" w:rsidRDefault="00C66E1B" w:rsidP="00C66E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66E1B" w:rsidRPr="00F1357A" w:rsidRDefault="00C66E1B" w:rsidP="00C66E1B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66E1B" w:rsidRPr="00F1357A" w:rsidRDefault="00C66E1B" w:rsidP="00C66E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66E1B" w:rsidRPr="00F1357A" w:rsidRDefault="00C66E1B" w:rsidP="00C66E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C66E1B" w:rsidRPr="00F1357A" w:rsidRDefault="00C66E1B" w:rsidP="00C66E1B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C66E1B" w:rsidRDefault="00C66E1B" w:rsidP="00C66E1B">
      <w:pPr>
        <w:jc w:val="center"/>
        <w:rPr>
          <w:b/>
          <w:shd w:val="clear" w:color="auto" w:fill="FFFFFF"/>
        </w:rPr>
      </w:pPr>
    </w:p>
    <w:p w:rsidR="00C66E1B" w:rsidRPr="006914D1" w:rsidRDefault="00C66E1B" w:rsidP="00C66E1B">
      <w:pPr>
        <w:jc w:val="center"/>
        <w:rPr>
          <w:b/>
          <w:shd w:val="clear" w:color="auto" w:fill="FFFFFF"/>
        </w:rPr>
      </w:pPr>
    </w:p>
    <w:tbl>
      <w:tblPr>
        <w:tblW w:w="151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4111"/>
        <w:gridCol w:w="992"/>
        <w:gridCol w:w="993"/>
        <w:gridCol w:w="1134"/>
        <w:gridCol w:w="1417"/>
        <w:gridCol w:w="1701"/>
        <w:gridCol w:w="1559"/>
        <w:gridCol w:w="1701"/>
      </w:tblGrid>
      <w:tr w:rsidR="00C66E1B" w:rsidRPr="006914D1" w:rsidTr="00C66E1B">
        <w:trPr>
          <w:trHeight w:val="150"/>
          <w:tblHeader/>
          <w:jc w:val="center"/>
        </w:trPr>
        <w:tc>
          <w:tcPr>
            <w:tcW w:w="15168" w:type="dxa"/>
            <w:gridSpan w:val="9"/>
            <w:shd w:val="clear" w:color="auto" w:fill="C6D9F1"/>
            <w:vAlign w:val="center"/>
          </w:tcPr>
          <w:p w:rsidR="00C66E1B" w:rsidRPr="00BD72FD" w:rsidRDefault="00C66E1B" w:rsidP="00C66E1B">
            <w:pPr>
              <w:jc w:val="center"/>
              <w:rPr>
                <w:b/>
                <w:shd w:val="clear" w:color="auto" w:fill="C6D9F1"/>
              </w:rPr>
            </w:pPr>
            <w:r w:rsidRPr="00BD72FD">
              <w:rPr>
                <w:b/>
                <w:shd w:val="clear" w:color="auto" w:fill="C6D9F1"/>
              </w:rPr>
              <w:t>Условно разрешенные виды использован</w:t>
            </w:r>
            <w:r>
              <w:rPr>
                <w:b/>
                <w:shd w:val="clear" w:color="auto" w:fill="C6D9F1"/>
              </w:rPr>
              <w:t>ия</w:t>
            </w:r>
          </w:p>
        </w:tc>
      </w:tr>
      <w:tr w:rsidR="00C66E1B" w:rsidRPr="006914D1" w:rsidTr="00C66E1B">
        <w:trPr>
          <w:trHeight w:val="618"/>
          <w:tblHeader/>
          <w:jc w:val="center"/>
        </w:trPr>
        <w:tc>
          <w:tcPr>
            <w:tcW w:w="1560" w:type="dxa"/>
            <w:vMerge w:val="restart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</w:rPr>
              <w:t>Наименование и код ВРИ</w:t>
            </w:r>
          </w:p>
        </w:tc>
        <w:tc>
          <w:tcPr>
            <w:tcW w:w="4111" w:type="dxa"/>
            <w:vMerge w:val="restart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</w:rPr>
              <w:t>Описание ВРИ</w:t>
            </w:r>
          </w:p>
        </w:tc>
        <w:tc>
          <w:tcPr>
            <w:tcW w:w="3119" w:type="dxa"/>
            <w:gridSpan w:val="3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Предельные размеры земельных участков</w:t>
            </w:r>
          </w:p>
        </w:tc>
        <w:tc>
          <w:tcPr>
            <w:tcW w:w="1417" w:type="dxa"/>
            <w:vMerge w:val="restart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Предельное количество этажей. Предельная высота.</w:t>
            </w:r>
          </w:p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</w:rPr>
              <w:t>(</w:t>
            </w:r>
            <w:proofErr w:type="spellStart"/>
            <w:r w:rsidRPr="006914D1">
              <w:rPr>
                <w:b/>
              </w:rPr>
              <w:t>эт</w:t>
            </w:r>
            <w:proofErr w:type="spellEnd"/>
            <w:r w:rsidRPr="006914D1">
              <w:rPr>
                <w:b/>
              </w:rPr>
              <w:t>./м.)</w:t>
            </w:r>
          </w:p>
        </w:tc>
        <w:tc>
          <w:tcPr>
            <w:tcW w:w="1701" w:type="dxa"/>
            <w:vMerge w:val="restart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</w:rPr>
              <w:t xml:space="preserve">Максимальный процент застройки </w:t>
            </w:r>
            <w:r>
              <w:rPr>
                <w:b/>
              </w:rPr>
              <w:t>в границах земельного участка</w:t>
            </w:r>
          </w:p>
        </w:tc>
        <w:tc>
          <w:tcPr>
            <w:tcW w:w="1559" w:type="dxa"/>
            <w:vMerge w:val="restart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proofErr w:type="spellStart"/>
            <w:r w:rsidRPr="006914D1">
              <w:rPr>
                <w:b/>
              </w:rPr>
              <w:t>Min</w:t>
            </w:r>
            <w:proofErr w:type="spellEnd"/>
            <w:r w:rsidRPr="006914D1">
              <w:rPr>
                <w:b/>
              </w:rPr>
              <w:t xml:space="preserve"> отступы от границ земельного участка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>.)</w:t>
            </w:r>
          </w:p>
        </w:tc>
        <w:tc>
          <w:tcPr>
            <w:tcW w:w="1701" w:type="dxa"/>
            <w:vMerge w:val="restart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>
              <w:rPr>
                <w:b/>
              </w:rPr>
              <w:t>Иные предельные параметры</w:t>
            </w:r>
          </w:p>
        </w:tc>
      </w:tr>
      <w:tr w:rsidR="00C66E1B" w:rsidRPr="006914D1" w:rsidTr="00C66E1B">
        <w:trPr>
          <w:trHeight w:val="73"/>
          <w:tblHeader/>
          <w:jc w:val="center"/>
        </w:trPr>
        <w:tc>
          <w:tcPr>
            <w:tcW w:w="1560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985" w:type="dxa"/>
            <w:gridSpan w:val="2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</w:rPr>
              <w:t>Площадь (кв. м.)</w:t>
            </w:r>
          </w:p>
        </w:tc>
        <w:tc>
          <w:tcPr>
            <w:tcW w:w="1134" w:type="dxa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</w:rPr>
              <w:t>Размер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>.)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701" w:type="dxa"/>
            <w:vMerge/>
          </w:tcPr>
          <w:p w:rsidR="00C66E1B" w:rsidRPr="006914D1" w:rsidRDefault="00C66E1B" w:rsidP="00C66E1B">
            <w:pPr>
              <w:jc w:val="center"/>
            </w:pPr>
          </w:p>
        </w:tc>
      </w:tr>
      <w:tr w:rsidR="00C66E1B" w:rsidRPr="006914D1" w:rsidTr="00C66E1B">
        <w:trPr>
          <w:trHeight w:val="60"/>
          <w:tblHeader/>
          <w:jc w:val="center"/>
        </w:trPr>
        <w:tc>
          <w:tcPr>
            <w:tcW w:w="1560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992" w:type="dxa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</w:p>
        </w:tc>
        <w:tc>
          <w:tcPr>
            <w:tcW w:w="993" w:type="dxa"/>
            <w:shd w:val="clear" w:color="auto" w:fill="EAF1DD"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ax</w:t>
            </w:r>
            <w:proofErr w:type="spellEnd"/>
          </w:p>
        </w:tc>
        <w:tc>
          <w:tcPr>
            <w:tcW w:w="1134" w:type="dxa"/>
            <w:shd w:val="clear" w:color="auto" w:fill="EAF1DD"/>
            <w:noWrap/>
            <w:vAlign w:val="center"/>
          </w:tcPr>
          <w:p w:rsidR="00C66E1B" w:rsidRPr="006914D1" w:rsidRDefault="00C66E1B" w:rsidP="00C66E1B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</w:p>
        </w:tc>
        <w:tc>
          <w:tcPr>
            <w:tcW w:w="1701" w:type="dxa"/>
            <w:vMerge/>
          </w:tcPr>
          <w:p w:rsidR="00C66E1B" w:rsidRPr="006914D1" w:rsidRDefault="00C66E1B" w:rsidP="00C66E1B">
            <w:pPr>
              <w:jc w:val="center"/>
            </w:pPr>
          </w:p>
        </w:tc>
      </w:tr>
      <w:tr w:rsidR="00C66E1B" w:rsidRPr="00E34997" w:rsidTr="00C66E1B">
        <w:trPr>
          <w:trHeight w:val="365"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Религиозное использование 3.7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proofErr w:type="gramStart"/>
            <w:r w:rsidRPr="006914D1"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 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>
              <w:t>500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5/20</w:t>
            </w:r>
          </w:p>
          <w:p w:rsidR="00C66E1B" w:rsidRPr="006914D1" w:rsidRDefault="00C66E1B" w:rsidP="00C66E1B">
            <w:pPr>
              <w:jc w:val="center"/>
            </w:pPr>
            <w:proofErr w:type="gramStart"/>
            <w:r w:rsidRPr="006914D1">
              <w:t xml:space="preserve">Для объектов капитального строительства, предназначенных для отправления религиозных обрядов (церкви, соборы, храмы, часовни, монастыри, </w:t>
            </w:r>
            <w:r w:rsidRPr="006914D1">
              <w:lastRenderedPageBreak/>
              <w:t>мечети, молельные дома) - не подлежат установлению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>
              <w:lastRenderedPageBreak/>
              <w:t>70</w:t>
            </w:r>
            <w:r w:rsidRPr="006914D1">
              <w:t xml:space="preserve"> %</w:t>
            </w:r>
          </w:p>
          <w:p w:rsidR="00C66E1B" w:rsidRPr="006914D1" w:rsidRDefault="00C66E1B" w:rsidP="00C66E1B">
            <w:pPr>
              <w:jc w:val="center"/>
            </w:pPr>
            <w:proofErr w:type="gramStart"/>
            <w:r w:rsidRPr="006914D1">
              <w:t xml:space="preserve">Для объектов капитального строительств, предназначенных для отправления религиозных обрядов (церкви, соборы, храмы, часовни, монастыри, мечети, молельные дома) - не подлежат </w:t>
            </w:r>
            <w:r w:rsidRPr="006914D1">
              <w:lastRenderedPageBreak/>
              <w:t>установлению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lastRenderedPageBreak/>
              <w:t>1</w:t>
            </w:r>
          </w:p>
        </w:tc>
        <w:tc>
          <w:tcPr>
            <w:tcW w:w="1701" w:type="dxa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не подлежат установлению</w:t>
            </w:r>
          </w:p>
        </w:tc>
      </w:tr>
      <w:tr w:rsidR="00C66E1B" w:rsidRPr="00E34997" w:rsidTr="00C66E1B">
        <w:trPr>
          <w:trHeight w:val="365"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lastRenderedPageBreak/>
              <w:t>Развлечения 4.8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proofErr w:type="gramStart"/>
            <w:r w:rsidRPr="006914D1">
              <w:t>Размещение объектов капитального строительства, предназначенных для размещения: дискотек и танцевальных площадок, ночных клубов, аквапарков, боулинга, аттракционов, ипподромов, игровых автоматов (кроме игрового оборудования, используемого для проведения азартных игр) и игровых площадок;</w:t>
            </w:r>
            <w:proofErr w:type="gramEnd"/>
            <w:r w:rsidRPr="006914D1">
              <w:t xml:space="preserve"> в игорных зонах также допускается размещение игорных заведений, залов игровых автоматов, используемых для проведения азартных игр,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>
              <w:t>1</w:t>
            </w:r>
            <w:r w:rsidRPr="006914D1">
              <w:t>000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>
              <w:t>не подлежат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5/20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53 %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1</w:t>
            </w:r>
          </w:p>
        </w:tc>
        <w:tc>
          <w:tcPr>
            <w:tcW w:w="1701" w:type="dxa"/>
            <w:vAlign w:val="center"/>
          </w:tcPr>
          <w:p w:rsidR="00C66E1B" w:rsidRPr="006914D1" w:rsidRDefault="00C66E1B" w:rsidP="00C66E1B">
            <w:pPr>
              <w:jc w:val="center"/>
            </w:pPr>
            <w:r w:rsidRPr="006914D1">
              <w:t>не подлежат установлению</w:t>
            </w:r>
          </w:p>
        </w:tc>
      </w:tr>
    </w:tbl>
    <w:p w:rsidR="00C66E1B" w:rsidRPr="006914D1" w:rsidRDefault="00C66E1B" w:rsidP="00C66E1B">
      <w:pPr>
        <w:ind w:firstLine="567"/>
      </w:pPr>
    </w:p>
    <w:p w:rsidR="00C66E1B" w:rsidRPr="006914D1" w:rsidRDefault="00C66E1B" w:rsidP="00C66E1B">
      <w:pPr>
        <w:jc w:val="center"/>
        <w:rPr>
          <w:b/>
          <w:shd w:val="clear" w:color="auto" w:fill="FFFFFF"/>
        </w:rPr>
      </w:pPr>
      <w:r w:rsidRPr="006914D1">
        <w:rPr>
          <w:b/>
          <w:shd w:val="clear" w:color="auto" w:fill="FFFFFF"/>
        </w:rPr>
        <w:t>Вспомогательные виды разрешенного использования</w:t>
      </w:r>
    </w:p>
    <w:p w:rsidR="00C66E1B" w:rsidRDefault="00C66E1B" w:rsidP="00C66E1B">
      <w:r>
        <w:t>- не подлежат установлению.</w:t>
      </w:r>
    </w:p>
    <w:p w:rsidR="00C66E1B" w:rsidRDefault="00C66E1B" w:rsidP="00C66E1B"/>
    <w:p w:rsidR="00C66E1B" w:rsidRDefault="00C66E1B" w:rsidP="00C66E1B">
      <w:pPr>
        <w:jc w:val="both"/>
      </w:pPr>
      <w:r>
        <w:t>Председатель рабочей группы                                                                              В.П. Большаков</w:t>
      </w:r>
    </w:p>
    <w:p w:rsidR="00C66E1B" w:rsidRDefault="00C66E1B" w:rsidP="00C66E1B">
      <w:pPr>
        <w:jc w:val="both"/>
      </w:pPr>
    </w:p>
    <w:p w:rsidR="00C66E1B" w:rsidRDefault="00C66E1B" w:rsidP="00C66E1B">
      <w:pPr>
        <w:rPr>
          <w:sz w:val="28"/>
          <w:szCs w:val="28"/>
        </w:rPr>
      </w:pPr>
      <w:r>
        <w:t xml:space="preserve">Секретарь рабочей группы                                                                                    Е.Ф. </w:t>
      </w:r>
      <w:proofErr w:type="spellStart"/>
      <w:r>
        <w:t>Никина</w:t>
      </w:r>
      <w:proofErr w:type="spellEnd"/>
      <w:r>
        <w:rPr>
          <w:sz w:val="28"/>
          <w:szCs w:val="28"/>
        </w:rPr>
        <w:br w:type="page"/>
      </w:r>
    </w:p>
    <w:p w:rsidR="00C66E1B" w:rsidRDefault="00C66E1B" w:rsidP="00C66E1B">
      <w:pPr>
        <w:pStyle w:val="a6"/>
        <w:widowControl w:val="0"/>
        <w:suppressAutoHyphens/>
        <w:overflowPunct w:val="0"/>
        <w:autoSpaceDE w:val="0"/>
        <w:rPr>
          <w:sz w:val="28"/>
          <w:szCs w:val="28"/>
        </w:rPr>
        <w:sectPr w:rsidR="00C66E1B" w:rsidSect="00C66E1B">
          <w:pgSz w:w="16838" w:h="11906" w:orient="landscape"/>
          <w:pgMar w:top="567" w:right="680" w:bottom="567" w:left="680" w:header="709" w:footer="709" w:gutter="0"/>
          <w:cols w:space="708"/>
          <w:docGrid w:linePitch="360"/>
        </w:sectPr>
      </w:pPr>
    </w:p>
    <w:p w:rsidR="00C66E1B" w:rsidRDefault="00C66E1B" w:rsidP="004E3DE9">
      <w:pPr>
        <w:jc w:val="both"/>
      </w:pPr>
    </w:p>
    <w:p w:rsidR="00011BE8" w:rsidRPr="00961AB2" w:rsidRDefault="00011BE8" w:rsidP="00011BE8">
      <w:pPr>
        <w:jc w:val="center"/>
        <w:rPr>
          <w:sz w:val="28"/>
          <w:szCs w:val="28"/>
        </w:rPr>
      </w:pPr>
      <w:r w:rsidRPr="00961AB2">
        <w:rPr>
          <w:sz w:val="28"/>
          <w:szCs w:val="28"/>
        </w:rPr>
        <w:t>РЕСПУБЛИКА МОРДОВИЯ</w:t>
      </w:r>
    </w:p>
    <w:p w:rsidR="00011BE8" w:rsidRPr="00961AB2" w:rsidRDefault="00011BE8" w:rsidP="00011BE8">
      <w:pPr>
        <w:jc w:val="center"/>
        <w:rPr>
          <w:sz w:val="28"/>
          <w:szCs w:val="28"/>
        </w:rPr>
      </w:pPr>
      <w:r w:rsidRPr="00961AB2">
        <w:rPr>
          <w:sz w:val="28"/>
          <w:szCs w:val="28"/>
        </w:rPr>
        <w:t>ЧАМЗИНСКИЙ МУНИЦИПАЛЬНЫЙ РАЙОН</w:t>
      </w:r>
    </w:p>
    <w:p w:rsidR="00011BE8" w:rsidRPr="00961AB2" w:rsidRDefault="00011BE8" w:rsidP="00011BE8">
      <w:pPr>
        <w:jc w:val="center"/>
        <w:rPr>
          <w:sz w:val="28"/>
          <w:szCs w:val="28"/>
        </w:rPr>
      </w:pPr>
      <w:r w:rsidRPr="00961AB2">
        <w:rPr>
          <w:sz w:val="28"/>
          <w:szCs w:val="28"/>
        </w:rPr>
        <w:t>СОВЕТ ДЕПУТАТОВ КОМСОМОЛЬСКОГО ГОРОДСКОГО ПОСЕЛЕНИЯ</w:t>
      </w:r>
    </w:p>
    <w:p w:rsidR="00011BE8" w:rsidRPr="00961AB2" w:rsidRDefault="00011BE8" w:rsidP="00011BE8">
      <w:pPr>
        <w:jc w:val="center"/>
        <w:rPr>
          <w:sz w:val="28"/>
          <w:szCs w:val="28"/>
        </w:rPr>
      </w:pPr>
    </w:p>
    <w:p w:rsidR="00011BE8" w:rsidRPr="00961AB2" w:rsidRDefault="00011BE8" w:rsidP="00011BE8">
      <w:pPr>
        <w:jc w:val="center"/>
        <w:rPr>
          <w:b/>
          <w:sz w:val="28"/>
          <w:szCs w:val="28"/>
        </w:rPr>
      </w:pPr>
      <w:r w:rsidRPr="00961AB2">
        <w:rPr>
          <w:b/>
          <w:sz w:val="28"/>
          <w:szCs w:val="28"/>
        </w:rPr>
        <w:t>РЕШЕНИЕ</w:t>
      </w:r>
    </w:p>
    <w:p w:rsidR="00011BE8" w:rsidRPr="0030700F" w:rsidRDefault="00011BE8" w:rsidP="00011BE8">
      <w:pPr>
        <w:jc w:val="center"/>
        <w:rPr>
          <w:sz w:val="28"/>
          <w:szCs w:val="28"/>
          <w:highlight w:val="yellow"/>
        </w:rPr>
      </w:pPr>
      <w:r w:rsidRPr="0030700F">
        <w:rPr>
          <w:sz w:val="28"/>
          <w:szCs w:val="28"/>
          <w:highlight w:val="yellow"/>
        </w:rPr>
        <w:t>(</w:t>
      </w:r>
      <w:r w:rsidR="00A87250">
        <w:rPr>
          <w:sz w:val="28"/>
          <w:szCs w:val="28"/>
          <w:highlight w:val="yellow"/>
        </w:rPr>
        <w:t xml:space="preserve"> очередная </w:t>
      </w:r>
      <w:r w:rsidRPr="0030700F">
        <w:rPr>
          <w:sz w:val="28"/>
          <w:szCs w:val="28"/>
          <w:highlight w:val="yellow"/>
        </w:rPr>
        <w:t>1</w:t>
      </w:r>
      <w:r w:rsidR="00A87250">
        <w:rPr>
          <w:sz w:val="28"/>
          <w:szCs w:val="28"/>
          <w:highlight w:val="yellow"/>
        </w:rPr>
        <w:t>0</w:t>
      </w:r>
      <w:r w:rsidRPr="0030700F">
        <w:rPr>
          <w:sz w:val="28"/>
          <w:szCs w:val="28"/>
          <w:highlight w:val="yellow"/>
        </w:rPr>
        <w:t>-я сессия)</w:t>
      </w:r>
    </w:p>
    <w:p w:rsidR="00011BE8" w:rsidRPr="00961AB2" w:rsidRDefault="00A87250" w:rsidP="00011BE8">
      <w:pPr>
        <w:jc w:val="center"/>
        <w:rPr>
          <w:sz w:val="28"/>
          <w:szCs w:val="28"/>
        </w:rPr>
      </w:pPr>
      <w:r>
        <w:rPr>
          <w:sz w:val="28"/>
          <w:szCs w:val="28"/>
          <w:highlight w:val="yellow"/>
        </w:rPr>
        <w:t>11</w:t>
      </w:r>
      <w:r w:rsidR="00011BE8" w:rsidRPr="0030700F">
        <w:rPr>
          <w:sz w:val="28"/>
          <w:szCs w:val="28"/>
          <w:highlight w:val="yellow"/>
        </w:rPr>
        <w:t>.0</w:t>
      </w:r>
      <w:r>
        <w:rPr>
          <w:sz w:val="28"/>
          <w:szCs w:val="28"/>
          <w:highlight w:val="yellow"/>
        </w:rPr>
        <w:t>8</w:t>
      </w:r>
      <w:r w:rsidR="00011BE8" w:rsidRPr="0030700F">
        <w:rPr>
          <w:sz w:val="28"/>
          <w:szCs w:val="28"/>
          <w:highlight w:val="yellow"/>
        </w:rPr>
        <w:t>.20</w:t>
      </w:r>
      <w:r>
        <w:rPr>
          <w:sz w:val="28"/>
          <w:szCs w:val="28"/>
          <w:highlight w:val="yellow"/>
        </w:rPr>
        <w:t>20</w:t>
      </w:r>
      <w:r w:rsidR="00011BE8" w:rsidRPr="0030700F">
        <w:rPr>
          <w:sz w:val="28"/>
          <w:szCs w:val="28"/>
          <w:highlight w:val="yellow"/>
        </w:rPr>
        <w:t xml:space="preserve"> года                                                                                         № </w:t>
      </w:r>
      <w:r>
        <w:rPr>
          <w:sz w:val="28"/>
          <w:szCs w:val="28"/>
          <w:highlight w:val="yellow"/>
        </w:rPr>
        <w:t>55</w:t>
      </w:r>
    </w:p>
    <w:p w:rsidR="00011BE8" w:rsidRPr="00961AB2" w:rsidRDefault="00011BE8" w:rsidP="00011BE8">
      <w:pPr>
        <w:jc w:val="center"/>
        <w:rPr>
          <w:sz w:val="28"/>
          <w:szCs w:val="28"/>
        </w:rPr>
      </w:pPr>
    </w:p>
    <w:p w:rsidR="00011BE8" w:rsidRPr="00961AB2" w:rsidRDefault="00011BE8" w:rsidP="00011BE8">
      <w:pPr>
        <w:jc w:val="center"/>
        <w:rPr>
          <w:sz w:val="28"/>
          <w:szCs w:val="28"/>
        </w:rPr>
      </w:pPr>
      <w:proofErr w:type="spellStart"/>
      <w:r w:rsidRPr="00961AB2">
        <w:rPr>
          <w:sz w:val="28"/>
          <w:szCs w:val="28"/>
        </w:rPr>
        <w:t>рп</w:t>
      </w:r>
      <w:proofErr w:type="spellEnd"/>
      <w:r w:rsidRPr="00961AB2">
        <w:rPr>
          <w:sz w:val="28"/>
          <w:szCs w:val="28"/>
        </w:rPr>
        <w:t>. Комсомольский</w:t>
      </w:r>
    </w:p>
    <w:p w:rsidR="00011BE8" w:rsidRDefault="00011BE8" w:rsidP="00011BE8">
      <w:pPr>
        <w:jc w:val="center"/>
      </w:pPr>
    </w:p>
    <w:p w:rsidR="00011BE8" w:rsidRDefault="00011BE8" w:rsidP="00011BE8">
      <w:r>
        <w:t>о внесении  изменений в Правила землепользования и застройки Комсомольского городского поселения Чамзинского муниципального района Республики Мордовия</w:t>
      </w:r>
    </w:p>
    <w:p w:rsidR="00011BE8" w:rsidRDefault="00011BE8" w:rsidP="00011BE8"/>
    <w:p w:rsidR="00011BE8" w:rsidRDefault="00011BE8" w:rsidP="00981E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5A4177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Уставом </w:t>
      </w:r>
    </w:p>
    <w:p w:rsidR="00011BE8" w:rsidRPr="00961AB2" w:rsidRDefault="00011BE8" w:rsidP="00981EE2">
      <w:pPr>
        <w:jc w:val="both"/>
        <w:rPr>
          <w:b/>
          <w:sz w:val="28"/>
          <w:szCs w:val="28"/>
        </w:rPr>
      </w:pPr>
      <w:r w:rsidRPr="00961AB2">
        <w:rPr>
          <w:b/>
          <w:sz w:val="28"/>
          <w:szCs w:val="28"/>
        </w:rPr>
        <w:t>Совет депутатов Комсомольского городского поселения</w:t>
      </w:r>
      <w:r>
        <w:rPr>
          <w:b/>
          <w:sz w:val="28"/>
          <w:szCs w:val="28"/>
        </w:rPr>
        <w:t xml:space="preserve"> </w:t>
      </w:r>
      <w:r w:rsidRPr="00A22FA7">
        <w:rPr>
          <w:b/>
          <w:sz w:val="28"/>
          <w:szCs w:val="28"/>
        </w:rPr>
        <w:t xml:space="preserve">Чамзинского муниципального района Республики Мордовия </w:t>
      </w:r>
      <w:r w:rsidRPr="00961AB2">
        <w:rPr>
          <w:b/>
          <w:sz w:val="28"/>
          <w:szCs w:val="28"/>
        </w:rPr>
        <w:t>РЕШИЛ:</w:t>
      </w:r>
    </w:p>
    <w:p w:rsidR="00011BE8" w:rsidRDefault="00011BE8" w:rsidP="00011BE8">
      <w:pPr>
        <w:rPr>
          <w:sz w:val="28"/>
          <w:szCs w:val="28"/>
        </w:rPr>
      </w:pPr>
    </w:p>
    <w:p w:rsidR="00011BE8" w:rsidRPr="00D627C0" w:rsidRDefault="00011BE8" w:rsidP="005A4177">
      <w:pPr>
        <w:pStyle w:val="a6"/>
        <w:widowControl w:val="0"/>
        <w:numPr>
          <w:ilvl w:val="0"/>
          <w:numId w:val="1"/>
        </w:numPr>
        <w:suppressAutoHyphens/>
        <w:overflowPunct w:val="0"/>
        <w:autoSpaceDE w:val="0"/>
        <w:jc w:val="both"/>
        <w:rPr>
          <w:sz w:val="28"/>
          <w:szCs w:val="28"/>
        </w:rPr>
      </w:pPr>
      <w:r w:rsidRPr="00D627C0">
        <w:rPr>
          <w:sz w:val="28"/>
          <w:szCs w:val="28"/>
        </w:rPr>
        <w:t>внести в правил</w:t>
      </w:r>
      <w:r w:rsidR="005A4177">
        <w:rPr>
          <w:sz w:val="28"/>
          <w:szCs w:val="28"/>
        </w:rPr>
        <w:t>а землепользования и застройки К</w:t>
      </w:r>
      <w:r w:rsidRPr="00D627C0">
        <w:rPr>
          <w:sz w:val="28"/>
          <w:szCs w:val="28"/>
        </w:rPr>
        <w:t xml:space="preserve">омсомольского городского поселения </w:t>
      </w:r>
      <w:r w:rsidR="005A4177">
        <w:rPr>
          <w:sz w:val="28"/>
          <w:szCs w:val="28"/>
        </w:rPr>
        <w:t>Ч</w:t>
      </w:r>
      <w:r w:rsidRPr="00D627C0">
        <w:rPr>
          <w:sz w:val="28"/>
          <w:szCs w:val="28"/>
        </w:rPr>
        <w:t xml:space="preserve">амзинского муниципального района </w:t>
      </w:r>
      <w:r w:rsidR="005A4177">
        <w:rPr>
          <w:sz w:val="28"/>
          <w:szCs w:val="28"/>
        </w:rPr>
        <w:t>Р</w:t>
      </w:r>
      <w:r w:rsidRPr="00D627C0">
        <w:rPr>
          <w:sz w:val="28"/>
          <w:szCs w:val="28"/>
        </w:rPr>
        <w:t xml:space="preserve">еспублики </w:t>
      </w:r>
      <w:r w:rsidR="005A4177">
        <w:rPr>
          <w:sz w:val="28"/>
          <w:szCs w:val="28"/>
        </w:rPr>
        <w:t>М</w:t>
      </w:r>
      <w:r w:rsidRPr="00D627C0">
        <w:rPr>
          <w:sz w:val="28"/>
          <w:szCs w:val="28"/>
        </w:rPr>
        <w:t xml:space="preserve">ордовия, утвержденные </w:t>
      </w:r>
      <w:r w:rsidR="005A4177">
        <w:rPr>
          <w:sz w:val="28"/>
          <w:szCs w:val="28"/>
        </w:rPr>
        <w:t>Р</w:t>
      </w:r>
      <w:r w:rsidR="005A4177" w:rsidRPr="00F6646C">
        <w:rPr>
          <w:sz w:val="28"/>
          <w:szCs w:val="28"/>
        </w:rPr>
        <w:t>ешение</w:t>
      </w:r>
      <w:r w:rsidR="005A4177">
        <w:rPr>
          <w:sz w:val="28"/>
          <w:szCs w:val="28"/>
        </w:rPr>
        <w:t>м С</w:t>
      </w:r>
      <w:r w:rsidR="005A4177" w:rsidRPr="00F6646C">
        <w:rPr>
          <w:sz w:val="28"/>
          <w:szCs w:val="28"/>
        </w:rPr>
        <w:t xml:space="preserve">овета депутатов </w:t>
      </w:r>
      <w:r w:rsidR="005A4177">
        <w:rPr>
          <w:sz w:val="28"/>
          <w:szCs w:val="28"/>
        </w:rPr>
        <w:t>К</w:t>
      </w:r>
      <w:r w:rsidR="005A4177" w:rsidRPr="00F6646C">
        <w:rPr>
          <w:sz w:val="28"/>
          <w:szCs w:val="28"/>
        </w:rPr>
        <w:t>омсомольского городского поселения от</w:t>
      </w:r>
      <w:r w:rsidR="005A4177">
        <w:rPr>
          <w:sz w:val="28"/>
          <w:szCs w:val="28"/>
        </w:rPr>
        <w:t xml:space="preserve"> 05.07.2018г</w:t>
      </w:r>
      <w:r w:rsidR="005A4177" w:rsidRPr="00F6646C">
        <w:rPr>
          <w:sz w:val="28"/>
          <w:szCs w:val="28"/>
        </w:rPr>
        <w:t>.</w:t>
      </w:r>
      <w:r w:rsidR="005A4177">
        <w:rPr>
          <w:sz w:val="28"/>
          <w:szCs w:val="28"/>
        </w:rPr>
        <w:t xml:space="preserve"> № 76</w:t>
      </w:r>
      <w:r w:rsidRPr="00D627C0">
        <w:rPr>
          <w:sz w:val="28"/>
          <w:szCs w:val="28"/>
        </w:rPr>
        <w:t xml:space="preserve"> следующие изменения:</w:t>
      </w:r>
    </w:p>
    <w:p w:rsidR="0031115E" w:rsidRDefault="0031115E" w:rsidP="005A4177">
      <w:pPr>
        <w:pStyle w:val="a6"/>
        <w:widowControl w:val="0"/>
        <w:numPr>
          <w:ilvl w:val="1"/>
          <w:numId w:val="3"/>
        </w:numPr>
        <w:suppressAutoHyphens/>
        <w:overflowPunct w:val="0"/>
        <w:autoSpaceDE w:val="0"/>
        <w:jc w:val="both"/>
      </w:pPr>
      <w:r w:rsidRPr="0031115E">
        <w:rPr>
          <w:sz w:val="28"/>
          <w:szCs w:val="28"/>
        </w:rPr>
        <w:t xml:space="preserve"> </w:t>
      </w:r>
      <w:r w:rsidR="006A3A4D">
        <w:rPr>
          <w:sz w:val="28"/>
          <w:szCs w:val="28"/>
        </w:rPr>
        <w:t xml:space="preserve">в </w:t>
      </w:r>
      <w:r w:rsidRPr="0031115E">
        <w:rPr>
          <w:sz w:val="28"/>
          <w:szCs w:val="28"/>
        </w:rPr>
        <w:t xml:space="preserve"> стать</w:t>
      </w:r>
      <w:r w:rsidR="006A3A4D">
        <w:rPr>
          <w:sz w:val="28"/>
          <w:szCs w:val="28"/>
        </w:rPr>
        <w:t>е</w:t>
      </w:r>
      <w:r w:rsidRPr="0031115E">
        <w:rPr>
          <w:sz w:val="28"/>
          <w:szCs w:val="28"/>
        </w:rPr>
        <w:t xml:space="preserve"> </w:t>
      </w:r>
      <w:r w:rsidRPr="0031115E">
        <w:rPr>
          <w:iCs/>
          <w:sz w:val="28"/>
          <w:szCs w:val="28"/>
        </w:rPr>
        <w:t xml:space="preserve">38. </w:t>
      </w:r>
      <w:r w:rsidRPr="0031115E">
        <w:rPr>
          <w:b/>
          <w:iCs/>
          <w:sz w:val="28"/>
          <w:szCs w:val="28"/>
        </w:rPr>
        <w:t xml:space="preserve">ГРАДОСТРОИТЕЛЬНЫЕ РЕГЛАМЕНТЫ ДЛЯ ЗОН </w:t>
      </w:r>
      <w:r w:rsidRPr="0031115E">
        <w:rPr>
          <w:b/>
          <w:sz w:val="28"/>
          <w:szCs w:val="28"/>
        </w:rPr>
        <w:t>ПРОИЗВОДСТВЕННОГО ИСПОЛЬЗОВАНИЯ</w:t>
      </w:r>
      <w:r w:rsidRPr="0031115E">
        <w:rPr>
          <w:iCs/>
          <w:sz w:val="28"/>
          <w:szCs w:val="28"/>
        </w:rPr>
        <w:t>, в пункт</w:t>
      </w:r>
      <w:r w:rsidR="006A3A4D">
        <w:rPr>
          <w:iCs/>
          <w:sz w:val="28"/>
          <w:szCs w:val="28"/>
        </w:rPr>
        <w:t>е</w:t>
      </w:r>
      <w:r w:rsidRPr="0031115E">
        <w:rPr>
          <w:iCs/>
          <w:sz w:val="28"/>
          <w:szCs w:val="28"/>
        </w:rPr>
        <w:t xml:space="preserve"> Зоны </w:t>
      </w:r>
      <w:r w:rsidRPr="0031115E">
        <w:rPr>
          <w:sz w:val="28"/>
          <w:szCs w:val="28"/>
        </w:rPr>
        <w:t>производственного использования</w:t>
      </w:r>
      <w:r w:rsidRPr="0031115E">
        <w:rPr>
          <w:iCs/>
          <w:sz w:val="28"/>
          <w:szCs w:val="28"/>
        </w:rPr>
        <w:t>, в территориальной зоне П</w:t>
      </w:r>
      <w:proofErr w:type="gramStart"/>
      <w:r w:rsidRPr="0031115E">
        <w:rPr>
          <w:iCs/>
          <w:sz w:val="28"/>
          <w:szCs w:val="28"/>
        </w:rPr>
        <w:t>1</w:t>
      </w:r>
      <w:proofErr w:type="gramEnd"/>
      <w:r w:rsidRPr="0031115E">
        <w:rPr>
          <w:iCs/>
          <w:sz w:val="28"/>
          <w:szCs w:val="28"/>
        </w:rPr>
        <w:t xml:space="preserve"> – (П</w:t>
      </w:r>
      <w:r w:rsidRPr="0031115E">
        <w:rPr>
          <w:rFonts w:eastAsia="Calibri"/>
          <w:iCs/>
          <w:sz w:val="28"/>
          <w:szCs w:val="28"/>
        </w:rPr>
        <w:t xml:space="preserve">1. </w:t>
      </w:r>
      <w:r w:rsidRPr="0031115E">
        <w:rPr>
          <w:iCs/>
          <w:sz w:val="28"/>
          <w:szCs w:val="28"/>
        </w:rPr>
        <w:t xml:space="preserve">зона производственных объектов </w:t>
      </w:r>
      <w:r w:rsidRPr="0031115E">
        <w:rPr>
          <w:iCs/>
          <w:sz w:val="28"/>
          <w:szCs w:val="28"/>
          <w:lang w:val="en-US"/>
        </w:rPr>
        <w:t>I</w:t>
      </w:r>
      <w:r w:rsidRPr="0031115E">
        <w:rPr>
          <w:iCs/>
          <w:sz w:val="28"/>
          <w:szCs w:val="28"/>
        </w:rPr>
        <w:t>-</w:t>
      </w:r>
      <w:r w:rsidRPr="0031115E">
        <w:rPr>
          <w:iCs/>
          <w:sz w:val="28"/>
          <w:szCs w:val="28"/>
          <w:lang w:val="en-US"/>
        </w:rPr>
        <w:t>III</w:t>
      </w:r>
      <w:r w:rsidRPr="0031115E">
        <w:rPr>
          <w:iCs/>
          <w:sz w:val="28"/>
          <w:szCs w:val="28"/>
        </w:rPr>
        <w:t xml:space="preserve"> класса опасности) в таблице «основные виды разрешенного использования» строку «</w:t>
      </w:r>
      <w:r w:rsidRPr="006914D1">
        <w:t>Строительная промышленность 6.6</w:t>
      </w:r>
      <w:r>
        <w:t xml:space="preserve">» изложить в новой редакции: </w:t>
      </w:r>
    </w:p>
    <w:p w:rsidR="0031115E" w:rsidRDefault="0031115E" w:rsidP="006A3A4D">
      <w:pPr>
        <w:pStyle w:val="a6"/>
        <w:widowControl w:val="0"/>
        <w:suppressAutoHyphens/>
        <w:overflowPunct w:val="0"/>
        <w:autoSpaceDE w:val="0"/>
      </w:pPr>
    </w:p>
    <w:tbl>
      <w:tblPr>
        <w:tblW w:w="11058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2977"/>
        <w:gridCol w:w="992"/>
        <w:gridCol w:w="993"/>
        <w:gridCol w:w="1134"/>
        <w:gridCol w:w="993"/>
        <w:gridCol w:w="992"/>
        <w:gridCol w:w="992"/>
        <w:gridCol w:w="851"/>
      </w:tblGrid>
      <w:tr w:rsidR="0031115E" w:rsidRPr="00757490" w:rsidTr="005A4177">
        <w:trPr>
          <w:trHeight w:val="138"/>
          <w:tblHeader/>
          <w:jc w:val="center"/>
        </w:trPr>
        <w:tc>
          <w:tcPr>
            <w:tcW w:w="11058" w:type="dxa"/>
            <w:gridSpan w:val="9"/>
            <w:shd w:val="clear" w:color="auto" w:fill="C6D9F1"/>
            <w:vAlign w:val="center"/>
          </w:tcPr>
          <w:p w:rsidR="0031115E" w:rsidRPr="00757490" w:rsidRDefault="0031115E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Основные виды разрешенного использования</w:t>
            </w:r>
          </w:p>
        </w:tc>
      </w:tr>
      <w:tr w:rsidR="0031115E" w:rsidRPr="00757490" w:rsidTr="005A4177">
        <w:trPr>
          <w:trHeight w:val="138"/>
          <w:tblHeader/>
          <w:jc w:val="center"/>
        </w:trPr>
        <w:tc>
          <w:tcPr>
            <w:tcW w:w="1134" w:type="dxa"/>
            <w:vMerge w:val="restart"/>
            <w:shd w:val="clear" w:color="auto" w:fill="EAF1DD"/>
            <w:vAlign w:val="center"/>
          </w:tcPr>
          <w:p w:rsidR="0031115E" w:rsidRPr="00757490" w:rsidRDefault="0031115E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Наименование и код ВРИ</w:t>
            </w:r>
          </w:p>
        </w:tc>
        <w:tc>
          <w:tcPr>
            <w:tcW w:w="2977" w:type="dxa"/>
            <w:vMerge w:val="restart"/>
            <w:shd w:val="clear" w:color="auto" w:fill="EAF1DD"/>
            <w:noWrap/>
            <w:vAlign w:val="center"/>
          </w:tcPr>
          <w:p w:rsidR="0031115E" w:rsidRPr="00757490" w:rsidRDefault="0031115E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Описание ВРИ</w:t>
            </w:r>
          </w:p>
        </w:tc>
        <w:tc>
          <w:tcPr>
            <w:tcW w:w="3119" w:type="dxa"/>
            <w:gridSpan w:val="3"/>
            <w:shd w:val="clear" w:color="auto" w:fill="EAF1DD"/>
            <w:vAlign w:val="center"/>
          </w:tcPr>
          <w:p w:rsidR="0031115E" w:rsidRPr="00757490" w:rsidRDefault="0031115E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Предельные размеры земельных участков</w:t>
            </w:r>
          </w:p>
        </w:tc>
        <w:tc>
          <w:tcPr>
            <w:tcW w:w="993" w:type="dxa"/>
            <w:vMerge w:val="restart"/>
            <w:shd w:val="clear" w:color="auto" w:fill="EAF1DD"/>
            <w:vAlign w:val="center"/>
          </w:tcPr>
          <w:p w:rsidR="0031115E" w:rsidRPr="00757490" w:rsidRDefault="0031115E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Предельное количество этажей. Предельная высота.</w:t>
            </w:r>
          </w:p>
          <w:p w:rsidR="0031115E" w:rsidRPr="00757490" w:rsidRDefault="0031115E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(</w:t>
            </w:r>
            <w:proofErr w:type="spellStart"/>
            <w:r w:rsidRPr="00757490">
              <w:rPr>
                <w:b/>
                <w:sz w:val="20"/>
                <w:szCs w:val="20"/>
              </w:rPr>
              <w:t>эт</w:t>
            </w:r>
            <w:proofErr w:type="spellEnd"/>
            <w:r w:rsidRPr="00757490">
              <w:rPr>
                <w:b/>
                <w:sz w:val="20"/>
                <w:szCs w:val="20"/>
              </w:rPr>
              <w:t>./м.)</w:t>
            </w:r>
          </w:p>
        </w:tc>
        <w:tc>
          <w:tcPr>
            <w:tcW w:w="992" w:type="dxa"/>
            <w:vMerge w:val="restart"/>
            <w:shd w:val="clear" w:color="auto" w:fill="EAF1DD"/>
            <w:noWrap/>
            <w:vAlign w:val="center"/>
          </w:tcPr>
          <w:p w:rsidR="0031115E" w:rsidRPr="00757490" w:rsidRDefault="0031115E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Максимальный процент застройки в границах земельного участка</w:t>
            </w:r>
          </w:p>
        </w:tc>
        <w:tc>
          <w:tcPr>
            <w:tcW w:w="992" w:type="dxa"/>
            <w:vMerge w:val="restart"/>
            <w:shd w:val="clear" w:color="auto" w:fill="EAF1DD"/>
            <w:noWrap/>
            <w:vAlign w:val="center"/>
          </w:tcPr>
          <w:p w:rsidR="0031115E" w:rsidRPr="00757490" w:rsidRDefault="0031115E" w:rsidP="005A417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757490">
              <w:rPr>
                <w:b/>
                <w:sz w:val="20"/>
                <w:szCs w:val="20"/>
              </w:rPr>
              <w:t>Min</w:t>
            </w:r>
            <w:proofErr w:type="spellEnd"/>
            <w:r w:rsidRPr="00757490">
              <w:rPr>
                <w:b/>
                <w:sz w:val="20"/>
                <w:szCs w:val="20"/>
              </w:rPr>
              <w:t xml:space="preserve"> отступы от границ земельного участка (</w:t>
            </w:r>
            <w:proofErr w:type="gramStart"/>
            <w:r w:rsidRPr="00757490">
              <w:rPr>
                <w:b/>
                <w:sz w:val="20"/>
                <w:szCs w:val="20"/>
              </w:rPr>
              <w:t>м</w:t>
            </w:r>
            <w:proofErr w:type="gramEnd"/>
            <w:r w:rsidRPr="00757490">
              <w:rPr>
                <w:b/>
                <w:sz w:val="20"/>
                <w:szCs w:val="20"/>
              </w:rPr>
              <w:t>.)</w:t>
            </w:r>
          </w:p>
        </w:tc>
        <w:tc>
          <w:tcPr>
            <w:tcW w:w="851" w:type="dxa"/>
            <w:vMerge w:val="restart"/>
            <w:shd w:val="clear" w:color="auto" w:fill="EAF1DD"/>
            <w:vAlign w:val="center"/>
          </w:tcPr>
          <w:p w:rsidR="0031115E" w:rsidRPr="00757490" w:rsidRDefault="0031115E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 xml:space="preserve">Иные предельные параметры </w:t>
            </w:r>
          </w:p>
        </w:tc>
      </w:tr>
      <w:tr w:rsidR="0031115E" w:rsidRPr="00757490" w:rsidTr="005A4177">
        <w:trPr>
          <w:trHeight w:val="102"/>
          <w:tblHeader/>
          <w:jc w:val="center"/>
        </w:trPr>
        <w:tc>
          <w:tcPr>
            <w:tcW w:w="1134" w:type="dxa"/>
            <w:vMerge/>
            <w:shd w:val="clear" w:color="auto" w:fill="auto"/>
            <w:vAlign w:val="center"/>
          </w:tcPr>
          <w:p w:rsidR="0031115E" w:rsidRPr="00757490" w:rsidRDefault="0031115E" w:rsidP="005A4177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31115E" w:rsidRPr="00757490" w:rsidRDefault="0031115E" w:rsidP="005A41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EAF1DD"/>
            <w:noWrap/>
            <w:vAlign w:val="center"/>
          </w:tcPr>
          <w:p w:rsidR="0031115E" w:rsidRPr="00757490" w:rsidRDefault="0031115E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Площадь (кв. м.)</w:t>
            </w:r>
          </w:p>
        </w:tc>
        <w:tc>
          <w:tcPr>
            <w:tcW w:w="1134" w:type="dxa"/>
            <w:shd w:val="clear" w:color="auto" w:fill="EAF1DD"/>
            <w:noWrap/>
            <w:vAlign w:val="center"/>
          </w:tcPr>
          <w:p w:rsidR="0031115E" w:rsidRPr="00757490" w:rsidRDefault="0031115E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</w:rPr>
              <w:t>Размер (</w:t>
            </w:r>
            <w:proofErr w:type="gramStart"/>
            <w:r w:rsidRPr="00757490">
              <w:rPr>
                <w:b/>
                <w:sz w:val="20"/>
                <w:szCs w:val="20"/>
              </w:rPr>
              <w:t>м</w:t>
            </w:r>
            <w:proofErr w:type="gramEnd"/>
            <w:r w:rsidRPr="00757490">
              <w:rPr>
                <w:b/>
                <w:sz w:val="20"/>
                <w:szCs w:val="20"/>
              </w:rPr>
              <w:t xml:space="preserve">.) 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31115E" w:rsidRPr="00757490" w:rsidRDefault="0031115E" w:rsidP="005A417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1115E" w:rsidRPr="00757490" w:rsidRDefault="0031115E" w:rsidP="005A417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1115E" w:rsidRPr="00757490" w:rsidRDefault="0031115E" w:rsidP="005A4177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1115E" w:rsidRPr="00757490" w:rsidRDefault="0031115E" w:rsidP="005A4177">
            <w:pPr>
              <w:rPr>
                <w:sz w:val="20"/>
                <w:szCs w:val="20"/>
              </w:rPr>
            </w:pPr>
          </w:p>
        </w:tc>
      </w:tr>
      <w:tr w:rsidR="0031115E" w:rsidRPr="00757490" w:rsidTr="005A4177">
        <w:trPr>
          <w:trHeight w:val="77"/>
          <w:tblHeader/>
          <w:jc w:val="center"/>
        </w:trPr>
        <w:tc>
          <w:tcPr>
            <w:tcW w:w="1134" w:type="dxa"/>
            <w:vMerge/>
            <w:shd w:val="clear" w:color="auto" w:fill="auto"/>
            <w:vAlign w:val="center"/>
          </w:tcPr>
          <w:p w:rsidR="0031115E" w:rsidRPr="00757490" w:rsidRDefault="0031115E" w:rsidP="005A4177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31115E" w:rsidRPr="00757490" w:rsidRDefault="0031115E" w:rsidP="005A417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EAF1DD"/>
            <w:noWrap/>
            <w:vAlign w:val="center"/>
          </w:tcPr>
          <w:p w:rsidR="0031115E" w:rsidRPr="00757490" w:rsidRDefault="0031115E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  <w:lang w:val="en-US"/>
              </w:rPr>
              <w:t>m</w:t>
            </w:r>
            <w:proofErr w:type="spellStart"/>
            <w:r w:rsidRPr="00757490">
              <w:rPr>
                <w:b/>
                <w:sz w:val="20"/>
                <w:szCs w:val="20"/>
              </w:rPr>
              <w:t>in</w:t>
            </w:r>
            <w:proofErr w:type="spellEnd"/>
          </w:p>
        </w:tc>
        <w:tc>
          <w:tcPr>
            <w:tcW w:w="993" w:type="dxa"/>
            <w:shd w:val="clear" w:color="auto" w:fill="EAF1DD"/>
            <w:vAlign w:val="center"/>
          </w:tcPr>
          <w:p w:rsidR="0031115E" w:rsidRPr="00757490" w:rsidRDefault="0031115E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  <w:lang w:val="en-US"/>
              </w:rPr>
              <w:t>m</w:t>
            </w:r>
            <w:proofErr w:type="spellStart"/>
            <w:r w:rsidRPr="00757490">
              <w:rPr>
                <w:b/>
                <w:sz w:val="20"/>
                <w:szCs w:val="20"/>
              </w:rPr>
              <w:t>ax</w:t>
            </w:r>
            <w:proofErr w:type="spellEnd"/>
          </w:p>
        </w:tc>
        <w:tc>
          <w:tcPr>
            <w:tcW w:w="1134" w:type="dxa"/>
            <w:shd w:val="clear" w:color="auto" w:fill="EAF1DD"/>
            <w:vAlign w:val="center"/>
          </w:tcPr>
          <w:p w:rsidR="0031115E" w:rsidRPr="00757490" w:rsidRDefault="0031115E" w:rsidP="005A4177">
            <w:pPr>
              <w:jc w:val="center"/>
              <w:rPr>
                <w:b/>
                <w:sz w:val="20"/>
                <w:szCs w:val="20"/>
              </w:rPr>
            </w:pPr>
            <w:r w:rsidRPr="00757490">
              <w:rPr>
                <w:b/>
                <w:sz w:val="20"/>
                <w:szCs w:val="20"/>
                <w:lang w:val="en-US"/>
              </w:rPr>
              <w:t>m</w:t>
            </w:r>
            <w:proofErr w:type="spellStart"/>
            <w:r w:rsidRPr="00757490">
              <w:rPr>
                <w:b/>
                <w:sz w:val="20"/>
                <w:szCs w:val="20"/>
              </w:rPr>
              <w:t>in</w:t>
            </w:r>
            <w:proofErr w:type="spellEnd"/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31115E" w:rsidRPr="00757490" w:rsidRDefault="0031115E" w:rsidP="005A417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1115E" w:rsidRPr="00757490" w:rsidRDefault="0031115E" w:rsidP="005A41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1115E" w:rsidRPr="00757490" w:rsidRDefault="0031115E" w:rsidP="005A41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1115E" w:rsidRPr="00757490" w:rsidRDefault="0031115E" w:rsidP="005A4177">
            <w:pPr>
              <w:jc w:val="center"/>
              <w:rPr>
                <w:sz w:val="20"/>
                <w:szCs w:val="20"/>
              </w:rPr>
            </w:pPr>
          </w:p>
        </w:tc>
      </w:tr>
      <w:tr w:rsidR="0031115E" w:rsidRPr="006914D1" w:rsidTr="005A4177">
        <w:trPr>
          <w:trHeight w:val="282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15E" w:rsidRPr="00757490" w:rsidRDefault="0031115E" w:rsidP="005A4177">
            <w:pPr>
              <w:jc w:val="center"/>
              <w:rPr>
                <w:sz w:val="20"/>
                <w:szCs w:val="20"/>
              </w:rPr>
            </w:pPr>
            <w:r w:rsidRPr="00757490">
              <w:rPr>
                <w:sz w:val="20"/>
                <w:szCs w:val="20"/>
              </w:rPr>
              <w:t>Строительная промышленность 6.6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15E" w:rsidRPr="00757490" w:rsidRDefault="0031115E" w:rsidP="005A4177">
            <w:pPr>
              <w:jc w:val="center"/>
              <w:rPr>
                <w:sz w:val="16"/>
                <w:szCs w:val="16"/>
              </w:rPr>
            </w:pPr>
            <w:r w:rsidRPr="00757490">
              <w:rPr>
                <w:sz w:val="16"/>
                <w:szCs w:val="16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15E" w:rsidRPr="006914D1" w:rsidRDefault="0031115E" w:rsidP="005A4177">
            <w:pPr>
              <w:spacing w:line="276" w:lineRule="auto"/>
              <w:jc w:val="center"/>
            </w:pPr>
            <w:r w:rsidRPr="006914D1">
              <w:t>5000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15E" w:rsidRPr="006914D1" w:rsidRDefault="0031115E" w:rsidP="005A4177">
            <w:pPr>
              <w:spacing w:line="276" w:lineRule="auto"/>
              <w:jc w:val="center"/>
            </w:pPr>
            <w:r w:rsidRPr="006914D1">
              <w:t>500000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15E" w:rsidRPr="006914D1" w:rsidRDefault="0031115E" w:rsidP="005A4177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15E" w:rsidRPr="006914D1" w:rsidRDefault="0031115E" w:rsidP="005A4177">
            <w:pPr>
              <w:jc w:val="center"/>
            </w:pPr>
            <w:r w:rsidRPr="006914D1">
              <w:t>-/</w:t>
            </w:r>
            <w:r>
              <w:t>10</w:t>
            </w:r>
            <w:r w:rsidRPr="006914D1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15E" w:rsidRPr="006914D1" w:rsidRDefault="0031115E" w:rsidP="005A4177">
            <w:pPr>
              <w:jc w:val="center"/>
            </w:pPr>
            <w: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15E" w:rsidRPr="006914D1" w:rsidRDefault="0031115E" w:rsidP="005A4177">
            <w:pPr>
              <w:jc w:val="center"/>
            </w:pPr>
            <w:r w:rsidRPr="006914D1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15E" w:rsidRPr="006914D1" w:rsidRDefault="0031115E" w:rsidP="005A4177">
            <w:pPr>
              <w:jc w:val="center"/>
            </w:pPr>
            <w:r w:rsidRPr="006914D1">
              <w:t>не подлежат установлению</w:t>
            </w:r>
          </w:p>
        </w:tc>
      </w:tr>
    </w:tbl>
    <w:p w:rsidR="005A4177" w:rsidRDefault="005A4177" w:rsidP="00C66E1B">
      <w:pPr>
        <w:pStyle w:val="a6"/>
        <w:widowControl w:val="0"/>
        <w:suppressAutoHyphens/>
        <w:overflowPunct w:val="0"/>
        <w:autoSpaceDE w:val="0"/>
        <w:rPr>
          <w:sz w:val="28"/>
          <w:szCs w:val="28"/>
        </w:rPr>
      </w:pPr>
      <w:r>
        <w:rPr>
          <w:sz w:val="28"/>
          <w:szCs w:val="28"/>
        </w:rPr>
        <w:t xml:space="preserve">2) статью </w:t>
      </w:r>
      <w:r w:rsidRPr="006914D1">
        <w:rPr>
          <w:b/>
          <w:iCs/>
          <w:sz w:val="28"/>
          <w:szCs w:val="28"/>
        </w:rPr>
        <w:t>41. ГРАДОСТРОИТЕЛЬНЫЕ РЕГЛАМЕНТЫ ДЛЯ ЗОН РЕКРЕАЦИОННОГО НАЗНАЧЕНИЯ</w:t>
      </w:r>
      <w:r>
        <w:rPr>
          <w:b/>
          <w:iCs/>
          <w:sz w:val="28"/>
          <w:szCs w:val="28"/>
        </w:rPr>
        <w:t xml:space="preserve"> (</w:t>
      </w:r>
      <w:r w:rsidRPr="006914D1">
        <w:rPr>
          <w:rFonts w:eastAsia="Calibri"/>
          <w:b/>
          <w:iCs/>
        </w:rPr>
        <w:t>Р</w:t>
      </w:r>
      <w:proofErr w:type="gramStart"/>
      <w:r w:rsidRPr="006914D1">
        <w:rPr>
          <w:rFonts w:eastAsia="Calibri"/>
          <w:b/>
          <w:iCs/>
        </w:rPr>
        <w:t>1</w:t>
      </w:r>
      <w:proofErr w:type="gramEnd"/>
      <w:r w:rsidRPr="006914D1">
        <w:rPr>
          <w:rFonts w:eastAsia="Calibri"/>
          <w:b/>
          <w:iCs/>
        </w:rPr>
        <w:t>.</w:t>
      </w:r>
      <w:r w:rsidRPr="006914D1">
        <w:rPr>
          <w:rFonts w:eastAsia="Calibri"/>
          <w:b/>
        </w:rPr>
        <w:t xml:space="preserve"> </w:t>
      </w:r>
      <w:proofErr w:type="gramStart"/>
      <w:r w:rsidRPr="006914D1">
        <w:rPr>
          <w:rFonts w:eastAsia="Calibri"/>
          <w:b/>
        </w:rPr>
        <w:t>ЗОНА ОЗЕЛЕНЕНИЯ ОБЩЕГО ПОЛЬЗОВАНИЯ</w:t>
      </w:r>
      <w:r>
        <w:rPr>
          <w:b/>
          <w:iCs/>
          <w:sz w:val="28"/>
          <w:szCs w:val="28"/>
        </w:rPr>
        <w:t xml:space="preserve">) </w:t>
      </w:r>
      <w:r w:rsidRPr="00F24BD9">
        <w:rPr>
          <w:iCs/>
          <w:sz w:val="28"/>
          <w:szCs w:val="28"/>
        </w:rPr>
        <w:t>изложить</w:t>
      </w:r>
      <w:r>
        <w:rPr>
          <w:iCs/>
          <w:sz w:val="28"/>
          <w:szCs w:val="28"/>
        </w:rPr>
        <w:t xml:space="preserve"> в новой редакции:</w:t>
      </w:r>
      <w:r>
        <w:rPr>
          <w:sz w:val="28"/>
          <w:szCs w:val="28"/>
        </w:rPr>
        <w:br w:type="page"/>
      </w:r>
      <w:proofErr w:type="gramEnd"/>
    </w:p>
    <w:p w:rsidR="005A4177" w:rsidRDefault="005A4177" w:rsidP="006A3A4D">
      <w:pPr>
        <w:pStyle w:val="a6"/>
        <w:widowControl w:val="0"/>
        <w:suppressAutoHyphens/>
        <w:overflowPunct w:val="0"/>
        <w:autoSpaceDE w:val="0"/>
        <w:rPr>
          <w:sz w:val="28"/>
          <w:szCs w:val="28"/>
        </w:rPr>
        <w:sectPr w:rsidR="005A4177" w:rsidSect="00D84059">
          <w:pgSz w:w="11906" w:h="16838"/>
          <w:pgMar w:top="680" w:right="567" w:bottom="680" w:left="567" w:header="709" w:footer="709" w:gutter="0"/>
          <w:cols w:space="708"/>
          <w:docGrid w:linePitch="360"/>
        </w:sectPr>
      </w:pPr>
    </w:p>
    <w:p w:rsidR="005A4177" w:rsidRPr="006914D1" w:rsidRDefault="005A4177" w:rsidP="005A4177">
      <w:pPr>
        <w:tabs>
          <w:tab w:val="left" w:pos="1320"/>
        </w:tabs>
        <w:jc w:val="center"/>
        <w:rPr>
          <w:b/>
          <w:iCs/>
          <w:sz w:val="28"/>
          <w:szCs w:val="28"/>
        </w:rPr>
      </w:pPr>
      <w:r w:rsidRPr="006914D1">
        <w:rPr>
          <w:b/>
          <w:iCs/>
          <w:sz w:val="28"/>
          <w:szCs w:val="28"/>
        </w:rPr>
        <w:lastRenderedPageBreak/>
        <w:t>СТАТЬЯ 41. ГРАДОСТРОИТЕЛЬНЫЕ РЕГЛАМЕНТЫ ДЛЯ ЗОН РЕКРЕАЦИОННОГО НАЗНАЧЕНИЯ</w:t>
      </w:r>
    </w:p>
    <w:p w:rsidR="005A4177" w:rsidRPr="006914D1" w:rsidRDefault="005A4177" w:rsidP="005A4177">
      <w:pPr>
        <w:tabs>
          <w:tab w:val="left" w:pos="1320"/>
        </w:tabs>
        <w:jc w:val="center"/>
        <w:rPr>
          <w:b/>
          <w:iCs/>
        </w:rPr>
      </w:pPr>
    </w:p>
    <w:tbl>
      <w:tblPr>
        <w:tblW w:w="149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92"/>
      </w:tblGrid>
      <w:tr w:rsidR="005A4177" w:rsidRPr="006914D1" w:rsidTr="00DD1A76">
        <w:trPr>
          <w:jc w:val="center"/>
        </w:trPr>
        <w:tc>
          <w:tcPr>
            <w:tcW w:w="14992" w:type="dxa"/>
            <w:shd w:val="clear" w:color="auto" w:fill="DAEEF3"/>
          </w:tcPr>
          <w:p w:rsidR="005A4177" w:rsidRPr="006914D1" w:rsidRDefault="005A4177" w:rsidP="005A4177">
            <w:pPr>
              <w:tabs>
                <w:tab w:val="left" w:pos="1320"/>
              </w:tabs>
              <w:jc w:val="center"/>
              <w:rPr>
                <w:rFonts w:eastAsia="Calibri"/>
                <w:b/>
              </w:rPr>
            </w:pPr>
            <w:r w:rsidRPr="006914D1">
              <w:rPr>
                <w:rFonts w:eastAsia="Calibri"/>
                <w:b/>
                <w:iCs/>
              </w:rPr>
              <w:t>Р</w:t>
            </w:r>
            <w:proofErr w:type="gramStart"/>
            <w:r w:rsidRPr="006914D1">
              <w:rPr>
                <w:rFonts w:eastAsia="Calibri"/>
                <w:b/>
                <w:iCs/>
              </w:rPr>
              <w:t>1</w:t>
            </w:r>
            <w:proofErr w:type="gramEnd"/>
            <w:r w:rsidRPr="006914D1">
              <w:rPr>
                <w:rFonts w:eastAsia="Calibri"/>
                <w:b/>
                <w:iCs/>
              </w:rPr>
              <w:t>.</w:t>
            </w:r>
            <w:r w:rsidRPr="006914D1">
              <w:rPr>
                <w:rFonts w:eastAsia="Calibri"/>
                <w:b/>
              </w:rPr>
              <w:t xml:space="preserve"> ЗОНА ОЗЕЛЕНЕНИЯ ОБЩЕГО ПОЛЬЗОВАНИЯ</w:t>
            </w:r>
          </w:p>
          <w:p w:rsidR="005A4177" w:rsidRPr="006914D1" w:rsidRDefault="005A4177" w:rsidP="005A4177">
            <w:pPr>
              <w:tabs>
                <w:tab w:val="left" w:pos="1320"/>
              </w:tabs>
              <w:jc w:val="center"/>
              <w:rPr>
                <w:rFonts w:eastAsia="Calibri"/>
                <w:b/>
                <w:iCs/>
              </w:rPr>
            </w:pPr>
            <w:r w:rsidRPr="006914D1">
              <w:rPr>
                <w:rFonts w:eastAsia="Calibri"/>
              </w:rPr>
              <w:t>Зона озеленения общего пользования</w:t>
            </w:r>
            <w:r w:rsidRPr="006914D1">
              <w:rPr>
                <w:rFonts w:eastAsia="HiddenHorzOCR"/>
              </w:rPr>
              <w:t xml:space="preserve"> (Р</w:t>
            </w:r>
            <w:proofErr w:type="gramStart"/>
            <w:r w:rsidRPr="006914D1">
              <w:rPr>
                <w:rFonts w:eastAsia="HiddenHorzOCR"/>
              </w:rPr>
              <w:t>1</w:t>
            </w:r>
            <w:proofErr w:type="gramEnd"/>
            <w:r w:rsidRPr="006914D1">
              <w:rPr>
                <w:rFonts w:eastAsia="HiddenHorzOCR"/>
              </w:rPr>
              <w:t>) установлена для обеспечения правовых условий использования территорий, предназначенных для сохранения окружающей среды.</w:t>
            </w:r>
          </w:p>
        </w:tc>
      </w:tr>
    </w:tbl>
    <w:p w:rsidR="005A4177" w:rsidRPr="006914D1" w:rsidRDefault="005A4177" w:rsidP="005A4177">
      <w:pPr>
        <w:tabs>
          <w:tab w:val="left" w:pos="1320"/>
        </w:tabs>
        <w:jc w:val="center"/>
        <w:rPr>
          <w:b/>
          <w:iCs/>
        </w:rPr>
      </w:pPr>
    </w:p>
    <w:p w:rsidR="005A4177" w:rsidRPr="006914D1" w:rsidRDefault="005A4177" w:rsidP="005A4177">
      <w:pPr>
        <w:jc w:val="center"/>
        <w:rPr>
          <w:b/>
        </w:rPr>
      </w:pPr>
    </w:p>
    <w:tbl>
      <w:tblPr>
        <w:tblW w:w="149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4111"/>
        <w:gridCol w:w="1100"/>
        <w:gridCol w:w="993"/>
        <w:gridCol w:w="1134"/>
        <w:gridCol w:w="1417"/>
        <w:gridCol w:w="1701"/>
        <w:gridCol w:w="1559"/>
        <w:gridCol w:w="1417"/>
      </w:tblGrid>
      <w:tr w:rsidR="005A4177" w:rsidRPr="006914D1" w:rsidTr="00DD1A76">
        <w:trPr>
          <w:trHeight w:val="159"/>
          <w:tblHeader/>
          <w:jc w:val="center"/>
        </w:trPr>
        <w:tc>
          <w:tcPr>
            <w:tcW w:w="14992" w:type="dxa"/>
            <w:gridSpan w:val="9"/>
            <w:shd w:val="clear" w:color="auto" w:fill="C6D9F1"/>
            <w:vAlign w:val="center"/>
          </w:tcPr>
          <w:p w:rsidR="005A4177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Основные виды разрешенного использования</w:t>
            </w:r>
          </w:p>
        </w:tc>
      </w:tr>
      <w:tr w:rsidR="005A4177" w:rsidRPr="006914D1" w:rsidTr="00DD1A76">
        <w:trPr>
          <w:trHeight w:val="159"/>
          <w:tblHeader/>
          <w:jc w:val="center"/>
        </w:trPr>
        <w:tc>
          <w:tcPr>
            <w:tcW w:w="1560" w:type="dxa"/>
            <w:vMerge w:val="restart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Наименование и код ВРИ</w:t>
            </w:r>
          </w:p>
        </w:tc>
        <w:tc>
          <w:tcPr>
            <w:tcW w:w="4111" w:type="dxa"/>
            <w:vMerge w:val="restart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Описание ВРИ</w:t>
            </w:r>
          </w:p>
        </w:tc>
        <w:tc>
          <w:tcPr>
            <w:tcW w:w="3227" w:type="dxa"/>
            <w:gridSpan w:val="3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Предельные размеры земельных участков</w:t>
            </w:r>
          </w:p>
        </w:tc>
        <w:tc>
          <w:tcPr>
            <w:tcW w:w="1417" w:type="dxa"/>
            <w:vMerge w:val="restart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Предельное количество этажей. Предельная высота.</w:t>
            </w:r>
          </w:p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(</w:t>
            </w:r>
            <w:proofErr w:type="spellStart"/>
            <w:r w:rsidRPr="006914D1">
              <w:rPr>
                <w:b/>
              </w:rPr>
              <w:t>эт</w:t>
            </w:r>
            <w:proofErr w:type="spellEnd"/>
            <w:r w:rsidRPr="006914D1">
              <w:rPr>
                <w:b/>
              </w:rPr>
              <w:t>./м.)</w:t>
            </w:r>
          </w:p>
        </w:tc>
        <w:tc>
          <w:tcPr>
            <w:tcW w:w="1701" w:type="dxa"/>
            <w:vMerge w:val="restart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 xml:space="preserve">Максимальный процент застройки </w:t>
            </w:r>
            <w:r>
              <w:rPr>
                <w:b/>
              </w:rPr>
              <w:t>в границах земельного участка</w:t>
            </w:r>
          </w:p>
        </w:tc>
        <w:tc>
          <w:tcPr>
            <w:tcW w:w="1559" w:type="dxa"/>
            <w:vMerge w:val="restart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proofErr w:type="spellStart"/>
            <w:r w:rsidRPr="006914D1">
              <w:rPr>
                <w:b/>
              </w:rPr>
              <w:t>Min</w:t>
            </w:r>
            <w:proofErr w:type="spellEnd"/>
            <w:r w:rsidRPr="006914D1">
              <w:rPr>
                <w:b/>
              </w:rPr>
              <w:t xml:space="preserve"> отступы от границ земельного участка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>.)</w:t>
            </w:r>
          </w:p>
        </w:tc>
        <w:tc>
          <w:tcPr>
            <w:tcW w:w="1417" w:type="dxa"/>
            <w:vMerge w:val="restart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>
              <w:rPr>
                <w:b/>
              </w:rPr>
              <w:t>Иные предельные параметры</w:t>
            </w:r>
          </w:p>
        </w:tc>
      </w:tr>
      <w:tr w:rsidR="005A4177" w:rsidRPr="006914D1" w:rsidTr="00DD1A76">
        <w:trPr>
          <w:trHeight w:val="77"/>
          <w:tblHeader/>
          <w:jc w:val="center"/>
        </w:trPr>
        <w:tc>
          <w:tcPr>
            <w:tcW w:w="1560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2093" w:type="dxa"/>
            <w:gridSpan w:val="2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Площадь (кв. м.)</w:t>
            </w:r>
          </w:p>
        </w:tc>
        <w:tc>
          <w:tcPr>
            <w:tcW w:w="1134" w:type="dxa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Размер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>.)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417" w:type="dxa"/>
            <w:vMerge/>
          </w:tcPr>
          <w:p w:rsidR="005A4177" w:rsidRPr="006914D1" w:rsidRDefault="005A4177" w:rsidP="005A4177">
            <w:pPr>
              <w:jc w:val="center"/>
            </w:pPr>
          </w:p>
        </w:tc>
      </w:tr>
      <w:tr w:rsidR="005A4177" w:rsidRPr="006914D1" w:rsidTr="00DD1A76">
        <w:trPr>
          <w:trHeight w:val="77"/>
          <w:tblHeader/>
          <w:jc w:val="center"/>
        </w:trPr>
        <w:tc>
          <w:tcPr>
            <w:tcW w:w="1560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</w:p>
        </w:tc>
        <w:tc>
          <w:tcPr>
            <w:tcW w:w="993" w:type="dxa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ax</w:t>
            </w:r>
            <w:proofErr w:type="spellEnd"/>
          </w:p>
        </w:tc>
        <w:tc>
          <w:tcPr>
            <w:tcW w:w="1134" w:type="dxa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417" w:type="dxa"/>
            <w:vMerge/>
          </w:tcPr>
          <w:p w:rsidR="005A4177" w:rsidRPr="006914D1" w:rsidRDefault="005A4177" w:rsidP="005A4177">
            <w:pPr>
              <w:jc w:val="center"/>
            </w:pPr>
          </w:p>
        </w:tc>
      </w:tr>
      <w:tr w:rsidR="005A4177" w:rsidRPr="006914D1" w:rsidTr="00DD1A76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5A4177" w:rsidRDefault="005A4177" w:rsidP="005A4177">
            <w:pPr>
              <w:jc w:val="center"/>
            </w:pPr>
            <w:r>
              <w:t>Парки культуры и отдыха</w:t>
            </w:r>
          </w:p>
          <w:p w:rsidR="005A4177" w:rsidRDefault="005A4177" w:rsidP="005A4177">
            <w:pPr>
              <w:jc w:val="center"/>
            </w:pPr>
            <w:r>
              <w:t>3.6.2.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A4177" w:rsidRDefault="005A4177" w:rsidP="005A4177">
            <w:pPr>
              <w:jc w:val="center"/>
            </w:pPr>
            <w:r>
              <w:t>Размещение парков культуры и отдыха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5A4177" w:rsidRDefault="005A4177" w:rsidP="005A4177">
            <w:pPr>
              <w:spacing w:line="276" w:lineRule="auto"/>
              <w:jc w:val="center"/>
            </w:pPr>
            <w:r>
              <w:t>не подлежат установлению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417" w:type="dxa"/>
          </w:tcPr>
          <w:p w:rsidR="005A4177" w:rsidRPr="006914D1" w:rsidRDefault="005A4177" w:rsidP="005A4177">
            <w:pPr>
              <w:jc w:val="center"/>
            </w:pPr>
          </w:p>
        </w:tc>
      </w:tr>
      <w:tr w:rsidR="005A4177" w:rsidRPr="006914D1" w:rsidTr="00DD1A76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5A4177" w:rsidRDefault="005A4177" w:rsidP="005A4177">
            <w:pPr>
              <w:jc w:val="center"/>
            </w:pPr>
            <w:r>
              <w:t>Отдых (рекреация)</w:t>
            </w:r>
          </w:p>
          <w:p w:rsidR="005A4177" w:rsidRDefault="005A4177" w:rsidP="005A4177">
            <w:pPr>
              <w:jc w:val="center"/>
            </w:pPr>
            <w:r>
              <w:t>5.0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A4177" w:rsidRPr="00236CF8" w:rsidRDefault="005A4177" w:rsidP="005A4177">
            <w:pPr>
              <w:spacing w:before="75" w:after="75"/>
              <w:ind w:left="75" w:right="75"/>
              <w:jc w:val="center"/>
            </w:pPr>
            <w:r w:rsidRPr="00236CF8"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5A4177" w:rsidRPr="00236CF8" w:rsidRDefault="005A4177" w:rsidP="005A4177">
            <w:pPr>
              <w:spacing w:before="75" w:after="75"/>
              <w:ind w:left="75" w:right="75"/>
              <w:jc w:val="center"/>
            </w:pPr>
            <w:r w:rsidRPr="00236CF8">
              <w:t>создание и уход за городскими лесами, скверами, прудами, озерами, водохранилищами, пляжами, а также обустройство мест отдыха в них.</w:t>
            </w:r>
          </w:p>
          <w:p w:rsidR="005A4177" w:rsidRDefault="005A4177" w:rsidP="005A4177">
            <w:pPr>
              <w:jc w:val="center"/>
            </w:pPr>
            <w:r w:rsidRPr="00236CF8"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10" w:anchor="block_1051" w:history="1">
              <w:r w:rsidRPr="00236CF8">
                <w:t>кодами 5.1 - 5.5</w:t>
              </w:r>
            </w:hyperlink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5A4177" w:rsidRDefault="005A4177" w:rsidP="005A4177">
            <w:pPr>
              <w:spacing w:line="276" w:lineRule="auto"/>
              <w:jc w:val="center"/>
            </w:pPr>
            <w:r>
              <w:t>не подлежат установлению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5A4177" w:rsidRPr="00236CF8" w:rsidRDefault="005A4177" w:rsidP="005A4177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EAF1DD"/>
            <w:vAlign w:val="center"/>
          </w:tcPr>
          <w:p w:rsidR="005A4177" w:rsidRPr="00236CF8" w:rsidRDefault="005A4177" w:rsidP="005A4177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417" w:type="dxa"/>
          </w:tcPr>
          <w:p w:rsidR="005A4177" w:rsidRPr="006914D1" w:rsidRDefault="005A4177" w:rsidP="005A4177">
            <w:pPr>
              <w:jc w:val="center"/>
            </w:pPr>
          </w:p>
        </w:tc>
      </w:tr>
      <w:tr w:rsidR="005A4177" w:rsidRPr="006914D1" w:rsidTr="00DD1A76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lastRenderedPageBreak/>
              <w:t>Коммунальное обслуживание 3.1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proofErr w:type="gramStart"/>
            <w:r w:rsidRPr="006914D1"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6914D1"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jc w:val="center"/>
              <w:rPr>
                <w:lang w:val="en-US"/>
              </w:rPr>
            </w:pPr>
            <w:r w:rsidRPr="006914D1">
              <w:rPr>
                <w:lang w:val="en-US"/>
              </w:rPr>
              <w:t>1</w:t>
            </w:r>
            <w:r w:rsidRPr="006914D1">
              <w:t>0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5/20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75 %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1</w:t>
            </w:r>
          </w:p>
        </w:tc>
        <w:tc>
          <w:tcPr>
            <w:tcW w:w="1417" w:type="dxa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не подлежат установлению</w:t>
            </w:r>
          </w:p>
        </w:tc>
      </w:tr>
      <w:tr w:rsidR="005A4177" w:rsidRPr="006914D1" w:rsidTr="00DD1A76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Культурное развитие 3.6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proofErr w:type="gramStart"/>
            <w:r w:rsidRPr="006914D1"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 устройство площадок для празднеств и гуляний; размещение зданий и сооружений для размещения цирков, зверинцев, зоопарков, океанариумов</w:t>
            </w:r>
            <w:proofErr w:type="gramEnd"/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jc w:val="center"/>
            </w:pPr>
            <w:r>
              <w:t>300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5/30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>
              <w:t>70</w:t>
            </w:r>
            <w:r w:rsidRPr="006914D1">
              <w:t xml:space="preserve">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1</w:t>
            </w:r>
          </w:p>
        </w:tc>
        <w:tc>
          <w:tcPr>
            <w:tcW w:w="1417" w:type="dxa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не подлежат установлению</w:t>
            </w:r>
          </w:p>
        </w:tc>
      </w:tr>
      <w:tr w:rsidR="005A4177" w:rsidRPr="006914D1" w:rsidTr="00DD1A76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lastRenderedPageBreak/>
              <w:t>Магазины 4.4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spacing w:line="276" w:lineRule="auto"/>
              <w:jc w:val="center"/>
            </w:pPr>
            <w:r>
              <w:t>5</w:t>
            </w:r>
            <w:r w:rsidRPr="006914D1">
              <w:t>0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5A4177" w:rsidRPr="006914D1" w:rsidRDefault="005A4177" w:rsidP="005A4177">
            <w:pPr>
              <w:spacing w:line="276" w:lineRule="auto"/>
              <w:jc w:val="center"/>
            </w:pPr>
            <w:r w:rsidRPr="006914D1">
              <w:t>30000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4177" w:rsidRPr="006914D1" w:rsidRDefault="005A4177" w:rsidP="005A4177">
            <w:pPr>
              <w:spacing w:line="276" w:lineRule="auto"/>
              <w:jc w:val="center"/>
            </w:pPr>
            <w:r w:rsidRPr="006914D1">
              <w:t>5/20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A4177" w:rsidRPr="006914D1" w:rsidRDefault="005A4177" w:rsidP="005A4177">
            <w:pPr>
              <w:spacing w:line="276" w:lineRule="auto"/>
              <w:jc w:val="center"/>
            </w:pPr>
            <w:r w:rsidRPr="006914D1">
              <w:t>49 %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A4177" w:rsidRPr="006914D1" w:rsidRDefault="005A4177" w:rsidP="005A4177">
            <w:pPr>
              <w:spacing w:line="276" w:lineRule="auto"/>
              <w:jc w:val="center"/>
            </w:pPr>
            <w:r w:rsidRPr="006914D1">
              <w:t>1</w:t>
            </w:r>
          </w:p>
        </w:tc>
        <w:tc>
          <w:tcPr>
            <w:tcW w:w="1417" w:type="dxa"/>
            <w:vAlign w:val="center"/>
          </w:tcPr>
          <w:p w:rsidR="005A4177" w:rsidRPr="006914D1" w:rsidRDefault="005A4177" w:rsidP="005A4177">
            <w:pPr>
              <w:spacing w:line="276" w:lineRule="auto"/>
              <w:jc w:val="center"/>
            </w:pPr>
            <w:r w:rsidRPr="006914D1">
              <w:t>не подлежат установлению</w:t>
            </w:r>
          </w:p>
        </w:tc>
      </w:tr>
      <w:tr w:rsidR="005A4177" w:rsidRPr="006914D1" w:rsidTr="00DD1A76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Общественное питание 4.6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jc w:val="center"/>
            </w:pPr>
            <w:r>
              <w:t>400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10000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3/15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59 %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1</w:t>
            </w:r>
          </w:p>
        </w:tc>
        <w:tc>
          <w:tcPr>
            <w:tcW w:w="1417" w:type="dxa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не подлежат установлению</w:t>
            </w:r>
          </w:p>
        </w:tc>
      </w:tr>
      <w:tr w:rsidR="005A4177" w:rsidRPr="006914D1" w:rsidTr="00DD1A76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Спорт 5.1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proofErr w:type="gramStart"/>
            <w:r w:rsidRPr="006914D1"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  <w:proofErr w:type="gramEnd"/>
            <w:r w:rsidRPr="006914D1">
              <w:t xml:space="preserve"> размещение спортивных баз и лагерей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jc w:val="center"/>
            </w:pPr>
            <w:r>
              <w:t>500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3/30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50 %</w:t>
            </w:r>
          </w:p>
          <w:p w:rsidR="005A4177" w:rsidRPr="006914D1" w:rsidRDefault="005A4177" w:rsidP="005A4177">
            <w:pPr>
              <w:jc w:val="center"/>
            </w:pPr>
            <w:r w:rsidRPr="006914D1">
              <w:t>Для плоскостных сооружений -</w:t>
            </w:r>
          </w:p>
          <w:p w:rsidR="005A4177" w:rsidRPr="006914D1" w:rsidRDefault="005A4177" w:rsidP="005A4177">
            <w:pPr>
              <w:jc w:val="center"/>
            </w:pPr>
            <w:r w:rsidRPr="006914D1">
              <w:t>75 %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1</w:t>
            </w:r>
          </w:p>
        </w:tc>
        <w:tc>
          <w:tcPr>
            <w:tcW w:w="1417" w:type="dxa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не подлежат установлению</w:t>
            </w:r>
          </w:p>
        </w:tc>
      </w:tr>
      <w:tr w:rsidR="005A4177" w:rsidRPr="006914D1" w:rsidTr="00DD1A76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5A4177" w:rsidRDefault="005A4177" w:rsidP="005A4177">
            <w:pPr>
              <w:jc w:val="center"/>
            </w:pPr>
            <w:r>
              <w:t>Транспорт</w:t>
            </w:r>
          </w:p>
          <w:p w:rsidR="005A4177" w:rsidRDefault="005A4177" w:rsidP="005A4177">
            <w:pPr>
              <w:jc w:val="center"/>
            </w:pPr>
            <w:r>
              <w:t>7.0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A4177" w:rsidRPr="00236CF8" w:rsidRDefault="005A4177" w:rsidP="005A4177">
            <w:pPr>
              <w:spacing w:before="75" w:after="75"/>
              <w:ind w:left="75" w:right="75"/>
              <w:jc w:val="center"/>
            </w:pPr>
            <w:r w:rsidRPr="00236CF8">
              <w:t>Размещение различного рода путей сообщения и сооружений, используемых для перевозки людей или грузов, либо передачи веществ.</w:t>
            </w:r>
          </w:p>
          <w:p w:rsidR="005A4177" w:rsidRDefault="005A4177" w:rsidP="005A4177">
            <w:pPr>
              <w:jc w:val="center"/>
            </w:pPr>
            <w:r w:rsidRPr="00236CF8"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11" w:anchor="block_1071" w:history="1">
              <w:r w:rsidRPr="00236CF8">
                <w:t>кодами 7.1 -7.5</w:t>
              </w:r>
            </w:hyperlink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5A4177" w:rsidRDefault="005A4177" w:rsidP="005A4177">
            <w:pPr>
              <w:spacing w:line="276" w:lineRule="auto"/>
              <w:jc w:val="center"/>
            </w:pPr>
            <w:r>
              <w:t>не подлежат установлению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134" w:type="dxa"/>
            <w:shd w:val="clear" w:color="auto" w:fill="EAF1DD"/>
            <w:vAlign w:val="center"/>
          </w:tcPr>
          <w:p w:rsidR="005A4177" w:rsidRDefault="005A4177" w:rsidP="005A4177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417" w:type="dxa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</w:tr>
      <w:tr w:rsidR="005A4177" w:rsidRPr="006914D1" w:rsidTr="00DD1A76">
        <w:trPr>
          <w:trHeight w:val="77"/>
          <w:tblHeader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>
              <w:lastRenderedPageBreak/>
              <w:t>Земельные участки (территории) общего пользования 12.0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100" w:type="dxa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spacing w:line="276" w:lineRule="auto"/>
              <w:jc w:val="center"/>
            </w:pPr>
            <w:r>
              <w:t>не подлежат установлению</w:t>
            </w:r>
          </w:p>
        </w:tc>
        <w:tc>
          <w:tcPr>
            <w:tcW w:w="993" w:type="dxa"/>
            <w:shd w:val="clear" w:color="auto" w:fill="EAF1DD"/>
            <w:vAlign w:val="center"/>
          </w:tcPr>
          <w:p w:rsidR="005A4177" w:rsidRPr="00F1357A" w:rsidRDefault="005A4177" w:rsidP="005A41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EAF1DD"/>
            <w:vAlign w:val="center"/>
          </w:tcPr>
          <w:p w:rsidR="005A4177" w:rsidRPr="00F1357A" w:rsidRDefault="005A4177" w:rsidP="005A41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A4177" w:rsidRPr="00F1357A" w:rsidRDefault="005A4177" w:rsidP="005A4177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A4177" w:rsidRPr="00F1357A" w:rsidRDefault="005A4177" w:rsidP="005A41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A4177" w:rsidRPr="00F1357A" w:rsidRDefault="005A4177" w:rsidP="005A41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5A4177" w:rsidRPr="00F1357A" w:rsidRDefault="005A4177" w:rsidP="005A4177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5A4177" w:rsidRDefault="005A4177" w:rsidP="005A4177">
      <w:pPr>
        <w:jc w:val="center"/>
        <w:rPr>
          <w:b/>
          <w:shd w:val="clear" w:color="auto" w:fill="FFFFFF"/>
        </w:rPr>
      </w:pPr>
    </w:p>
    <w:p w:rsidR="005A4177" w:rsidRPr="006914D1" w:rsidRDefault="005A4177" w:rsidP="005A4177">
      <w:pPr>
        <w:jc w:val="center"/>
        <w:rPr>
          <w:b/>
          <w:shd w:val="clear" w:color="auto" w:fill="FFFFFF"/>
        </w:rPr>
      </w:pPr>
    </w:p>
    <w:tbl>
      <w:tblPr>
        <w:tblW w:w="151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4111"/>
        <w:gridCol w:w="992"/>
        <w:gridCol w:w="993"/>
        <w:gridCol w:w="1134"/>
        <w:gridCol w:w="1417"/>
        <w:gridCol w:w="1701"/>
        <w:gridCol w:w="1559"/>
        <w:gridCol w:w="1701"/>
      </w:tblGrid>
      <w:tr w:rsidR="005A4177" w:rsidRPr="006914D1" w:rsidTr="00DD1A76">
        <w:trPr>
          <w:trHeight w:val="150"/>
          <w:tblHeader/>
          <w:jc w:val="center"/>
        </w:trPr>
        <w:tc>
          <w:tcPr>
            <w:tcW w:w="15168" w:type="dxa"/>
            <w:gridSpan w:val="9"/>
            <w:shd w:val="clear" w:color="auto" w:fill="C6D9F1"/>
            <w:vAlign w:val="center"/>
          </w:tcPr>
          <w:p w:rsidR="005A4177" w:rsidRPr="00BD72FD" w:rsidRDefault="005A4177" w:rsidP="005A4177">
            <w:pPr>
              <w:jc w:val="center"/>
              <w:rPr>
                <w:b/>
                <w:shd w:val="clear" w:color="auto" w:fill="C6D9F1"/>
              </w:rPr>
            </w:pPr>
            <w:r w:rsidRPr="00BD72FD">
              <w:rPr>
                <w:b/>
                <w:shd w:val="clear" w:color="auto" w:fill="C6D9F1"/>
              </w:rPr>
              <w:t>Условно разрешенные виды использован</w:t>
            </w:r>
            <w:r>
              <w:rPr>
                <w:b/>
                <w:shd w:val="clear" w:color="auto" w:fill="C6D9F1"/>
              </w:rPr>
              <w:t>ия</w:t>
            </w:r>
          </w:p>
        </w:tc>
      </w:tr>
      <w:tr w:rsidR="005A4177" w:rsidRPr="006914D1" w:rsidTr="00DD1A76">
        <w:trPr>
          <w:trHeight w:val="618"/>
          <w:tblHeader/>
          <w:jc w:val="center"/>
        </w:trPr>
        <w:tc>
          <w:tcPr>
            <w:tcW w:w="1560" w:type="dxa"/>
            <w:vMerge w:val="restart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Наименование и код ВРИ</w:t>
            </w:r>
          </w:p>
        </w:tc>
        <w:tc>
          <w:tcPr>
            <w:tcW w:w="4111" w:type="dxa"/>
            <w:vMerge w:val="restart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Описание ВРИ</w:t>
            </w:r>
          </w:p>
        </w:tc>
        <w:tc>
          <w:tcPr>
            <w:tcW w:w="3119" w:type="dxa"/>
            <w:gridSpan w:val="3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Предельные размеры земельных участков</w:t>
            </w:r>
          </w:p>
        </w:tc>
        <w:tc>
          <w:tcPr>
            <w:tcW w:w="1417" w:type="dxa"/>
            <w:vMerge w:val="restart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Предельное количество этажей. Предельная высота.</w:t>
            </w:r>
          </w:p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(</w:t>
            </w:r>
            <w:proofErr w:type="spellStart"/>
            <w:r w:rsidRPr="006914D1">
              <w:rPr>
                <w:b/>
              </w:rPr>
              <w:t>эт</w:t>
            </w:r>
            <w:proofErr w:type="spellEnd"/>
            <w:r w:rsidRPr="006914D1">
              <w:rPr>
                <w:b/>
              </w:rPr>
              <w:t>./м.)</w:t>
            </w:r>
          </w:p>
        </w:tc>
        <w:tc>
          <w:tcPr>
            <w:tcW w:w="1701" w:type="dxa"/>
            <w:vMerge w:val="restart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 xml:space="preserve">Максимальный процент застройки </w:t>
            </w:r>
            <w:r>
              <w:rPr>
                <w:b/>
              </w:rPr>
              <w:t>в границах земельного участка</w:t>
            </w:r>
          </w:p>
        </w:tc>
        <w:tc>
          <w:tcPr>
            <w:tcW w:w="1559" w:type="dxa"/>
            <w:vMerge w:val="restart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proofErr w:type="spellStart"/>
            <w:r w:rsidRPr="006914D1">
              <w:rPr>
                <w:b/>
              </w:rPr>
              <w:t>Min</w:t>
            </w:r>
            <w:proofErr w:type="spellEnd"/>
            <w:r w:rsidRPr="006914D1">
              <w:rPr>
                <w:b/>
              </w:rPr>
              <w:t xml:space="preserve"> отступы от границ земельного участка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>.)</w:t>
            </w:r>
          </w:p>
        </w:tc>
        <w:tc>
          <w:tcPr>
            <w:tcW w:w="1701" w:type="dxa"/>
            <w:vMerge w:val="restart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>
              <w:rPr>
                <w:b/>
              </w:rPr>
              <w:t>Иные предельные параметры</w:t>
            </w:r>
          </w:p>
        </w:tc>
      </w:tr>
      <w:tr w:rsidR="005A4177" w:rsidRPr="006914D1" w:rsidTr="00DD1A76">
        <w:trPr>
          <w:trHeight w:val="73"/>
          <w:tblHeader/>
          <w:jc w:val="center"/>
        </w:trPr>
        <w:tc>
          <w:tcPr>
            <w:tcW w:w="1560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985" w:type="dxa"/>
            <w:gridSpan w:val="2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Площадь (кв. м.)</w:t>
            </w:r>
          </w:p>
        </w:tc>
        <w:tc>
          <w:tcPr>
            <w:tcW w:w="1134" w:type="dxa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</w:rPr>
              <w:t>Размер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>.)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701" w:type="dxa"/>
            <w:vMerge/>
          </w:tcPr>
          <w:p w:rsidR="005A4177" w:rsidRPr="006914D1" w:rsidRDefault="005A4177" w:rsidP="005A4177">
            <w:pPr>
              <w:jc w:val="center"/>
            </w:pPr>
          </w:p>
        </w:tc>
      </w:tr>
      <w:tr w:rsidR="005A4177" w:rsidRPr="006914D1" w:rsidTr="00DD1A76">
        <w:trPr>
          <w:trHeight w:val="60"/>
          <w:tblHeader/>
          <w:jc w:val="center"/>
        </w:trPr>
        <w:tc>
          <w:tcPr>
            <w:tcW w:w="1560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992" w:type="dxa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</w:p>
        </w:tc>
        <w:tc>
          <w:tcPr>
            <w:tcW w:w="993" w:type="dxa"/>
            <w:shd w:val="clear" w:color="auto" w:fill="EAF1DD"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ax</w:t>
            </w:r>
            <w:proofErr w:type="spellEnd"/>
          </w:p>
        </w:tc>
        <w:tc>
          <w:tcPr>
            <w:tcW w:w="1134" w:type="dxa"/>
            <w:shd w:val="clear" w:color="auto" w:fill="EAF1DD"/>
            <w:noWrap/>
            <w:vAlign w:val="center"/>
          </w:tcPr>
          <w:p w:rsidR="005A4177" w:rsidRPr="006914D1" w:rsidRDefault="005A4177" w:rsidP="005A4177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</w:p>
        </w:tc>
        <w:tc>
          <w:tcPr>
            <w:tcW w:w="1701" w:type="dxa"/>
            <w:vMerge/>
          </w:tcPr>
          <w:p w:rsidR="005A4177" w:rsidRPr="006914D1" w:rsidRDefault="005A4177" w:rsidP="005A4177">
            <w:pPr>
              <w:jc w:val="center"/>
            </w:pPr>
          </w:p>
        </w:tc>
      </w:tr>
      <w:tr w:rsidR="005A4177" w:rsidRPr="00E34997" w:rsidTr="00DD1A76">
        <w:trPr>
          <w:trHeight w:val="365"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Религиозное использование 3.7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proofErr w:type="gramStart"/>
            <w:r w:rsidRPr="006914D1"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 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>
              <w:t>500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5/20</w:t>
            </w:r>
          </w:p>
          <w:p w:rsidR="005A4177" w:rsidRPr="006914D1" w:rsidRDefault="005A4177" w:rsidP="005A4177">
            <w:pPr>
              <w:jc w:val="center"/>
            </w:pPr>
            <w:proofErr w:type="gramStart"/>
            <w:r w:rsidRPr="006914D1">
              <w:t xml:space="preserve">Для объектов капитального строительства, предназначенных для отправления религиозных обрядов (церкви, соборы, храмы, часовни, монастыри, </w:t>
            </w:r>
            <w:r w:rsidRPr="006914D1">
              <w:lastRenderedPageBreak/>
              <w:t>мечети, молельные дома) - не подлежат установлению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>
              <w:lastRenderedPageBreak/>
              <w:t>70</w:t>
            </w:r>
            <w:r w:rsidRPr="006914D1">
              <w:t xml:space="preserve"> %</w:t>
            </w:r>
          </w:p>
          <w:p w:rsidR="005A4177" w:rsidRPr="006914D1" w:rsidRDefault="005A4177" w:rsidP="005A4177">
            <w:pPr>
              <w:jc w:val="center"/>
            </w:pPr>
            <w:proofErr w:type="gramStart"/>
            <w:r w:rsidRPr="006914D1">
              <w:t xml:space="preserve">Для объектов капитального строительств, предназначенных для отправления религиозных обрядов (церкви, соборы, храмы, часовни, монастыри, мечети, молельные дома) - не подлежат </w:t>
            </w:r>
            <w:r w:rsidRPr="006914D1">
              <w:lastRenderedPageBreak/>
              <w:t>установлению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lastRenderedPageBreak/>
              <w:t>1</w:t>
            </w:r>
          </w:p>
        </w:tc>
        <w:tc>
          <w:tcPr>
            <w:tcW w:w="1701" w:type="dxa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не подлежат установлению</w:t>
            </w:r>
          </w:p>
        </w:tc>
      </w:tr>
      <w:tr w:rsidR="005A4177" w:rsidRPr="00E34997" w:rsidTr="00DD1A76">
        <w:trPr>
          <w:trHeight w:val="365"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lastRenderedPageBreak/>
              <w:t>Развлечения 4.8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proofErr w:type="gramStart"/>
            <w:r w:rsidRPr="006914D1">
              <w:t>Размещение объектов капитального строительства, предназначенных для размещения: дискотек и танцевальных площадок, ночных клубов, аквапарков, боулинга, аттракционов, ипподромов, игровых автоматов (кроме игрового оборудования, используемого для проведения азартных игр) и игровых площадок;</w:t>
            </w:r>
            <w:proofErr w:type="gramEnd"/>
            <w:r w:rsidRPr="006914D1">
              <w:t xml:space="preserve"> в игорных зонах также допускается размещение игорных заведений, залов игровых автоматов, используемых для проведения азартных игр,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>
              <w:t>1</w:t>
            </w:r>
            <w:r w:rsidRPr="006914D1">
              <w:t>000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>
              <w:t>не подлежат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5/20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53 %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1</w:t>
            </w:r>
          </w:p>
        </w:tc>
        <w:tc>
          <w:tcPr>
            <w:tcW w:w="1701" w:type="dxa"/>
            <w:vAlign w:val="center"/>
          </w:tcPr>
          <w:p w:rsidR="005A4177" w:rsidRPr="006914D1" w:rsidRDefault="005A4177" w:rsidP="005A4177">
            <w:pPr>
              <w:jc w:val="center"/>
            </w:pPr>
            <w:r w:rsidRPr="006914D1">
              <w:t>не подлежат установлению</w:t>
            </w:r>
          </w:p>
        </w:tc>
      </w:tr>
    </w:tbl>
    <w:p w:rsidR="005A4177" w:rsidRPr="006914D1" w:rsidRDefault="005A4177" w:rsidP="005A4177">
      <w:pPr>
        <w:ind w:firstLine="567"/>
      </w:pPr>
    </w:p>
    <w:p w:rsidR="005A4177" w:rsidRPr="006914D1" w:rsidRDefault="005A4177" w:rsidP="005A4177">
      <w:pPr>
        <w:jc w:val="center"/>
        <w:rPr>
          <w:b/>
          <w:shd w:val="clear" w:color="auto" w:fill="FFFFFF"/>
        </w:rPr>
      </w:pPr>
      <w:r w:rsidRPr="006914D1">
        <w:rPr>
          <w:b/>
          <w:shd w:val="clear" w:color="auto" w:fill="FFFFFF"/>
        </w:rPr>
        <w:t>Вспомогательные виды разрешенного использования</w:t>
      </w:r>
    </w:p>
    <w:p w:rsidR="005A4177" w:rsidRDefault="005A4177" w:rsidP="005A4177">
      <w:r>
        <w:t>- не подлежат установлению.</w:t>
      </w:r>
    </w:p>
    <w:p w:rsidR="005A4177" w:rsidRDefault="005A4177" w:rsidP="005A4177">
      <w:pPr>
        <w:tabs>
          <w:tab w:val="left" w:pos="1320"/>
        </w:tabs>
        <w:jc w:val="center"/>
        <w:rPr>
          <w:iCs/>
          <w:sz w:val="28"/>
          <w:szCs w:val="28"/>
        </w:rPr>
      </w:pPr>
    </w:p>
    <w:p w:rsidR="005A4177" w:rsidRDefault="005A4177" w:rsidP="005A4177">
      <w:pPr>
        <w:tabs>
          <w:tab w:val="left" w:pos="1320"/>
        </w:tabs>
        <w:jc w:val="center"/>
        <w:rPr>
          <w:sz w:val="28"/>
          <w:szCs w:val="28"/>
        </w:rPr>
      </w:pPr>
    </w:p>
    <w:p w:rsidR="005A4177" w:rsidRDefault="005A4177" w:rsidP="006A3A4D">
      <w:pPr>
        <w:pStyle w:val="a6"/>
        <w:widowControl w:val="0"/>
        <w:suppressAutoHyphens/>
        <w:overflowPunct w:val="0"/>
        <w:autoSpaceDE w:val="0"/>
        <w:rPr>
          <w:sz w:val="28"/>
          <w:szCs w:val="28"/>
        </w:rPr>
      </w:pPr>
    </w:p>
    <w:p w:rsidR="005A4177" w:rsidRDefault="005A4177" w:rsidP="006A3A4D">
      <w:pPr>
        <w:pStyle w:val="a6"/>
        <w:widowControl w:val="0"/>
        <w:suppressAutoHyphens/>
        <w:overflowPunct w:val="0"/>
        <w:autoSpaceDE w:val="0"/>
        <w:rPr>
          <w:sz w:val="28"/>
          <w:szCs w:val="28"/>
        </w:rPr>
      </w:pPr>
    </w:p>
    <w:p w:rsidR="005A4177" w:rsidRDefault="005A4177" w:rsidP="006A3A4D">
      <w:pPr>
        <w:pStyle w:val="a6"/>
        <w:widowControl w:val="0"/>
        <w:suppressAutoHyphens/>
        <w:overflowPunct w:val="0"/>
        <w:autoSpaceDE w:val="0"/>
        <w:rPr>
          <w:sz w:val="28"/>
          <w:szCs w:val="28"/>
        </w:rPr>
        <w:sectPr w:rsidR="005A4177" w:rsidSect="005A4177">
          <w:pgSz w:w="16838" w:h="11906" w:orient="landscape"/>
          <w:pgMar w:top="567" w:right="680" w:bottom="567" w:left="680" w:header="709" w:footer="709" w:gutter="0"/>
          <w:cols w:space="708"/>
          <w:docGrid w:linePitch="360"/>
        </w:sectPr>
      </w:pPr>
    </w:p>
    <w:p w:rsidR="005A4177" w:rsidRDefault="005A4177" w:rsidP="006A3A4D">
      <w:pPr>
        <w:pStyle w:val="a6"/>
        <w:widowControl w:val="0"/>
        <w:suppressAutoHyphens/>
        <w:overflowPunct w:val="0"/>
        <w:autoSpaceDE w:val="0"/>
        <w:rPr>
          <w:sz w:val="28"/>
          <w:szCs w:val="28"/>
        </w:rPr>
      </w:pPr>
    </w:p>
    <w:p w:rsidR="006A3A4D" w:rsidRDefault="005A4177" w:rsidP="005A4177">
      <w:pPr>
        <w:pStyle w:val="a6"/>
        <w:widowControl w:val="0"/>
        <w:numPr>
          <w:ilvl w:val="0"/>
          <w:numId w:val="1"/>
        </w:numPr>
        <w:suppressAutoHyphens/>
        <w:overflowPunct w:val="0"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опубликования в информационном бюллетене Комсомольского городского поселения «Вестник»</w:t>
      </w: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</w:p>
    <w:p w:rsid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gramStart"/>
      <w:r>
        <w:rPr>
          <w:sz w:val="28"/>
          <w:szCs w:val="28"/>
        </w:rPr>
        <w:t>Комсомольского</w:t>
      </w:r>
      <w:proofErr w:type="gramEnd"/>
      <w:r>
        <w:rPr>
          <w:sz w:val="28"/>
          <w:szCs w:val="28"/>
        </w:rPr>
        <w:t xml:space="preserve"> </w:t>
      </w:r>
    </w:p>
    <w:p w:rsidR="00C66E1B" w:rsidRPr="00C66E1B" w:rsidRDefault="00C66E1B" w:rsidP="00C66E1B">
      <w:pPr>
        <w:widowControl w:val="0"/>
        <w:suppressAutoHyphens/>
        <w:overflowPunct w:val="0"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И.И. Жалилов</w:t>
      </w:r>
    </w:p>
    <w:p w:rsidR="00011BE8" w:rsidRDefault="00011BE8" w:rsidP="004E3DE9"/>
    <w:sectPr w:rsidR="00011BE8" w:rsidSect="005A4177">
      <w:pgSz w:w="11906" w:h="16838"/>
      <w:pgMar w:top="680" w:right="567" w:bottom="68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1429B"/>
    <w:multiLevelType w:val="multilevel"/>
    <w:tmpl w:val="D9DC7F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8"/>
      </w:rPr>
    </w:lvl>
  </w:abstractNum>
  <w:abstractNum w:abstractNumId="1">
    <w:nsid w:val="78B16495"/>
    <w:multiLevelType w:val="hybridMultilevel"/>
    <w:tmpl w:val="29B09090"/>
    <w:lvl w:ilvl="0" w:tplc="DCA09A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C2F5B4F"/>
    <w:multiLevelType w:val="multilevel"/>
    <w:tmpl w:val="9E3280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DE9"/>
    <w:rsid w:val="00011BE8"/>
    <w:rsid w:val="00063176"/>
    <w:rsid w:val="0007102F"/>
    <w:rsid w:val="000A68AB"/>
    <w:rsid w:val="000B6252"/>
    <w:rsid w:val="001118FD"/>
    <w:rsid w:val="00161635"/>
    <w:rsid w:val="00177024"/>
    <w:rsid w:val="002032C2"/>
    <w:rsid w:val="00244DFB"/>
    <w:rsid w:val="00287274"/>
    <w:rsid w:val="002F3A92"/>
    <w:rsid w:val="0031115E"/>
    <w:rsid w:val="003574F8"/>
    <w:rsid w:val="0041710F"/>
    <w:rsid w:val="004D6939"/>
    <w:rsid w:val="004E3DE9"/>
    <w:rsid w:val="0052284E"/>
    <w:rsid w:val="005A4177"/>
    <w:rsid w:val="005E2508"/>
    <w:rsid w:val="006112D3"/>
    <w:rsid w:val="0061311B"/>
    <w:rsid w:val="006A3A4D"/>
    <w:rsid w:val="00712ED2"/>
    <w:rsid w:val="00757490"/>
    <w:rsid w:val="00761201"/>
    <w:rsid w:val="007A4016"/>
    <w:rsid w:val="008173F4"/>
    <w:rsid w:val="00851EE4"/>
    <w:rsid w:val="008568B0"/>
    <w:rsid w:val="008A404E"/>
    <w:rsid w:val="00981EE2"/>
    <w:rsid w:val="00982229"/>
    <w:rsid w:val="009A248C"/>
    <w:rsid w:val="00A45793"/>
    <w:rsid w:val="00A50BC5"/>
    <w:rsid w:val="00A87250"/>
    <w:rsid w:val="00AD371C"/>
    <w:rsid w:val="00B04D6D"/>
    <w:rsid w:val="00B62216"/>
    <w:rsid w:val="00B95464"/>
    <w:rsid w:val="00C0066B"/>
    <w:rsid w:val="00C21072"/>
    <w:rsid w:val="00C66E1B"/>
    <w:rsid w:val="00C74175"/>
    <w:rsid w:val="00C83692"/>
    <w:rsid w:val="00D84059"/>
    <w:rsid w:val="00DA314E"/>
    <w:rsid w:val="00DD1A76"/>
    <w:rsid w:val="00DD59CD"/>
    <w:rsid w:val="00E5638D"/>
    <w:rsid w:val="00E7342E"/>
    <w:rsid w:val="00F24BD9"/>
    <w:rsid w:val="00F26E8D"/>
    <w:rsid w:val="00F64E58"/>
    <w:rsid w:val="00F6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3D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74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74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_"/>
    <w:basedOn w:val="a0"/>
    <w:link w:val="20"/>
    <w:rsid w:val="002F3A9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F3A92"/>
    <w:pPr>
      <w:widowControl w:val="0"/>
      <w:shd w:val="clear" w:color="auto" w:fill="FFFFFF"/>
      <w:spacing w:before="360" w:line="379" w:lineRule="exact"/>
      <w:jc w:val="both"/>
    </w:pPr>
    <w:rPr>
      <w:sz w:val="28"/>
      <w:szCs w:val="28"/>
      <w:lang w:eastAsia="en-US"/>
    </w:rPr>
  </w:style>
  <w:style w:type="paragraph" w:styleId="a6">
    <w:name w:val="List Paragraph"/>
    <w:basedOn w:val="a"/>
    <w:uiPriority w:val="34"/>
    <w:qFormat/>
    <w:rsid w:val="00DD59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3D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74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74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_"/>
    <w:basedOn w:val="a0"/>
    <w:link w:val="20"/>
    <w:rsid w:val="002F3A9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F3A92"/>
    <w:pPr>
      <w:widowControl w:val="0"/>
      <w:shd w:val="clear" w:color="auto" w:fill="FFFFFF"/>
      <w:spacing w:before="360" w:line="379" w:lineRule="exact"/>
      <w:jc w:val="both"/>
    </w:pPr>
    <w:rPr>
      <w:sz w:val="28"/>
      <w:szCs w:val="28"/>
      <w:lang w:eastAsia="en-US"/>
    </w:rPr>
  </w:style>
  <w:style w:type="paragraph" w:styleId="a6">
    <w:name w:val="List Paragraph"/>
    <w:basedOn w:val="a"/>
    <w:uiPriority w:val="34"/>
    <w:qFormat/>
    <w:rsid w:val="00DD59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736874/53f89421bbdaf741eb2d1ecc4ddb4c33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base.garant.ru/70736874/53f89421bbdaf741eb2d1ecc4ddb4c33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0736874/53f89421bbdaf741eb2d1ecc4ddb4c33/" TargetMode="External"/><Relationship Id="rId11" Type="http://schemas.openxmlformats.org/officeDocument/2006/relationships/hyperlink" Target="https://base.garant.ru/70736874/53f89421bbdaf741eb2d1ecc4ddb4c33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ase.garant.ru/70736874/53f89421bbdaf741eb2d1ecc4ddb4c33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736874/53f89421bbdaf741eb2d1ecc4ddb4c3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5025</Words>
  <Characters>28646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www</cp:lastModifiedBy>
  <cp:revision>2</cp:revision>
  <cp:lastPrinted>2020-08-10T11:53:00Z</cp:lastPrinted>
  <dcterms:created xsi:type="dcterms:W3CDTF">2020-10-08T14:15:00Z</dcterms:created>
  <dcterms:modified xsi:type="dcterms:W3CDTF">2020-10-08T14:15:00Z</dcterms:modified>
</cp:coreProperties>
</file>