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C32915">
        <w:rPr>
          <w:rFonts w:ascii="Times New Roman" w:eastAsia="Times New Roman" w:hAnsi="Times New Roman" w:cs="Times New Roman"/>
          <w:sz w:val="28"/>
          <w:szCs w:val="28"/>
          <w:lang w:eastAsia="ru-RU"/>
        </w:rPr>
        <w:t xml:space="preserve">АДМИНИСТРАЦИЯ  </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C32915">
        <w:rPr>
          <w:rFonts w:ascii="Times New Roman" w:eastAsia="Times New Roman" w:hAnsi="Times New Roman" w:cs="Times New Roman"/>
          <w:sz w:val="28"/>
          <w:szCs w:val="28"/>
          <w:lang w:eastAsia="ru-RU"/>
        </w:rPr>
        <w:t>КОМСОМОЛЬСКОГО ГОРОДСКОГО ПОСЕЛЕНИЯ</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C32915">
        <w:rPr>
          <w:rFonts w:ascii="Times New Roman" w:eastAsia="Times New Roman" w:hAnsi="Times New Roman" w:cs="Times New Roman"/>
          <w:sz w:val="28"/>
          <w:szCs w:val="28"/>
          <w:lang w:eastAsia="ru-RU"/>
        </w:rPr>
        <w:t>ЧАМЗИНСКОГО МУНИЦИПАЛЬНОГО РАЙОНА</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C32915">
        <w:rPr>
          <w:rFonts w:ascii="Times New Roman" w:eastAsia="Times New Roman" w:hAnsi="Times New Roman" w:cs="Times New Roman"/>
          <w:sz w:val="28"/>
          <w:szCs w:val="28"/>
          <w:lang w:eastAsia="ru-RU"/>
        </w:rPr>
        <w:t>РЕСПУБЛИКИ МОРДОВИЯ</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34"/>
          <w:szCs w:val="28"/>
          <w:lang w:eastAsia="ru-RU"/>
        </w:rPr>
      </w:pPr>
      <w:proofErr w:type="gramStart"/>
      <w:r w:rsidRPr="00C32915">
        <w:rPr>
          <w:rFonts w:ascii="Times New Roman" w:eastAsia="Times New Roman" w:hAnsi="Times New Roman" w:cs="Times New Roman"/>
          <w:b/>
          <w:sz w:val="34"/>
          <w:szCs w:val="28"/>
          <w:lang w:eastAsia="ru-RU"/>
        </w:rPr>
        <w:t>П</w:t>
      </w:r>
      <w:proofErr w:type="gramEnd"/>
      <w:r w:rsidRPr="00C32915">
        <w:rPr>
          <w:rFonts w:ascii="Times New Roman" w:eastAsia="Times New Roman" w:hAnsi="Times New Roman" w:cs="Times New Roman"/>
          <w:b/>
          <w:sz w:val="34"/>
          <w:szCs w:val="28"/>
          <w:lang w:eastAsia="ru-RU"/>
        </w:rPr>
        <w:t xml:space="preserve"> О С Т А Н О В Л Е Н И Е</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C32915" w:rsidRPr="00C32915" w:rsidRDefault="00C32915" w:rsidP="00C32915">
      <w:pPr>
        <w:widowControl w:val="0"/>
        <w:autoSpaceDE w:val="0"/>
        <w:autoSpaceDN w:val="0"/>
        <w:adjustRightInd w:val="0"/>
        <w:spacing w:after="0" w:line="240" w:lineRule="auto"/>
        <w:ind w:firstLine="142"/>
        <w:jc w:val="both"/>
        <w:rPr>
          <w:rFonts w:ascii="Times New Roman" w:eastAsia="Times New Roman" w:hAnsi="Times New Roman" w:cs="Times New Roman"/>
          <w:b/>
          <w:sz w:val="28"/>
          <w:szCs w:val="28"/>
          <w:lang w:eastAsia="ru-RU"/>
        </w:rPr>
      </w:pPr>
      <w:r w:rsidRPr="00C32915">
        <w:rPr>
          <w:rFonts w:ascii="Times New Roman" w:eastAsia="Times New Roman" w:hAnsi="Times New Roman" w:cs="Times New Roman"/>
          <w:b/>
          <w:sz w:val="28"/>
          <w:szCs w:val="28"/>
          <w:lang w:eastAsia="ru-RU"/>
        </w:rPr>
        <w:t xml:space="preserve">      15.10.2020                                                                                                  № 207</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proofErr w:type="spellStart"/>
      <w:r w:rsidRPr="00C32915">
        <w:rPr>
          <w:rFonts w:ascii="Times New Roman" w:eastAsia="Times New Roman" w:hAnsi="Times New Roman" w:cs="Times New Roman"/>
          <w:sz w:val="26"/>
          <w:szCs w:val="26"/>
          <w:lang w:eastAsia="ru-RU"/>
        </w:rPr>
        <w:t>рп</w:t>
      </w:r>
      <w:proofErr w:type="spellEnd"/>
      <w:r w:rsidRPr="00C32915">
        <w:rPr>
          <w:rFonts w:ascii="Times New Roman" w:eastAsia="Times New Roman" w:hAnsi="Times New Roman" w:cs="Times New Roman"/>
          <w:sz w:val="26"/>
          <w:szCs w:val="26"/>
          <w:lang w:eastAsia="ru-RU"/>
        </w:rPr>
        <w:t xml:space="preserve"> Комсомольский</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26"/>
          <w:szCs w:val="26"/>
          <w:lang w:eastAsia="ru-RU"/>
        </w:rPr>
      </w:pPr>
      <w:r w:rsidRPr="00C32915">
        <w:rPr>
          <w:rFonts w:ascii="Times New Roman" w:eastAsia="Times New Roman" w:hAnsi="Times New Roman" w:cs="Times New Roman"/>
          <w:b/>
          <w:sz w:val="26"/>
          <w:szCs w:val="26"/>
          <w:lang w:eastAsia="ru-RU"/>
        </w:rPr>
        <w:t xml:space="preserve">О внесении изменений в постановление администрации от 29.03.2018г. №72  «Формирование современной городской среды  на территории  Комсомольского городского  поселения на 2018-2024 годы» </w:t>
      </w:r>
    </w:p>
    <w:p w:rsidR="00C32915" w:rsidRPr="00C32915" w:rsidRDefault="00C32915" w:rsidP="00C32915">
      <w:pPr>
        <w:widowControl w:val="0"/>
        <w:autoSpaceDE w:val="0"/>
        <w:autoSpaceDN w:val="0"/>
        <w:adjustRightInd w:val="0"/>
        <w:spacing w:after="0" w:line="240" w:lineRule="auto"/>
        <w:ind w:firstLine="709"/>
        <w:jc w:val="center"/>
        <w:rPr>
          <w:rFonts w:ascii="Times New Roman" w:eastAsia="Times New Roman" w:hAnsi="Times New Roman" w:cs="Times New Roman"/>
          <w:b/>
          <w:sz w:val="26"/>
          <w:szCs w:val="26"/>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rPr>
      </w:pPr>
      <w:proofErr w:type="gramStart"/>
      <w:r w:rsidRPr="00C32915">
        <w:rPr>
          <w:rFonts w:ascii="Times New Roman" w:eastAsia="Times New Roman" w:hAnsi="Times New Roman" w:cs="Times New Roman"/>
          <w:sz w:val="26"/>
          <w:szCs w:val="26"/>
          <w:lang w:eastAsia="ru-RU"/>
        </w:rPr>
        <w:t xml:space="preserve">В соответствии с </w:t>
      </w:r>
      <w:r w:rsidRPr="00C32915">
        <w:rPr>
          <w:rFonts w:ascii="Times New Roman CYR" w:eastAsia="Times New Roman" w:hAnsi="Times New Roman CYR" w:cs="Times New Roman CYR"/>
          <w:sz w:val="26"/>
          <w:szCs w:val="26"/>
          <w:lang w:eastAsia="ru-RU"/>
        </w:rPr>
        <w:t>постановлением Правительства РФ</w:t>
      </w:r>
      <w:r w:rsidRPr="00C32915">
        <w:rPr>
          <w:rFonts w:ascii="Times New Roman" w:eastAsia="Times New Roman" w:hAnsi="Times New Roman" w:cs="Times New Roman"/>
          <w:sz w:val="26"/>
          <w:szCs w:val="26"/>
          <w:lang w:eastAsia="ru-RU"/>
        </w:rPr>
        <w:t xml:space="preserve"> от 30 декабря 2017 г. № </w:t>
      </w:r>
      <w:r w:rsidRPr="00C32915">
        <w:rPr>
          <w:rFonts w:ascii="Times New Roman" w:eastAsia="Times New Roman" w:hAnsi="Times New Roman" w:cs="Times New Roman CYR"/>
          <w:sz w:val="26"/>
          <w:szCs w:val="26"/>
          <w:lang w:eastAsia="ru-RU"/>
        </w:rPr>
        <w:t>1710</w:t>
      </w:r>
      <w:r w:rsidRPr="00C32915">
        <w:rPr>
          <w:rFonts w:ascii="Times New Roman" w:eastAsia="Times New Roman" w:hAnsi="Times New Roman" w:cs="Times New Roman"/>
          <w:sz w:val="26"/>
          <w:szCs w:val="26"/>
          <w:lang w:eastAsia="ru-RU"/>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C32915">
        <w:rPr>
          <w:rFonts w:ascii="Times New Roman" w:eastAsia="Times New Roman" w:hAnsi="Times New Roman" w:cs="Times New Roman"/>
          <w:sz w:val="26"/>
          <w:szCs w:val="26"/>
          <w:lang w:eastAsia="ru-RU"/>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sidRPr="00C32915">
        <w:rPr>
          <w:rFonts w:ascii="Times New Roman" w:eastAsia="Times New Roman" w:hAnsi="Times New Roman" w:cs="Times New Roman"/>
          <w:bCs/>
          <w:kern w:val="32"/>
          <w:sz w:val="26"/>
          <w:szCs w:val="26"/>
          <w:lang w:eastAsia="ru-RU"/>
        </w:rPr>
        <w:t xml:space="preserve">«Об утверждении государственной программы «Формирование современной городской среды на территории Республики Мордовия на 2018-2024 годы», </w:t>
      </w:r>
      <w:r w:rsidRPr="00C32915">
        <w:rPr>
          <w:rFonts w:ascii="Times New Roman" w:eastAsia="Times New Roman" w:hAnsi="Times New Roman" w:cs="Times New Roman"/>
          <w:sz w:val="26"/>
          <w:szCs w:val="26"/>
          <w:lang w:eastAsia="ru-RU"/>
        </w:rPr>
        <w:t xml:space="preserve"> Уставом Комсомольского городского поселения, Администрация Комсомольского городского поселения постановляет:</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1. Внести следующие изменения в муниципальную программу администрации от 29.03.2018г. №72  «Формирование современной городской среды  на территории 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1.1</w:t>
      </w:r>
      <w:proofErr w:type="gramStart"/>
      <w:r w:rsidRPr="00C32915">
        <w:rPr>
          <w:rFonts w:ascii="Times New Roman" w:eastAsia="Times New Roman" w:hAnsi="Times New Roman" w:cs="Times New Roman"/>
          <w:sz w:val="26"/>
          <w:szCs w:val="26"/>
          <w:lang w:eastAsia="ru-RU"/>
        </w:rPr>
        <w:t xml:space="preserve"> В</w:t>
      </w:r>
      <w:proofErr w:type="gramEnd"/>
      <w:r w:rsidRPr="00C32915">
        <w:rPr>
          <w:rFonts w:ascii="Times New Roman" w:eastAsia="Times New Roman" w:hAnsi="Times New Roman" w:cs="Times New Roman"/>
          <w:sz w:val="26"/>
          <w:szCs w:val="26"/>
          <w:lang w:eastAsia="ru-RU"/>
        </w:rPr>
        <w:t xml:space="preserve"> паспорте программы строку «</w:t>
      </w:r>
      <w:r w:rsidRPr="00C32915">
        <w:rPr>
          <w:rFonts w:ascii="Times New Roman" w:eastAsia="Times New Roman" w:hAnsi="Times New Roman" w:cs="Times New Roman"/>
          <w:sz w:val="24"/>
          <w:szCs w:val="24"/>
          <w:lang w:eastAsia="ru-RU"/>
        </w:rPr>
        <w:t xml:space="preserve">Объемы бюджетных ассигнований Программы» изложить в новой редакции: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080"/>
      </w:tblGrid>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Объемы бюджетных ассигнований Программы</w:t>
            </w:r>
          </w:p>
        </w:tc>
        <w:tc>
          <w:tcPr>
            <w:tcW w:w="8080" w:type="dxa"/>
          </w:tcPr>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Общий объем финансовых средств –6772,606тыс. руб.*, из них:</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Средства республиканского, федерального бюджетов:</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2018 год – 1967,961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lastRenderedPageBreak/>
              <w:t>2019 год – 1844,424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2020 год – 2710, 552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2021 год – 17699,316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2022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2023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2024 год – 0,0 тыс. руб.*</w:t>
            </w:r>
            <w:r w:rsidRPr="00C32915">
              <w:rPr>
                <w:rFonts w:ascii="Times New Roman CYR" w:eastAsia="Times New Roman" w:hAnsi="Times New Roman CYR" w:cs="Times New Roman CYR"/>
                <w:sz w:val="24"/>
                <w:szCs w:val="24"/>
                <w:lang w:eastAsia="ru-RU"/>
              </w:rPr>
              <w:t xml:space="preserve"> </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Средства местного бюджета:</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 xml:space="preserve">2018 год – </w:t>
            </w:r>
            <w:r w:rsidRPr="00C32915">
              <w:rPr>
                <w:rFonts w:ascii="Times New Roman" w:eastAsia="Calibri" w:hAnsi="Times New Roman" w:cs="Times New Roman"/>
                <w:color w:val="000000"/>
                <w:sz w:val="24"/>
                <w:szCs w:val="24"/>
                <w:lang w:eastAsia="ru-RU"/>
              </w:rPr>
              <w:t xml:space="preserve">129,471 </w:t>
            </w:r>
            <w:r w:rsidRPr="00C32915">
              <w:rPr>
                <w:rFonts w:ascii="Times New Roman" w:eastAsia="Times New Roman" w:hAnsi="Times New Roman" w:cs="Times New Roman"/>
                <w:color w:val="000000"/>
                <w:sz w:val="24"/>
                <w:szCs w:val="24"/>
                <w:lang w:eastAsia="ru-RU"/>
              </w:rPr>
              <w:t>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 xml:space="preserve">2019 год – </w:t>
            </w:r>
            <w:r w:rsidRPr="00C32915">
              <w:rPr>
                <w:rFonts w:ascii="Times New Roman" w:eastAsia="Calibri" w:hAnsi="Times New Roman" w:cs="Times New Roman"/>
                <w:color w:val="000000"/>
                <w:sz w:val="24"/>
                <w:szCs w:val="24"/>
                <w:lang w:eastAsia="ru-RU"/>
              </w:rPr>
              <w:t xml:space="preserve">92,819  </w:t>
            </w:r>
            <w:r w:rsidRPr="00C32915">
              <w:rPr>
                <w:rFonts w:ascii="Times New Roman" w:eastAsia="Times New Roman" w:hAnsi="Times New Roman" w:cs="Times New Roman"/>
                <w:color w:val="000000"/>
                <w:sz w:val="24"/>
                <w:szCs w:val="24"/>
                <w:lang w:eastAsia="ru-RU"/>
              </w:rPr>
              <w:t xml:space="preserve"> тыс. руб.;</w:t>
            </w:r>
          </w:p>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 xml:space="preserve">2020 год – </w:t>
            </w:r>
            <w:r w:rsidRPr="00C32915">
              <w:rPr>
                <w:rFonts w:ascii="Times New Roman" w:eastAsia="Calibri" w:hAnsi="Times New Roman" w:cs="Times New Roman"/>
                <w:color w:val="000000"/>
                <w:sz w:val="24"/>
                <w:szCs w:val="24"/>
                <w:lang w:eastAsia="ru-RU"/>
              </w:rPr>
              <w:t xml:space="preserve">27,379  </w:t>
            </w:r>
            <w:r w:rsidRPr="00C32915">
              <w:rPr>
                <w:rFonts w:ascii="Times New Roman" w:eastAsia="Times New Roman" w:hAnsi="Times New Roman" w:cs="Times New Roman"/>
                <w:color w:val="000000"/>
                <w:sz w:val="24"/>
                <w:szCs w:val="24"/>
                <w:lang w:eastAsia="ru-RU"/>
              </w:rPr>
              <w:t xml:space="preserve">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2021 год – 178,78096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2022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2023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2024 год – 0,0 тыс. руб.*</w:t>
            </w:r>
          </w:p>
        </w:tc>
      </w:tr>
    </w:tbl>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b/>
          <w:bCs/>
          <w:sz w:val="24"/>
          <w:szCs w:val="24"/>
          <w:lang w:eastAsia="ru-RU"/>
        </w:rPr>
      </w:pPr>
      <w:r w:rsidRPr="00C32915">
        <w:rPr>
          <w:rFonts w:ascii="Times New Roman" w:eastAsia="Times New Roman" w:hAnsi="Times New Roman" w:cs="Times New Roman"/>
          <w:sz w:val="26"/>
          <w:szCs w:val="26"/>
          <w:lang w:eastAsia="ru-RU"/>
        </w:rPr>
        <w:lastRenderedPageBreak/>
        <w:t>1.2</w:t>
      </w:r>
      <w:proofErr w:type="gramStart"/>
      <w:r w:rsidRPr="00C32915">
        <w:rPr>
          <w:rFonts w:ascii="Times New Roman" w:eastAsia="Times New Roman" w:hAnsi="Times New Roman" w:cs="Times New Roman"/>
          <w:sz w:val="26"/>
          <w:szCs w:val="26"/>
          <w:lang w:eastAsia="ru-RU"/>
        </w:rPr>
        <w:t xml:space="preserve"> В</w:t>
      </w:r>
      <w:proofErr w:type="gramEnd"/>
      <w:r w:rsidRPr="00C32915">
        <w:rPr>
          <w:rFonts w:ascii="Times New Roman" w:eastAsia="Times New Roman" w:hAnsi="Times New Roman" w:cs="Times New Roman"/>
          <w:sz w:val="26"/>
          <w:szCs w:val="26"/>
          <w:lang w:eastAsia="ru-RU"/>
        </w:rPr>
        <w:t xml:space="preserve"> Разделе «3.Прогноз ожидаемых результатов реализации муниципальной программы. Анализ рисков реализации муниципальной программы», подраздел   «</w:t>
      </w:r>
      <w:r w:rsidRPr="00C32915">
        <w:rPr>
          <w:rFonts w:ascii="Times New Roman" w:eastAsia="Times New Roman" w:hAnsi="Times New Roman" w:cs="Times New Roman"/>
          <w:bCs/>
          <w:sz w:val="24"/>
          <w:szCs w:val="24"/>
          <w:lang w:eastAsia="ru-RU"/>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2020 по 2024 годы»</w:t>
      </w:r>
      <w:r w:rsidRPr="00C32915">
        <w:rPr>
          <w:rFonts w:ascii="Times New Roman" w:eastAsia="Times New Roman" w:hAnsi="Times New Roman" w:cs="Times New Roman"/>
          <w:b/>
          <w:bCs/>
          <w:sz w:val="24"/>
          <w:szCs w:val="24"/>
          <w:lang w:eastAsia="ru-RU"/>
        </w:rPr>
        <w:t xml:space="preserve"> </w:t>
      </w:r>
      <w:r w:rsidRPr="00C32915">
        <w:rPr>
          <w:rFonts w:ascii="Times New Roman" w:eastAsia="Times New Roman" w:hAnsi="Times New Roman" w:cs="Times New Roman"/>
          <w:bCs/>
          <w:sz w:val="24"/>
          <w:szCs w:val="24"/>
          <w:lang w:eastAsia="ru-RU"/>
        </w:rPr>
        <w:t>изложить в новой редакции</w:t>
      </w:r>
      <w:r w:rsidRPr="00C32915">
        <w:rPr>
          <w:rFonts w:ascii="Times New Roman" w:eastAsia="Times New Roman" w:hAnsi="Times New Roman" w:cs="Times New Roman"/>
          <w:b/>
          <w:bCs/>
          <w:sz w:val="24"/>
          <w:szCs w:val="24"/>
          <w:lang w:eastAsia="ru-RU"/>
        </w:rPr>
        <w:t xml:space="preserve">: </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lang w:eastAsia="ru-RU"/>
        </w:rPr>
      </w:pPr>
    </w:p>
    <w:p w:rsidR="00C32915" w:rsidRPr="00C32915" w:rsidRDefault="00C32915" w:rsidP="00C32915">
      <w:pPr>
        <w:widowControl w:val="0"/>
        <w:autoSpaceDE w:val="0"/>
        <w:autoSpaceDN w:val="0"/>
        <w:adjustRightInd w:val="0"/>
        <w:spacing w:after="0" w:line="240" w:lineRule="auto"/>
        <w:ind w:firstLine="708"/>
        <w:jc w:val="center"/>
        <w:rPr>
          <w:rFonts w:ascii="Times New Roman" w:eastAsia="Times New Roman" w:hAnsi="Times New Roman" w:cs="Times New Roman"/>
          <w:b/>
          <w:bCs/>
          <w:sz w:val="24"/>
          <w:szCs w:val="24"/>
          <w:lang w:eastAsia="ru-RU"/>
        </w:rPr>
      </w:pPr>
      <w:r w:rsidRPr="00C32915">
        <w:rPr>
          <w:rFonts w:ascii="Times New Roman" w:eastAsia="Times New Roman" w:hAnsi="Times New Roman" w:cs="Times New Roman"/>
          <w:sz w:val="26"/>
          <w:szCs w:val="26"/>
          <w:lang w:eastAsia="ru-RU"/>
        </w:rPr>
        <w:t>«</w:t>
      </w:r>
      <w:r w:rsidRPr="00C32915">
        <w:rPr>
          <w:rFonts w:ascii="Times New Roman" w:eastAsia="Times New Roman" w:hAnsi="Times New Roman" w:cs="Times New Roman"/>
          <w:b/>
          <w:bCs/>
          <w:sz w:val="24"/>
          <w:szCs w:val="24"/>
          <w:lang w:eastAsia="ru-RU"/>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2020 по 2024 годы»</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Садовая</w:t>
      </w:r>
      <w:proofErr w:type="gramEnd"/>
      <w:r w:rsidRPr="00C32915">
        <w:rPr>
          <w:rFonts w:ascii="Times New Roman" w:eastAsia="Times New Roman" w:hAnsi="Times New Roman" w:cs="Times New Roman"/>
          <w:bCs/>
          <w:sz w:val="24"/>
          <w:szCs w:val="24"/>
          <w:lang w:eastAsia="ru-RU"/>
        </w:rPr>
        <w:t xml:space="preserve">, д.15а, </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Садовая</w:t>
      </w:r>
      <w:proofErr w:type="gramEnd"/>
      <w:r w:rsidRPr="00C32915">
        <w:rPr>
          <w:rFonts w:ascii="Times New Roman" w:eastAsia="Times New Roman" w:hAnsi="Times New Roman" w:cs="Times New Roman"/>
          <w:bCs/>
          <w:sz w:val="24"/>
          <w:szCs w:val="24"/>
          <w:lang w:eastAsia="ru-RU"/>
        </w:rPr>
        <w:t>, 15б</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1, д.23</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д.13</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д.11</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д.6</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д.4</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д.2</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Спортивная</w:t>
      </w:r>
      <w:proofErr w:type="gramEnd"/>
      <w:r w:rsidRPr="00C32915">
        <w:rPr>
          <w:rFonts w:ascii="Times New Roman" w:eastAsia="Times New Roman" w:hAnsi="Times New Roman" w:cs="Times New Roman"/>
          <w:bCs/>
          <w:sz w:val="24"/>
          <w:szCs w:val="24"/>
          <w:lang w:eastAsia="ru-RU"/>
        </w:rPr>
        <w:t>, д.5</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Спортивная</w:t>
      </w:r>
      <w:proofErr w:type="gramEnd"/>
      <w:r w:rsidRPr="00C32915">
        <w:rPr>
          <w:rFonts w:ascii="Times New Roman" w:eastAsia="Times New Roman" w:hAnsi="Times New Roman" w:cs="Times New Roman"/>
          <w:bCs/>
          <w:sz w:val="24"/>
          <w:szCs w:val="24"/>
          <w:lang w:eastAsia="ru-RU"/>
        </w:rPr>
        <w:t>, д.7</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Спортивная</w:t>
      </w:r>
      <w:proofErr w:type="gramEnd"/>
      <w:r w:rsidRPr="00C32915">
        <w:rPr>
          <w:rFonts w:ascii="Times New Roman" w:eastAsia="Times New Roman" w:hAnsi="Times New Roman" w:cs="Times New Roman"/>
          <w:bCs/>
          <w:sz w:val="24"/>
          <w:szCs w:val="24"/>
          <w:lang w:eastAsia="ru-RU"/>
        </w:rPr>
        <w:t>, д.3</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Парковая</w:t>
      </w:r>
      <w:proofErr w:type="gramEnd"/>
      <w:r w:rsidRPr="00C32915">
        <w:rPr>
          <w:rFonts w:ascii="Times New Roman" w:eastAsia="Times New Roman" w:hAnsi="Times New Roman" w:cs="Times New Roman"/>
          <w:bCs/>
          <w:sz w:val="24"/>
          <w:szCs w:val="24"/>
          <w:lang w:eastAsia="ru-RU"/>
        </w:rPr>
        <w:t>,  д. 2,</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Парковая</w:t>
      </w:r>
      <w:proofErr w:type="gramEnd"/>
      <w:r w:rsidRPr="00C32915">
        <w:rPr>
          <w:rFonts w:ascii="Times New Roman" w:eastAsia="Times New Roman" w:hAnsi="Times New Roman" w:cs="Times New Roman"/>
          <w:bCs/>
          <w:sz w:val="24"/>
          <w:szCs w:val="24"/>
          <w:lang w:eastAsia="ru-RU"/>
        </w:rPr>
        <w:t>,  д. 4,</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lastRenderedPageBreak/>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Парковая</w:t>
      </w:r>
      <w:proofErr w:type="gramEnd"/>
      <w:r w:rsidRPr="00C32915">
        <w:rPr>
          <w:rFonts w:ascii="Times New Roman" w:eastAsia="Times New Roman" w:hAnsi="Times New Roman" w:cs="Times New Roman"/>
          <w:bCs/>
          <w:sz w:val="24"/>
          <w:szCs w:val="24"/>
          <w:lang w:eastAsia="ru-RU"/>
        </w:rPr>
        <w:t>,  д 6</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Театральная</w:t>
      </w:r>
      <w:proofErr w:type="gramEnd"/>
      <w:r w:rsidRPr="00C32915">
        <w:rPr>
          <w:rFonts w:ascii="Times New Roman" w:eastAsia="Times New Roman" w:hAnsi="Times New Roman" w:cs="Times New Roman"/>
          <w:bCs/>
          <w:sz w:val="24"/>
          <w:szCs w:val="24"/>
          <w:lang w:eastAsia="ru-RU"/>
        </w:rPr>
        <w:t>,  д. 4,</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Театральная</w:t>
      </w:r>
      <w:proofErr w:type="gramEnd"/>
      <w:r w:rsidRPr="00C32915">
        <w:rPr>
          <w:rFonts w:ascii="Times New Roman" w:eastAsia="Times New Roman" w:hAnsi="Times New Roman" w:cs="Times New Roman"/>
          <w:bCs/>
          <w:sz w:val="24"/>
          <w:szCs w:val="24"/>
          <w:lang w:eastAsia="ru-RU"/>
        </w:rPr>
        <w:t>,  д.6,</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Театральная</w:t>
      </w:r>
      <w:proofErr w:type="gramEnd"/>
      <w:r w:rsidRPr="00C32915">
        <w:rPr>
          <w:rFonts w:ascii="Times New Roman" w:eastAsia="Times New Roman" w:hAnsi="Times New Roman" w:cs="Times New Roman"/>
          <w:bCs/>
          <w:sz w:val="24"/>
          <w:szCs w:val="24"/>
          <w:lang w:eastAsia="ru-RU"/>
        </w:rPr>
        <w:t>,  д. 8</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Театральная</w:t>
      </w:r>
      <w:proofErr w:type="gramEnd"/>
      <w:r w:rsidRPr="00C32915">
        <w:rPr>
          <w:rFonts w:ascii="Times New Roman" w:eastAsia="Times New Roman" w:hAnsi="Times New Roman" w:cs="Times New Roman"/>
          <w:bCs/>
          <w:sz w:val="24"/>
          <w:szCs w:val="24"/>
          <w:lang w:eastAsia="ru-RU"/>
        </w:rPr>
        <w:t>,  д. 9</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Театральная</w:t>
      </w:r>
      <w:proofErr w:type="gramEnd"/>
      <w:r w:rsidRPr="00C32915">
        <w:rPr>
          <w:rFonts w:ascii="Times New Roman" w:eastAsia="Times New Roman" w:hAnsi="Times New Roman" w:cs="Times New Roman"/>
          <w:bCs/>
          <w:sz w:val="24"/>
          <w:szCs w:val="24"/>
          <w:lang w:eastAsia="ru-RU"/>
        </w:rPr>
        <w:t>,  д. 13</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1, д.7</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1, д.3-4</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2, д.42</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д.16,</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 14</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 12</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 10,</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д.8</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д.21</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д.23</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2, д.11</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p>
    <w:p w:rsidR="00C32915" w:rsidRPr="00C32915" w:rsidRDefault="00C32915" w:rsidP="00C32915">
      <w:pPr>
        <w:widowControl w:val="0"/>
        <w:autoSpaceDE w:val="0"/>
        <w:autoSpaceDN w:val="0"/>
        <w:adjustRightInd w:val="0"/>
        <w:spacing w:before="108" w:after="108" w:line="240" w:lineRule="auto"/>
        <w:jc w:val="both"/>
        <w:outlineLvl w:val="0"/>
        <w:rPr>
          <w:rFonts w:ascii="Times New Roman" w:eastAsia="Times New Roman" w:hAnsi="Times New Roman" w:cs="Times New Roman"/>
          <w:bCs/>
          <w:color w:val="26282F"/>
          <w:sz w:val="24"/>
          <w:szCs w:val="24"/>
          <w:lang w:eastAsia="ru-RU"/>
        </w:rPr>
      </w:pPr>
      <w:r w:rsidRPr="00C32915">
        <w:rPr>
          <w:rFonts w:ascii="Times New Roman" w:eastAsia="Times New Roman" w:hAnsi="Times New Roman" w:cs="Times New Roman"/>
          <w:bCs/>
          <w:color w:val="26282F"/>
          <w:sz w:val="24"/>
          <w:szCs w:val="24"/>
          <w:lang w:eastAsia="ru-RU"/>
        </w:rPr>
        <w:t>1.3</w:t>
      </w:r>
      <w:proofErr w:type="gramStart"/>
      <w:r w:rsidRPr="00C32915">
        <w:rPr>
          <w:rFonts w:ascii="Times New Roman" w:eastAsia="Times New Roman" w:hAnsi="Times New Roman" w:cs="Times New Roman"/>
          <w:bCs/>
          <w:color w:val="26282F"/>
          <w:sz w:val="24"/>
          <w:szCs w:val="24"/>
          <w:lang w:eastAsia="ru-RU"/>
        </w:rPr>
        <w:t xml:space="preserve"> В</w:t>
      </w:r>
      <w:proofErr w:type="gramEnd"/>
      <w:r w:rsidRPr="00C32915">
        <w:rPr>
          <w:rFonts w:ascii="Times New Roman" w:eastAsia="Times New Roman" w:hAnsi="Times New Roman" w:cs="Times New Roman"/>
          <w:bCs/>
          <w:color w:val="26282F"/>
          <w:sz w:val="24"/>
          <w:szCs w:val="24"/>
          <w:lang w:eastAsia="ru-RU"/>
        </w:rPr>
        <w:t xml:space="preserve"> Разделе 3. «Прогноз ожидаемых результатов реализации муниципальной программы. Анализ рисков реализации муниципальной программы»,  подраздел «Адресный перечень дворовых территорий, подлежащих благоустройству»  изложить в новой редакции: </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b/>
          <w:sz w:val="24"/>
          <w:szCs w:val="24"/>
          <w:lang w:eastAsia="ru-RU"/>
        </w:rPr>
      </w:pPr>
      <w:r w:rsidRPr="00C32915">
        <w:rPr>
          <w:rFonts w:ascii="Times New Roman" w:eastAsia="Times New Roman" w:hAnsi="Times New Roman" w:cs="Times New Roman"/>
          <w:b/>
          <w:sz w:val="24"/>
          <w:szCs w:val="24"/>
          <w:lang w:eastAsia="ru-RU"/>
        </w:rPr>
        <w:t>Адресный перечень дворовых территорий, подлежащих благоустройству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6"/>
        <w:gridCol w:w="554"/>
        <w:gridCol w:w="4756"/>
        <w:gridCol w:w="63"/>
        <w:gridCol w:w="4738"/>
      </w:tblGrid>
      <w:tr w:rsidR="00C32915" w:rsidRPr="00C32915" w:rsidTr="00CA7A67">
        <w:tc>
          <w:tcPr>
            <w:tcW w:w="959"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w:t>
            </w:r>
          </w:p>
        </w:tc>
        <w:tc>
          <w:tcPr>
            <w:tcW w:w="4819"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Адрес</w:t>
            </w:r>
          </w:p>
        </w:tc>
        <w:tc>
          <w:tcPr>
            <w:tcW w:w="4738"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 xml:space="preserve">Площадь, </w:t>
            </w:r>
            <w:proofErr w:type="gramStart"/>
            <w:r w:rsidRPr="00C32915">
              <w:rPr>
                <w:rFonts w:ascii="Times New Roman" w:eastAsia="Times New Roman" w:hAnsi="Times New Roman" w:cs="Times New Roman"/>
                <w:b/>
                <w:sz w:val="24"/>
                <w:szCs w:val="24"/>
                <w:lang w:eastAsia="ru-RU"/>
              </w:rPr>
              <w:t>м</w:t>
            </w:r>
            <w:proofErr w:type="gramEnd"/>
            <w:r w:rsidRPr="00C32915">
              <w:rPr>
                <w:rFonts w:ascii="Times New Roman" w:eastAsia="Times New Roman" w:hAnsi="Times New Roman" w:cs="Times New Roman"/>
                <w:b/>
                <w:sz w:val="24"/>
                <w:szCs w:val="24"/>
                <w:lang w:eastAsia="ru-RU"/>
              </w:rPr>
              <w:t>²</w:t>
            </w:r>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2018 год</w:t>
            </w:r>
          </w:p>
        </w:tc>
      </w:tr>
      <w:tr w:rsidR="00C32915" w:rsidRPr="00C32915" w:rsidTr="00CA7A67">
        <w:tc>
          <w:tcPr>
            <w:tcW w:w="959"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1</w:t>
            </w:r>
          </w:p>
        </w:tc>
        <w:tc>
          <w:tcPr>
            <w:tcW w:w="4819" w:type="dxa"/>
            <w:gridSpan w:val="2"/>
            <w:shd w:val="clear" w:color="auto" w:fill="auto"/>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 xml:space="preserve">РМ, Чамзинский район, </w:t>
            </w:r>
            <w:proofErr w:type="spellStart"/>
            <w:r w:rsidRPr="00C32915">
              <w:rPr>
                <w:rFonts w:ascii="Times New Roman" w:eastAsia="Times New Roman" w:hAnsi="Times New Roman" w:cs="Times New Roman CYR"/>
                <w:color w:val="000000"/>
                <w:sz w:val="24"/>
                <w:szCs w:val="24"/>
                <w:lang w:eastAsia="ru-RU"/>
              </w:rPr>
              <w:t>р.п</w:t>
            </w:r>
            <w:proofErr w:type="spellEnd"/>
            <w:r w:rsidRPr="00C32915">
              <w:rPr>
                <w:rFonts w:ascii="Times New Roman" w:eastAsia="Times New Roman" w:hAnsi="Times New Roman" w:cs="Times New Roman CYR"/>
                <w:color w:val="000000"/>
                <w:sz w:val="24"/>
                <w:szCs w:val="24"/>
                <w:lang w:eastAsia="ru-RU"/>
              </w:rPr>
              <w:t>. Комсомольский, ул. Садовая, д.23, 25</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2282</w:t>
            </w:r>
          </w:p>
        </w:tc>
      </w:tr>
      <w:tr w:rsidR="00C32915" w:rsidRPr="00C32915" w:rsidTr="00CA7A67">
        <w:tc>
          <w:tcPr>
            <w:tcW w:w="959"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w:t>
            </w:r>
          </w:p>
        </w:tc>
        <w:tc>
          <w:tcPr>
            <w:tcW w:w="4819" w:type="dxa"/>
            <w:gridSpan w:val="2"/>
            <w:shd w:val="clear" w:color="auto" w:fill="auto"/>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 xml:space="preserve">РМ, Чамзинский район, </w:t>
            </w:r>
            <w:proofErr w:type="spellStart"/>
            <w:r w:rsidRPr="00C32915">
              <w:rPr>
                <w:rFonts w:ascii="Times New Roman" w:eastAsia="Times New Roman" w:hAnsi="Times New Roman" w:cs="Times New Roman CYR"/>
                <w:color w:val="000000"/>
                <w:sz w:val="24"/>
                <w:szCs w:val="24"/>
                <w:lang w:eastAsia="ru-RU"/>
              </w:rPr>
              <w:t>р.п</w:t>
            </w:r>
            <w:proofErr w:type="spellEnd"/>
            <w:r w:rsidRPr="00C32915">
              <w:rPr>
                <w:rFonts w:ascii="Times New Roman" w:eastAsia="Times New Roman" w:hAnsi="Times New Roman" w:cs="Times New Roman CYR"/>
                <w:color w:val="000000"/>
                <w:sz w:val="24"/>
                <w:szCs w:val="24"/>
                <w:lang w:eastAsia="ru-RU"/>
              </w:rPr>
              <w:t>. Комсомольский, Микрорайон-1, д.45, 46</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2299</w:t>
            </w:r>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2019 год</w:t>
            </w:r>
          </w:p>
        </w:tc>
      </w:tr>
      <w:tr w:rsidR="00C32915" w:rsidRPr="00C32915" w:rsidTr="00CA7A67">
        <w:tc>
          <w:tcPr>
            <w:tcW w:w="959"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1</w:t>
            </w:r>
          </w:p>
        </w:tc>
        <w:tc>
          <w:tcPr>
            <w:tcW w:w="4819" w:type="dxa"/>
            <w:gridSpan w:val="2"/>
            <w:shd w:val="clear" w:color="auto" w:fill="auto"/>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 xml:space="preserve">РМ, Чамзинский район, </w:t>
            </w:r>
            <w:proofErr w:type="spellStart"/>
            <w:r w:rsidRPr="00C32915">
              <w:rPr>
                <w:rFonts w:ascii="Times New Roman" w:eastAsia="Times New Roman" w:hAnsi="Times New Roman" w:cs="Times New Roman CYR"/>
                <w:color w:val="000000"/>
                <w:sz w:val="24"/>
                <w:szCs w:val="24"/>
                <w:lang w:eastAsia="ru-RU"/>
              </w:rPr>
              <w:t>р.п</w:t>
            </w:r>
            <w:proofErr w:type="spellEnd"/>
            <w:r w:rsidRPr="00C32915">
              <w:rPr>
                <w:rFonts w:ascii="Times New Roman" w:eastAsia="Times New Roman" w:hAnsi="Times New Roman" w:cs="Times New Roman CYR"/>
                <w:color w:val="000000"/>
                <w:sz w:val="24"/>
                <w:szCs w:val="24"/>
                <w:lang w:eastAsia="ru-RU"/>
              </w:rPr>
              <w:t>. Комсомольский, ул. Парковая, д.1</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235,3</w:t>
            </w:r>
          </w:p>
        </w:tc>
      </w:tr>
      <w:tr w:rsidR="00C32915" w:rsidRPr="00C32915" w:rsidTr="00CA7A67">
        <w:tc>
          <w:tcPr>
            <w:tcW w:w="959"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w:t>
            </w:r>
          </w:p>
        </w:tc>
        <w:tc>
          <w:tcPr>
            <w:tcW w:w="4819" w:type="dxa"/>
            <w:gridSpan w:val="2"/>
            <w:shd w:val="clear" w:color="auto" w:fill="auto"/>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 xml:space="preserve">РМ, Чамзинский район, </w:t>
            </w:r>
            <w:proofErr w:type="spellStart"/>
            <w:r w:rsidRPr="00C32915">
              <w:rPr>
                <w:rFonts w:ascii="Times New Roman" w:eastAsia="Times New Roman" w:hAnsi="Times New Roman" w:cs="Times New Roman CYR"/>
                <w:color w:val="000000"/>
                <w:sz w:val="24"/>
                <w:szCs w:val="24"/>
                <w:lang w:eastAsia="ru-RU"/>
              </w:rPr>
              <w:t>р.п</w:t>
            </w:r>
            <w:proofErr w:type="spellEnd"/>
            <w:r w:rsidRPr="00C32915">
              <w:rPr>
                <w:rFonts w:ascii="Times New Roman" w:eastAsia="Times New Roman" w:hAnsi="Times New Roman" w:cs="Times New Roman CYR"/>
                <w:color w:val="000000"/>
                <w:sz w:val="24"/>
                <w:szCs w:val="24"/>
                <w:lang w:eastAsia="ru-RU"/>
              </w:rPr>
              <w:t>. Комсомольский, Микрорайон-1, д.33-34</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2308</w:t>
            </w:r>
          </w:p>
        </w:tc>
      </w:tr>
      <w:tr w:rsidR="00C32915" w:rsidRPr="00C32915" w:rsidTr="00CA7A67">
        <w:tc>
          <w:tcPr>
            <w:tcW w:w="959"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lastRenderedPageBreak/>
              <w:t>3</w:t>
            </w:r>
          </w:p>
        </w:tc>
        <w:tc>
          <w:tcPr>
            <w:tcW w:w="4819" w:type="dxa"/>
            <w:gridSpan w:val="2"/>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 xml:space="preserve">РМ, Чамзинский район, </w:t>
            </w:r>
            <w:proofErr w:type="spellStart"/>
            <w:r w:rsidRPr="00C32915">
              <w:rPr>
                <w:rFonts w:ascii="Times New Roman" w:eastAsia="Times New Roman" w:hAnsi="Times New Roman" w:cs="Times New Roman CYR"/>
                <w:sz w:val="24"/>
                <w:szCs w:val="24"/>
                <w:lang w:eastAsia="ru-RU"/>
              </w:rPr>
              <w:t>р.п</w:t>
            </w:r>
            <w:proofErr w:type="spellEnd"/>
            <w:r w:rsidRPr="00C32915">
              <w:rPr>
                <w:rFonts w:ascii="Times New Roman" w:eastAsia="Times New Roman" w:hAnsi="Times New Roman" w:cs="Times New Roman CYR"/>
                <w:sz w:val="24"/>
                <w:szCs w:val="24"/>
                <w:lang w:eastAsia="ru-RU"/>
              </w:rPr>
              <w:t>. Комсомольский, Микрорайон- 2, д.38а</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1506,4</w:t>
            </w:r>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2020 год</w:t>
            </w:r>
          </w:p>
        </w:tc>
      </w:tr>
      <w:tr w:rsidR="00C32915" w:rsidRPr="00C32915" w:rsidTr="00CA7A67">
        <w:tc>
          <w:tcPr>
            <w:tcW w:w="959"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1</w:t>
            </w:r>
          </w:p>
        </w:tc>
        <w:tc>
          <w:tcPr>
            <w:tcW w:w="4819" w:type="dxa"/>
            <w:gridSpan w:val="2"/>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CYR"/>
                <w:sz w:val="24"/>
                <w:szCs w:val="24"/>
                <w:lang w:eastAsia="ru-RU"/>
              </w:rPr>
              <w:t>Садовая</w:t>
            </w:r>
            <w:proofErr w:type="gramEnd"/>
            <w:r w:rsidRPr="00C32915">
              <w:rPr>
                <w:rFonts w:ascii="Times New Roman" w:eastAsia="Times New Roman" w:hAnsi="Times New Roman" w:cs="Times New Roman CYR"/>
                <w:sz w:val="24"/>
                <w:szCs w:val="24"/>
                <w:lang w:eastAsia="ru-RU"/>
              </w:rPr>
              <w:t>, д.15а, 15б</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2183,7</w:t>
            </w:r>
          </w:p>
        </w:tc>
      </w:tr>
      <w:tr w:rsidR="00C32915" w:rsidRPr="00C32915" w:rsidTr="00CA7A67">
        <w:tc>
          <w:tcPr>
            <w:tcW w:w="959"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w:t>
            </w:r>
          </w:p>
        </w:tc>
        <w:tc>
          <w:tcPr>
            <w:tcW w:w="4819" w:type="dxa"/>
            <w:gridSpan w:val="2"/>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Arial Unicode MS" w:hAnsi="Times New Roman" w:cs="Times New Roman CYR"/>
                <w:color w:val="FF0000"/>
                <w:sz w:val="24"/>
                <w:szCs w:val="24"/>
                <w:lang w:eastAsia="ru-RU"/>
              </w:rPr>
            </w:pPr>
            <w:r w:rsidRPr="00C32915">
              <w:rPr>
                <w:rFonts w:ascii="Times New Roman" w:eastAsia="Times New Roman" w:hAnsi="Times New Roman" w:cs="Times New Roman CYR"/>
                <w:sz w:val="24"/>
                <w:szCs w:val="24"/>
                <w:lang w:eastAsia="ru-RU"/>
              </w:rPr>
              <w:t>РМ, Чамзинский район, п. Комсомольский, Микрорайон 1, д.23</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3026</w:t>
            </w:r>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2021 год</w:t>
            </w:r>
          </w:p>
        </w:tc>
      </w:tr>
      <w:tr w:rsidR="00C32915" w:rsidRPr="00C32915" w:rsidTr="00CA7A67">
        <w:tc>
          <w:tcPr>
            <w:tcW w:w="405" w:type="dxa"/>
            <w:tcBorders>
              <w:right w:val="single" w:sz="4" w:space="0" w:color="auto"/>
            </w:tcBorders>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1</w:t>
            </w:r>
          </w:p>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310" w:type="dxa"/>
            <w:gridSpan w:val="2"/>
            <w:tcBorders>
              <w:right w:val="single" w:sz="4" w:space="0" w:color="auto"/>
            </w:tcBorders>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 xml:space="preserve">РМ, Чамзинский район, п. Комсомольский, ул. </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Спортивная, д3</w:t>
            </w:r>
          </w:p>
        </w:tc>
        <w:tc>
          <w:tcPr>
            <w:tcW w:w="4801" w:type="dxa"/>
            <w:gridSpan w:val="2"/>
            <w:tcBorders>
              <w:left w:val="single" w:sz="4" w:space="0" w:color="auto"/>
            </w:tcBorders>
            <w:shd w:val="clear" w:color="auto" w:fill="auto"/>
          </w:tcPr>
          <w:p w:rsidR="00C32915" w:rsidRPr="00C32915" w:rsidRDefault="00C32915" w:rsidP="00C32915">
            <w:pPr>
              <w:spacing w:after="0" w:line="240" w:lineRule="auto"/>
              <w:rPr>
                <w:rFonts w:ascii="Times New Roman" w:eastAsia="Times New Roman" w:hAnsi="Times New Roman" w:cs="Times New Roman"/>
                <w:sz w:val="24"/>
                <w:szCs w:val="24"/>
                <w:lang w:eastAsia="ru-RU"/>
              </w:rPr>
            </w:pPr>
          </w:p>
          <w:p w:rsidR="00C32915" w:rsidRPr="00C32915" w:rsidRDefault="00C546CC" w:rsidP="00C3291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1300</w:t>
            </w:r>
          </w:p>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32915" w:rsidRPr="00C32915" w:rsidTr="00CA7A67">
        <w:tc>
          <w:tcPr>
            <w:tcW w:w="405" w:type="dxa"/>
            <w:tcBorders>
              <w:right w:val="single" w:sz="4" w:space="0" w:color="auto"/>
            </w:tcBorders>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w:t>
            </w:r>
          </w:p>
        </w:tc>
        <w:tc>
          <w:tcPr>
            <w:tcW w:w="5310" w:type="dxa"/>
            <w:gridSpan w:val="2"/>
            <w:tcBorders>
              <w:right w:val="single" w:sz="4" w:space="0" w:color="auto"/>
            </w:tcBorders>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 xml:space="preserve">РМ, Чамзинский район, п. Комсомольский, ул. </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Спортивная, д.5</w:t>
            </w:r>
          </w:p>
        </w:tc>
        <w:tc>
          <w:tcPr>
            <w:tcW w:w="4801" w:type="dxa"/>
            <w:gridSpan w:val="2"/>
            <w:tcBorders>
              <w:left w:val="single" w:sz="4" w:space="0" w:color="auto"/>
            </w:tcBorders>
            <w:shd w:val="clear" w:color="auto" w:fill="auto"/>
          </w:tcPr>
          <w:p w:rsidR="00C32915" w:rsidRPr="00C32915" w:rsidRDefault="00C546CC" w:rsidP="00C546C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1450</w:t>
            </w:r>
          </w:p>
        </w:tc>
      </w:tr>
      <w:tr w:rsidR="00C32915" w:rsidRPr="00C32915" w:rsidTr="00CA7A67">
        <w:tc>
          <w:tcPr>
            <w:tcW w:w="405" w:type="dxa"/>
            <w:tcBorders>
              <w:right w:val="single" w:sz="4" w:space="0" w:color="auto"/>
            </w:tcBorders>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3</w:t>
            </w:r>
          </w:p>
        </w:tc>
        <w:tc>
          <w:tcPr>
            <w:tcW w:w="5310" w:type="dxa"/>
            <w:gridSpan w:val="2"/>
            <w:tcBorders>
              <w:right w:val="single" w:sz="4" w:space="0" w:color="auto"/>
            </w:tcBorders>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 xml:space="preserve">РМ, Чамзинский район, п. Комсомольский, ул. </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Спортивная, д.7</w:t>
            </w:r>
          </w:p>
        </w:tc>
        <w:tc>
          <w:tcPr>
            <w:tcW w:w="4801" w:type="dxa"/>
            <w:gridSpan w:val="2"/>
            <w:tcBorders>
              <w:left w:val="single" w:sz="4" w:space="0" w:color="auto"/>
            </w:tcBorders>
            <w:shd w:val="clear" w:color="auto" w:fill="auto"/>
          </w:tcPr>
          <w:p w:rsidR="00C32915" w:rsidRPr="00C32915" w:rsidRDefault="00C546CC" w:rsidP="00C3291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1400</w:t>
            </w:r>
          </w:p>
        </w:tc>
      </w:tr>
      <w:tr w:rsidR="00C32915" w:rsidRPr="00C32915" w:rsidTr="00CA7A67">
        <w:tc>
          <w:tcPr>
            <w:tcW w:w="405" w:type="dxa"/>
            <w:tcBorders>
              <w:right w:val="single" w:sz="4" w:space="0" w:color="auto"/>
            </w:tcBorders>
            <w:shd w:val="clear" w:color="auto" w:fill="auto"/>
          </w:tcPr>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p>
          <w:p w:rsidR="00C32915" w:rsidRPr="00C32915" w:rsidRDefault="00C32915" w:rsidP="00C32915">
            <w:pPr>
              <w:spacing w:after="160" w:line="259" w:lineRule="auto"/>
              <w:contextualSpacing/>
              <w:rPr>
                <w:rFonts w:ascii="Times New Roman" w:eastAsia="Times New Roman" w:hAnsi="Times New Roman" w:cs="Times New Roman"/>
              </w:rPr>
            </w:pPr>
            <w:r w:rsidRPr="00C32915">
              <w:rPr>
                <w:rFonts w:ascii="Times New Roman" w:eastAsia="Times New Roman" w:hAnsi="Times New Roman" w:cs="Times New Roman"/>
              </w:rPr>
              <w:t>4</w:t>
            </w:r>
          </w:p>
        </w:tc>
        <w:tc>
          <w:tcPr>
            <w:tcW w:w="5310" w:type="dxa"/>
            <w:gridSpan w:val="2"/>
            <w:tcBorders>
              <w:right w:val="single" w:sz="4" w:space="0" w:color="auto"/>
            </w:tcBorders>
            <w:shd w:val="clear" w:color="auto" w:fill="auto"/>
          </w:tcPr>
          <w:p w:rsidR="00C32915" w:rsidRPr="00C32915" w:rsidRDefault="00C32915" w:rsidP="00C32915">
            <w:pPr>
              <w:spacing w:after="160" w:line="259" w:lineRule="auto"/>
              <w:ind w:left="315"/>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w:t>
            </w:r>
          </w:p>
          <w:p w:rsidR="00C32915" w:rsidRPr="00C32915" w:rsidRDefault="00C32915" w:rsidP="00C32915">
            <w:pPr>
              <w:spacing w:after="160" w:line="259" w:lineRule="auto"/>
              <w:ind w:left="315"/>
              <w:contextualSpacing/>
              <w:rPr>
                <w:rFonts w:ascii="Times New Roman" w:eastAsia="Times New Roman" w:hAnsi="Times New Roman" w:cs="Times New Roman"/>
              </w:rPr>
            </w:pPr>
            <w:r w:rsidRPr="00C32915">
              <w:rPr>
                <w:rFonts w:ascii="Times New Roman" w:eastAsia="Times New Roman" w:hAnsi="Times New Roman" w:cs="Times New Roman"/>
                <w:bCs/>
                <w:sz w:val="24"/>
                <w:szCs w:val="24"/>
                <w:lang w:eastAsia="ru-RU"/>
              </w:rPr>
              <w:t>ул. Республиканская, д.11</w:t>
            </w:r>
          </w:p>
        </w:tc>
        <w:tc>
          <w:tcPr>
            <w:tcW w:w="4801" w:type="dxa"/>
            <w:gridSpan w:val="2"/>
            <w:tcBorders>
              <w:left w:val="single" w:sz="4" w:space="0" w:color="auto"/>
            </w:tcBorders>
            <w:shd w:val="clear" w:color="auto" w:fill="auto"/>
          </w:tcPr>
          <w:p w:rsidR="00C32915" w:rsidRPr="00C32915" w:rsidRDefault="00C546CC" w:rsidP="00C546CC">
            <w:pPr>
              <w:spacing w:after="160" w:line="259" w:lineRule="auto"/>
              <w:ind w:left="720"/>
              <w:contextualSpacing/>
              <w:rPr>
                <w:rFonts w:ascii="Times New Roman" w:eastAsia="Times New Roman" w:hAnsi="Times New Roman" w:cs="Times New Roman"/>
              </w:rPr>
            </w:pPr>
            <w:r>
              <w:rPr>
                <w:rFonts w:ascii="Times New Roman" w:eastAsia="Times New Roman" w:hAnsi="Times New Roman" w:cs="Times New Roman"/>
              </w:rPr>
              <w:t>1400</w:t>
            </w:r>
          </w:p>
        </w:tc>
      </w:tr>
      <w:tr w:rsidR="00C32915" w:rsidRPr="00C32915" w:rsidTr="00CA7A67">
        <w:tc>
          <w:tcPr>
            <w:tcW w:w="405" w:type="dxa"/>
            <w:tcBorders>
              <w:right w:val="single" w:sz="4" w:space="0" w:color="auto"/>
            </w:tcBorders>
            <w:shd w:val="clear" w:color="auto" w:fill="auto"/>
          </w:tcPr>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p>
          <w:p w:rsidR="00C32915" w:rsidRPr="00C32915" w:rsidRDefault="00C32915" w:rsidP="00C32915">
            <w:pPr>
              <w:spacing w:after="160" w:line="259" w:lineRule="auto"/>
              <w:contextualSpacing/>
              <w:rPr>
                <w:rFonts w:ascii="Times New Roman" w:eastAsia="Times New Roman" w:hAnsi="Times New Roman" w:cs="Times New Roman"/>
              </w:rPr>
            </w:pPr>
            <w:r w:rsidRPr="00C32915">
              <w:rPr>
                <w:rFonts w:ascii="Times New Roman" w:eastAsia="Times New Roman" w:hAnsi="Times New Roman" w:cs="Times New Roman"/>
              </w:rPr>
              <w:t>5</w:t>
            </w:r>
          </w:p>
        </w:tc>
        <w:tc>
          <w:tcPr>
            <w:tcW w:w="5310" w:type="dxa"/>
            <w:gridSpan w:val="2"/>
            <w:tcBorders>
              <w:right w:val="single" w:sz="4" w:space="0" w:color="auto"/>
            </w:tcBorders>
            <w:shd w:val="clear" w:color="auto" w:fill="auto"/>
          </w:tcPr>
          <w:p w:rsidR="00C32915" w:rsidRPr="00C32915" w:rsidRDefault="00C32915" w:rsidP="00C32915">
            <w:pPr>
              <w:spacing w:after="160" w:line="259" w:lineRule="auto"/>
              <w:ind w:left="315"/>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w:t>
            </w:r>
          </w:p>
          <w:p w:rsidR="00C32915" w:rsidRPr="00C32915" w:rsidRDefault="00C32915" w:rsidP="00C32915">
            <w:pPr>
              <w:spacing w:after="160" w:line="259" w:lineRule="auto"/>
              <w:ind w:left="315"/>
              <w:contextualSpacing/>
              <w:rPr>
                <w:rFonts w:ascii="Times New Roman" w:eastAsia="Times New Roman" w:hAnsi="Times New Roman" w:cs="Times New Roman"/>
              </w:rPr>
            </w:pPr>
            <w:r w:rsidRPr="00C32915">
              <w:rPr>
                <w:rFonts w:ascii="Times New Roman" w:eastAsia="Times New Roman" w:hAnsi="Times New Roman" w:cs="Times New Roman"/>
                <w:bCs/>
                <w:sz w:val="24"/>
                <w:szCs w:val="24"/>
                <w:lang w:eastAsia="ru-RU"/>
              </w:rPr>
              <w:t>ул. Республиканская, д.13</w:t>
            </w:r>
          </w:p>
        </w:tc>
        <w:tc>
          <w:tcPr>
            <w:tcW w:w="4801" w:type="dxa"/>
            <w:gridSpan w:val="2"/>
            <w:tcBorders>
              <w:left w:val="single" w:sz="4" w:space="0" w:color="auto"/>
            </w:tcBorders>
            <w:shd w:val="clear" w:color="auto" w:fill="auto"/>
          </w:tcPr>
          <w:p w:rsidR="00C32915" w:rsidRPr="00C32915" w:rsidRDefault="00C546CC" w:rsidP="00C32915">
            <w:pPr>
              <w:spacing w:after="160" w:line="259" w:lineRule="auto"/>
              <w:ind w:left="720"/>
              <w:contextualSpacing/>
              <w:rPr>
                <w:rFonts w:ascii="Times New Roman" w:eastAsia="Times New Roman" w:hAnsi="Times New Roman" w:cs="Times New Roman"/>
              </w:rPr>
            </w:pPr>
            <w:r>
              <w:rPr>
                <w:rFonts w:ascii="Times New Roman" w:eastAsia="Times New Roman" w:hAnsi="Times New Roman" w:cs="Times New Roman"/>
              </w:rPr>
              <w:t>1300</w:t>
            </w:r>
          </w:p>
        </w:tc>
      </w:tr>
      <w:tr w:rsidR="00C32915" w:rsidRPr="00C32915" w:rsidTr="00CA7A67">
        <w:tc>
          <w:tcPr>
            <w:tcW w:w="405" w:type="dxa"/>
            <w:tcBorders>
              <w:right w:val="single" w:sz="4" w:space="0" w:color="auto"/>
            </w:tcBorders>
            <w:shd w:val="clear" w:color="auto" w:fill="auto"/>
          </w:tcPr>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6</w:t>
            </w:r>
          </w:p>
          <w:p w:rsidR="00C32915" w:rsidRPr="00C32915" w:rsidRDefault="00C32915" w:rsidP="00C32915">
            <w:pPr>
              <w:spacing w:after="160" w:line="259" w:lineRule="auto"/>
              <w:contextualSpacing/>
              <w:rPr>
                <w:rFonts w:ascii="Times New Roman" w:eastAsia="Times New Roman" w:hAnsi="Times New Roman" w:cs="Times New Roman"/>
                <w:bCs/>
                <w:sz w:val="24"/>
                <w:szCs w:val="24"/>
                <w:lang w:eastAsia="ru-RU"/>
              </w:rPr>
            </w:pPr>
          </w:p>
        </w:tc>
        <w:tc>
          <w:tcPr>
            <w:tcW w:w="5310" w:type="dxa"/>
            <w:gridSpan w:val="2"/>
            <w:tcBorders>
              <w:right w:val="single" w:sz="4" w:space="0" w:color="auto"/>
            </w:tcBorders>
            <w:shd w:val="clear" w:color="auto" w:fill="auto"/>
          </w:tcPr>
          <w:p w:rsidR="00C32915" w:rsidRPr="00C32915" w:rsidRDefault="00C32915" w:rsidP="00C32915">
            <w:pPr>
              <w:spacing w:after="160" w:line="259" w:lineRule="auto"/>
              <w:ind w:left="315"/>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w:t>
            </w:r>
          </w:p>
          <w:p w:rsidR="00C32915" w:rsidRPr="00C32915" w:rsidRDefault="00C32915" w:rsidP="00C32915">
            <w:pPr>
              <w:spacing w:after="160" w:line="259" w:lineRule="auto"/>
              <w:ind w:left="315"/>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Микрорайон 1, д.7</w:t>
            </w:r>
            <w:r w:rsidRPr="00C32915">
              <w:rPr>
                <w:rFonts w:ascii="Times New Roman" w:eastAsia="Times New Roman" w:hAnsi="Times New Roman" w:cs="Times New Roman"/>
                <w:bCs/>
                <w:sz w:val="24"/>
                <w:szCs w:val="24"/>
                <w:lang w:eastAsia="ru-RU"/>
              </w:rPr>
              <w:tab/>
            </w:r>
          </w:p>
        </w:tc>
        <w:tc>
          <w:tcPr>
            <w:tcW w:w="4801" w:type="dxa"/>
            <w:gridSpan w:val="2"/>
            <w:tcBorders>
              <w:left w:val="single" w:sz="4" w:space="0" w:color="auto"/>
            </w:tcBorders>
            <w:shd w:val="clear" w:color="auto" w:fill="auto"/>
          </w:tcPr>
          <w:p w:rsidR="00C32915" w:rsidRPr="00C32915" w:rsidRDefault="00C546CC" w:rsidP="00C32915">
            <w:pPr>
              <w:spacing w:after="160" w:line="259" w:lineRule="auto"/>
              <w:ind w:left="720"/>
              <w:contextualSpacing/>
              <w:rPr>
                <w:rFonts w:ascii="Times New Roman" w:eastAsia="Times New Roman" w:hAnsi="Times New Roman" w:cs="Times New Roman"/>
              </w:rPr>
            </w:pPr>
            <w:r>
              <w:rPr>
                <w:rFonts w:ascii="Times New Roman" w:eastAsia="Times New Roman" w:hAnsi="Times New Roman" w:cs="Times New Roman"/>
              </w:rPr>
              <w:t>2600</w:t>
            </w:r>
            <w:bookmarkStart w:id="0" w:name="_GoBack"/>
            <w:bookmarkEnd w:id="0"/>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2022 год</w:t>
            </w:r>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2023 год</w:t>
            </w:r>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2024 год</w:t>
            </w:r>
          </w:p>
        </w:tc>
      </w:tr>
      <w:tr w:rsidR="00C32915" w:rsidRPr="00C32915" w:rsidTr="00CA7A67">
        <w:tc>
          <w:tcPr>
            <w:tcW w:w="10516" w:type="dxa"/>
            <w:gridSpan w:val="5"/>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bl>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32915" w:rsidRPr="00C32915" w:rsidRDefault="00C32915" w:rsidP="00C32915">
      <w:pPr>
        <w:widowControl w:val="0"/>
        <w:autoSpaceDE w:val="0"/>
        <w:autoSpaceDN w:val="0"/>
        <w:adjustRightInd w:val="0"/>
        <w:spacing w:before="108" w:after="108" w:line="240" w:lineRule="auto"/>
        <w:jc w:val="both"/>
        <w:outlineLvl w:val="0"/>
        <w:rPr>
          <w:rFonts w:ascii="Times New Roman" w:eastAsia="Times New Roman" w:hAnsi="Times New Roman" w:cs="Times New Roman"/>
          <w:bCs/>
          <w:color w:val="26282F"/>
          <w:sz w:val="24"/>
          <w:szCs w:val="24"/>
          <w:lang w:eastAsia="ru-RU"/>
        </w:rPr>
      </w:pPr>
      <w:r w:rsidRPr="00C32915">
        <w:rPr>
          <w:rFonts w:ascii="Times New Roman" w:eastAsia="Times New Roman" w:hAnsi="Times New Roman" w:cs="Times New Roman"/>
          <w:bCs/>
          <w:color w:val="26282F"/>
          <w:sz w:val="24"/>
          <w:szCs w:val="24"/>
          <w:lang w:eastAsia="ru-RU"/>
        </w:rPr>
        <w:t>1.4</w:t>
      </w:r>
      <w:proofErr w:type="gramStart"/>
      <w:r w:rsidRPr="00C32915">
        <w:rPr>
          <w:rFonts w:ascii="Times New Roman" w:eastAsia="Times New Roman" w:hAnsi="Times New Roman" w:cs="Times New Roman"/>
          <w:bCs/>
          <w:color w:val="26282F"/>
          <w:sz w:val="24"/>
          <w:szCs w:val="24"/>
          <w:lang w:eastAsia="ru-RU"/>
        </w:rPr>
        <w:t xml:space="preserve"> В</w:t>
      </w:r>
      <w:proofErr w:type="gramEnd"/>
      <w:r w:rsidRPr="00C32915">
        <w:rPr>
          <w:rFonts w:ascii="Times New Roman" w:eastAsia="Times New Roman" w:hAnsi="Times New Roman" w:cs="Times New Roman"/>
          <w:bCs/>
          <w:color w:val="26282F"/>
          <w:sz w:val="24"/>
          <w:szCs w:val="24"/>
          <w:lang w:eastAsia="ru-RU"/>
        </w:rPr>
        <w:t xml:space="preserve"> Разделе 3. «Прогноз ожидаемых результатов реализации муниципальной программы. Анализ рисков реализации муниципальной программы»,  подраздел «Адресный перечень общественных территорий, подлежащих благоустройству» изложить в новой редакции: </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b/>
          <w:sz w:val="24"/>
          <w:szCs w:val="24"/>
          <w:lang w:eastAsia="ru-RU"/>
        </w:rPr>
      </w:pPr>
      <w:r w:rsidRPr="00C32915">
        <w:rPr>
          <w:rFonts w:ascii="Times New Roman CYR" w:eastAsia="Times New Roman" w:hAnsi="Times New Roman CYR" w:cs="Times New Roman CYR"/>
          <w:b/>
          <w:sz w:val="24"/>
          <w:szCs w:val="24"/>
          <w:lang w:eastAsia="ru-RU"/>
        </w:rPr>
        <w:t>Адресный перечень общественных территорий, подлежащих благоустройству</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11"/>
        <w:gridCol w:w="4727"/>
      </w:tblGrid>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lastRenderedPageBreak/>
              <w:t>№</w:t>
            </w: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Наименование территории, адрес территории</w:t>
            </w:r>
          </w:p>
        </w:tc>
        <w:tc>
          <w:tcPr>
            <w:tcW w:w="4738"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 xml:space="preserve">Площадь, </w:t>
            </w:r>
            <w:proofErr w:type="gramStart"/>
            <w:r w:rsidRPr="00C32915">
              <w:rPr>
                <w:rFonts w:ascii="Times New Roman" w:eastAsia="Times New Roman" w:hAnsi="Times New Roman" w:cs="Times New Roman"/>
                <w:b/>
                <w:sz w:val="24"/>
                <w:szCs w:val="24"/>
                <w:lang w:eastAsia="ru-RU"/>
              </w:rPr>
              <w:t>м</w:t>
            </w:r>
            <w:proofErr w:type="gramEnd"/>
            <w:r w:rsidRPr="00C32915">
              <w:rPr>
                <w:rFonts w:ascii="Times New Roman" w:eastAsia="Times New Roman" w:hAnsi="Times New Roman" w:cs="Times New Roman"/>
                <w:b/>
                <w:sz w:val="24"/>
                <w:szCs w:val="24"/>
                <w:lang w:eastAsia="ru-RU"/>
              </w:rPr>
              <w:t>²</w:t>
            </w:r>
          </w:p>
        </w:tc>
      </w:tr>
      <w:tr w:rsidR="00C32915" w:rsidRPr="00C32915" w:rsidTr="00CA7A67">
        <w:trPr>
          <w:trHeight w:val="359"/>
        </w:trPr>
        <w:tc>
          <w:tcPr>
            <w:tcW w:w="10516" w:type="dxa"/>
            <w:gridSpan w:val="4"/>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2020 год</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p>
        </w:tc>
        <w:tc>
          <w:tcPr>
            <w:tcW w:w="4738" w:type="dxa"/>
            <w:gridSpan w:val="2"/>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C32915" w:rsidRPr="00C32915" w:rsidTr="00CA7A67">
        <w:tc>
          <w:tcPr>
            <w:tcW w:w="10516" w:type="dxa"/>
            <w:gridSpan w:val="4"/>
            <w:shd w:val="clear" w:color="auto" w:fill="auto"/>
          </w:tcPr>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2021 год</w:t>
            </w:r>
          </w:p>
        </w:tc>
      </w:tr>
      <w:tr w:rsidR="00C32915" w:rsidRPr="00C32915" w:rsidTr="00CA7A67">
        <w:tc>
          <w:tcPr>
            <w:tcW w:w="959" w:type="dxa"/>
            <w:tcBorders>
              <w:right w:val="single" w:sz="4" w:space="0" w:color="auto"/>
            </w:tcBorders>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w:t>
            </w:r>
          </w:p>
        </w:tc>
        <w:tc>
          <w:tcPr>
            <w:tcW w:w="4830" w:type="dxa"/>
            <w:gridSpan w:val="2"/>
            <w:tcBorders>
              <w:right w:val="single" w:sz="4" w:space="0" w:color="auto"/>
            </w:tcBorders>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Парк отдыха </w:t>
            </w:r>
            <w:proofErr w:type="spellStart"/>
            <w:r w:rsidRPr="00C32915">
              <w:rPr>
                <w:rFonts w:ascii="Times New Roman CYR" w:eastAsia="Times New Roman" w:hAnsi="Times New Roman CYR" w:cs="Times New Roman CYR"/>
                <w:sz w:val="24"/>
                <w:szCs w:val="24"/>
                <w:lang w:eastAsia="ru-RU"/>
              </w:rPr>
              <w:t>рп</w:t>
            </w:r>
            <w:proofErr w:type="spellEnd"/>
            <w:r w:rsidRPr="00C32915">
              <w:rPr>
                <w:rFonts w:ascii="Times New Roman CYR" w:eastAsia="Times New Roman" w:hAnsi="Times New Roman CYR" w:cs="Times New Roman CYR"/>
                <w:sz w:val="24"/>
                <w:szCs w:val="24"/>
                <w:lang w:eastAsia="ru-RU"/>
              </w:rPr>
              <w:t>. Комсомольский</w:t>
            </w:r>
          </w:p>
        </w:tc>
        <w:tc>
          <w:tcPr>
            <w:tcW w:w="4727" w:type="dxa"/>
            <w:tcBorders>
              <w:left w:val="single" w:sz="4" w:space="0" w:color="auto"/>
            </w:tcBorders>
            <w:shd w:val="clear" w:color="auto" w:fill="auto"/>
          </w:tcPr>
          <w:p w:rsidR="00C32915" w:rsidRPr="00C32915" w:rsidRDefault="00C546CC"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85000</w:t>
            </w:r>
          </w:p>
        </w:tc>
      </w:tr>
      <w:tr w:rsidR="00C32915" w:rsidRPr="00C32915" w:rsidTr="00CA7A67">
        <w:tc>
          <w:tcPr>
            <w:tcW w:w="10516" w:type="dxa"/>
            <w:gridSpan w:val="4"/>
            <w:shd w:val="clear" w:color="auto" w:fill="auto"/>
          </w:tcPr>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2022 год</w:t>
            </w:r>
          </w:p>
        </w:tc>
      </w:tr>
      <w:tr w:rsidR="00C32915" w:rsidRPr="00C32915" w:rsidTr="00CA7A67">
        <w:tc>
          <w:tcPr>
            <w:tcW w:w="10516" w:type="dxa"/>
            <w:gridSpan w:val="4"/>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4"/>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2023 год</w:t>
            </w:r>
          </w:p>
        </w:tc>
      </w:tr>
      <w:tr w:rsidR="00C32915" w:rsidRPr="00C32915" w:rsidTr="00CA7A67">
        <w:tc>
          <w:tcPr>
            <w:tcW w:w="10516" w:type="dxa"/>
            <w:gridSpan w:val="4"/>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4"/>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2024 год</w:t>
            </w:r>
          </w:p>
        </w:tc>
      </w:tr>
      <w:tr w:rsidR="00C32915" w:rsidRPr="00C32915" w:rsidTr="00CA7A67">
        <w:tc>
          <w:tcPr>
            <w:tcW w:w="10516" w:type="dxa"/>
            <w:gridSpan w:val="4"/>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bl>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1.5 Приложение 1 программы  «Целевые индикаторы муниципальной программы «Формирование современной городской среды  на территории Комсомольского городского  поселения на 2018-2024 годы» изложить в новой редакции, согласно Приложению 1</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1.6. Приложение 3 программы  «Ресурсное обеспечение реализации муниципальной программы «Формирование современной городской среды  на территории Комсомольского городского  поселения на 2018-2024 годы» изложить в новой редакции, согласно Приложению 2.</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 xml:space="preserve">2. </w:t>
      </w:r>
      <w:proofErr w:type="gramStart"/>
      <w:r w:rsidRPr="00C32915">
        <w:rPr>
          <w:rFonts w:ascii="Times New Roman" w:eastAsia="Times New Roman" w:hAnsi="Times New Roman" w:cs="Times New Roman"/>
          <w:sz w:val="26"/>
          <w:szCs w:val="26"/>
          <w:lang w:eastAsia="ru-RU"/>
        </w:rPr>
        <w:t>Контроль за</w:t>
      </w:r>
      <w:proofErr w:type="gramEnd"/>
      <w:r w:rsidRPr="00C32915">
        <w:rPr>
          <w:rFonts w:ascii="Times New Roman" w:eastAsia="Times New Roman" w:hAnsi="Times New Roman" w:cs="Times New Roman"/>
          <w:sz w:val="26"/>
          <w:szCs w:val="26"/>
          <w:lang w:eastAsia="ru-RU"/>
        </w:rPr>
        <w:t xml:space="preserve"> исполнением настоящего постановления оставляю за собой.</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 xml:space="preserve">3.Настоящее постановление вступает в силу со дня опубликования в Информационном бюллетене «Вестник» и  на официальном сайте администрации </w:t>
      </w:r>
      <w:hyperlink r:id="rId6" w:history="1">
        <w:r w:rsidRPr="00C32915">
          <w:rPr>
            <w:rFonts w:ascii="Times New Roman" w:eastAsia="Times New Roman" w:hAnsi="Times New Roman" w:cs="Times New Roman"/>
            <w:color w:val="0000FF"/>
            <w:sz w:val="26"/>
            <w:szCs w:val="26"/>
            <w:u w:val="single"/>
            <w:lang w:eastAsia="ru-RU"/>
          </w:rPr>
          <w:t>http://chamzinka.e-mordovia.ru/</w:t>
        </w:r>
      </w:hyperlink>
      <w:r w:rsidRPr="00C32915">
        <w:rPr>
          <w:rFonts w:ascii="Times New Roman" w:eastAsia="Times New Roman" w:hAnsi="Times New Roman" w:cs="Times New Roman"/>
          <w:sz w:val="26"/>
          <w:szCs w:val="26"/>
          <w:lang w:eastAsia="ru-RU"/>
        </w:rPr>
        <w:t xml:space="preserve"> </w:t>
      </w:r>
    </w:p>
    <w:p w:rsidR="00C32915" w:rsidRPr="00C32915" w:rsidRDefault="00C32915" w:rsidP="00C32915">
      <w:pPr>
        <w:widowControl w:val="0"/>
        <w:tabs>
          <w:tab w:val="left" w:pos="9360"/>
        </w:tabs>
        <w:autoSpaceDE w:val="0"/>
        <w:autoSpaceDN w:val="0"/>
        <w:adjustRightInd w:val="0"/>
        <w:spacing w:after="0" w:line="240" w:lineRule="auto"/>
        <w:ind w:right="-5" w:firstLine="720"/>
        <w:jc w:val="both"/>
        <w:rPr>
          <w:rFonts w:ascii="Times New Roman" w:eastAsia="Times New Roman" w:hAnsi="Times New Roman" w:cs="Times New Roman"/>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firstLine="720"/>
        <w:jc w:val="both"/>
        <w:rPr>
          <w:rFonts w:ascii="Times New Roman" w:eastAsia="Times New Roman" w:hAnsi="Times New Roman" w:cs="Times New Roman"/>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firstLine="720"/>
        <w:jc w:val="both"/>
        <w:rPr>
          <w:rFonts w:ascii="Times New Roman" w:eastAsia="Times New Roman" w:hAnsi="Times New Roman" w:cs="Times New Roman"/>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roofErr w:type="spellStart"/>
      <w:r w:rsidRPr="00C32915">
        <w:rPr>
          <w:rFonts w:ascii="Times New Roman" w:eastAsia="Times New Roman" w:hAnsi="Times New Roman" w:cs="Times New Roman"/>
          <w:b/>
          <w:sz w:val="26"/>
          <w:szCs w:val="26"/>
          <w:lang w:eastAsia="ru-RU"/>
        </w:rPr>
        <w:t>И.о</w:t>
      </w:r>
      <w:proofErr w:type="gramStart"/>
      <w:r w:rsidRPr="00C32915">
        <w:rPr>
          <w:rFonts w:ascii="Times New Roman" w:eastAsia="Times New Roman" w:hAnsi="Times New Roman" w:cs="Times New Roman"/>
          <w:b/>
          <w:sz w:val="26"/>
          <w:szCs w:val="26"/>
          <w:lang w:eastAsia="ru-RU"/>
        </w:rPr>
        <w:t>.г</w:t>
      </w:r>
      <w:proofErr w:type="gramEnd"/>
      <w:r w:rsidRPr="00C32915">
        <w:rPr>
          <w:rFonts w:ascii="Times New Roman" w:eastAsia="Times New Roman" w:hAnsi="Times New Roman" w:cs="Times New Roman"/>
          <w:b/>
          <w:sz w:val="26"/>
          <w:szCs w:val="26"/>
          <w:lang w:eastAsia="ru-RU"/>
        </w:rPr>
        <w:t>лавы</w:t>
      </w:r>
      <w:proofErr w:type="spellEnd"/>
      <w:r w:rsidRPr="00C32915">
        <w:rPr>
          <w:rFonts w:ascii="Times New Roman" w:eastAsia="Times New Roman" w:hAnsi="Times New Roman" w:cs="Times New Roman"/>
          <w:b/>
          <w:sz w:val="26"/>
          <w:szCs w:val="26"/>
          <w:lang w:eastAsia="ru-RU"/>
        </w:rPr>
        <w:t xml:space="preserve"> администрации</w:t>
      </w: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r w:rsidRPr="00C32915">
        <w:rPr>
          <w:rFonts w:ascii="Times New Roman" w:eastAsia="Times New Roman" w:hAnsi="Times New Roman" w:cs="Times New Roman"/>
          <w:b/>
          <w:sz w:val="26"/>
          <w:szCs w:val="26"/>
          <w:lang w:eastAsia="ru-RU"/>
        </w:rPr>
        <w:t xml:space="preserve">Комсомольского городского поселения                                                     </w:t>
      </w:r>
      <w:proofErr w:type="spellStart"/>
      <w:r w:rsidRPr="00C32915">
        <w:rPr>
          <w:rFonts w:ascii="Times New Roman" w:eastAsia="Times New Roman" w:hAnsi="Times New Roman" w:cs="Times New Roman"/>
          <w:b/>
          <w:sz w:val="26"/>
          <w:szCs w:val="26"/>
          <w:lang w:eastAsia="ru-RU"/>
        </w:rPr>
        <w:t>Г.П.Краснов</w:t>
      </w:r>
      <w:proofErr w:type="spellEnd"/>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24"/>
          <w:szCs w:val="24"/>
          <w:lang w:eastAsia="ru-RU"/>
        </w:rPr>
      </w:pPr>
    </w:p>
    <w:p w:rsidR="00C32915" w:rsidRPr="00C32915" w:rsidRDefault="00C32915" w:rsidP="00C32915">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24"/>
          <w:szCs w:val="24"/>
          <w:lang w:eastAsia="ru-RU"/>
        </w:rPr>
      </w:pPr>
    </w:p>
    <w:p w:rsidR="00C32915" w:rsidRPr="00C32915" w:rsidRDefault="00C32915" w:rsidP="00C32915">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24"/>
          <w:szCs w:val="24"/>
          <w:lang w:eastAsia="ru-RU"/>
        </w:rPr>
      </w:pPr>
    </w:p>
    <w:p w:rsidR="00C32915" w:rsidRPr="00C32915" w:rsidRDefault="00C32915" w:rsidP="00C32915">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24"/>
          <w:szCs w:val="24"/>
          <w:lang w:eastAsia="ru-RU"/>
        </w:rPr>
      </w:pPr>
    </w:p>
    <w:p w:rsidR="00C32915" w:rsidRPr="00C32915" w:rsidRDefault="00C32915" w:rsidP="00C32915">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24"/>
          <w:szCs w:val="24"/>
          <w:lang w:eastAsia="ru-RU"/>
        </w:rPr>
      </w:pPr>
    </w:p>
    <w:p w:rsidR="00C32915" w:rsidRPr="00C32915" w:rsidRDefault="00C32915" w:rsidP="00C32915">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24"/>
          <w:szCs w:val="24"/>
          <w:lang w:eastAsia="ru-RU"/>
        </w:rPr>
      </w:pPr>
    </w:p>
    <w:p w:rsidR="00C32915" w:rsidRPr="00C32915" w:rsidRDefault="00C32915" w:rsidP="00C32915">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24"/>
          <w:szCs w:val="24"/>
          <w:lang w:eastAsia="ru-RU"/>
        </w:rPr>
      </w:pPr>
    </w:p>
    <w:p w:rsidR="00C32915" w:rsidRPr="00C32915" w:rsidRDefault="00C32915" w:rsidP="00C32915">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24"/>
          <w:szCs w:val="24"/>
          <w:lang w:eastAsia="ru-RU"/>
        </w:rPr>
      </w:pPr>
    </w:p>
    <w:p w:rsidR="00C32915" w:rsidRPr="00C32915" w:rsidRDefault="00C32915" w:rsidP="00C32915">
      <w:pPr>
        <w:widowControl w:val="0"/>
        <w:autoSpaceDE w:val="0"/>
        <w:autoSpaceDN w:val="0"/>
        <w:adjustRightInd w:val="0"/>
        <w:spacing w:after="0" w:line="240" w:lineRule="auto"/>
        <w:jc w:val="right"/>
        <w:outlineLvl w:val="0"/>
        <w:rPr>
          <w:rFonts w:ascii="Times New Roman" w:eastAsia="Times New Roman" w:hAnsi="Times New Roman" w:cs="Times New Roman"/>
          <w:bCs/>
          <w:color w:val="26282F"/>
          <w:sz w:val="24"/>
          <w:szCs w:val="24"/>
          <w:lang w:eastAsia="ru-RU"/>
        </w:rPr>
      </w:pPr>
      <w:r w:rsidRPr="00C32915">
        <w:rPr>
          <w:rFonts w:ascii="Times New Roman" w:eastAsia="Times New Roman" w:hAnsi="Times New Roman" w:cs="Times New Roman"/>
          <w:bCs/>
          <w:color w:val="26282F"/>
          <w:sz w:val="24"/>
          <w:szCs w:val="24"/>
          <w:lang w:eastAsia="ru-RU"/>
        </w:rPr>
        <w:t>Приложение № 1</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к муниципальной программе </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Целевые индикаторы</w:t>
      </w:r>
      <w:r w:rsidRPr="00C32915">
        <w:rPr>
          <w:rFonts w:ascii="Times New Roman CYR" w:eastAsia="Times New Roman" w:hAnsi="Times New Roman CYR" w:cs="Times New Roman CYR"/>
          <w:b/>
          <w:bCs/>
          <w:color w:val="26282F"/>
          <w:sz w:val="24"/>
          <w:szCs w:val="24"/>
          <w:lang w:eastAsia="ru-RU"/>
        </w:rPr>
        <w:br/>
        <w:t xml:space="preserve">муниципальной программы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402"/>
        <w:gridCol w:w="931"/>
        <w:gridCol w:w="42"/>
        <w:gridCol w:w="1437"/>
        <w:gridCol w:w="1418"/>
        <w:gridCol w:w="1417"/>
        <w:gridCol w:w="1559"/>
        <w:gridCol w:w="1418"/>
        <w:gridCol w:w="1417"/>
        <w:gridCol w:w="1418"/>
      </w:tblGrid>
      <w:tr w:rsidR="00C32915" w:rsidRPr="00C32915" w:rsidTr="00CA7A67">
        <w:tblPrEx>
          <w:tblCellMar>
            <w:top w:w="0" w:type="dxa"/>
            <w:bottom w:w="0" w:type="dxa"/>
          </w:tblCellMar>
        </w:tblPrEx>
        <w:tc>
          <w:tcPr>
            <w:tcW w:w="567" w:type="dxa"/>
            <w:vMerge w:val="restart"/>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N</w:t>
            </w:r>
          </w:p>
        </w:tc>
        <w:tc>
          <w:tcPr>
            <w:tcW w:w="3402"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единица измерения</w:t>
            </w:r>
          </w:p>
        </w:tc>
        <w:tc>
          <w:tcPr>
            <w:tcW w:w="10084" w:type="dxa"/>
            <w:gridSpan w:val="7"/>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Значение индикатора</w:t>
            </w:r>
          </w:p>
        </w:tc>
      </w:tr>
      <w:tr w:rsidR="00C32915" w:rsidRPr="00C32915" w:rsidTr="00CA7A67">
        <w:tblPrEx>
          <w:tblCellMar>
            <w:top w:w="0" w:type="dxa"/>
            <w:bottom w:w="0" w:type="dxa"/>
          </w:tblCellMar>
        </w:tblPrEx>
        <w:tc>
          <w:tcPr>
            <w:tcW w:w="567" w:type="dxa"/>
            <w:vMerge/>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402" w:type="dxa"/>
            <w:vMerge/>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73" w:type="dxa"/>
            <w:gridSpan w:val="2"/>
            <w:vMerge/>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3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2018 год</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2019 год</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2020 год</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2021 год</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2022 год</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2023 год</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2024 год</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w:t>
            </w:r>
          </w:p>
        </w:tc>
        <w:tc>
          <w:tcPr>
            <w:tcW w:w="3402" w:type="dxa"/>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w:t>
            </w:r>
          </w:p>
        </w:tc>
        <w:tc>
          <w:tcPr>
            <w:tcW w:w="973" w:type="dxa"/>
            <w:gridSpan w:val="2"/>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143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4</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5</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6</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7</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8</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w:t>
            </w:r>
          </w:p>
        </w:tc>
      </w:tr>
      <w:tr w:rsidR="00C32915" w:rsidRPr="00C32915" w:rsidTr="00CA7A67">
        <w:tblPrEx>
          <w:tblCellMar>
            <w:top w:w="0" w:type="dxa"/>
            <w:bottom w:w="0" w:type="dxa"/>
          </w:tblCellMar>
        </w:tblPrEx>
        <w:tc>
          <w:tcPr>
            <w:tcW w:w="15026" w:type="dxa"/>
            <w:gridSpan w:val="11"/>
            <w:tcBorders>
              <w:top w:val="single" w:sz="4" w:space="0" w:color="auto"/>
              <w:bottom w:val="single" w:sz="4" w:space="0" w:color="auto"/>
            </w:tcBorders>
          </w:tcPr>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Государственная программа "Формирование современной городской среды на территории Республики Мордовия" на 2018 - 2024 годы</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w:t>
            </w: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Комсомольского городского поселения</w:t>
            </w:r>
          </w:p>
        </w:tc>
        <w:tc>
          <w:tcPr>
            <w:tcW w:w="973"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проценты</w:t>
            </w:r>
          </w:p>
        </w:tc>
        <w:tc>
          <w:tcPr>
            <w:tcW w:w="143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6%</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12%</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15%</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25%</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30%</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в том числе доля жителей Комсомольского городского поселения в возрасте старше 14 лет, имеющих возможность участвовать в принятии </w:t>
            </w:r>
            <w:r w:rsidRPr="00C32915">
              <w:rPr>
                <w:rFonts w:ascii="Times New Roman CYR" w:eastAsia="Times New Roman" w:hAnsi="Times New Roman CYR" w:cs="Times New Roman CYR"/>
                <w:sz w:val="24"/>
                <w:szCs w:val="24"/>
                <w:lang w:eastAsia="ru-RU"/>
              </w:rPr>
              <w:lastRenderedPageBreak/>
              <w:t>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3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2</w:t>
            </w: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Количество благоустроенных общественных территорий, включенных в муниципальную программу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Комсомольского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highlight w:val="yellow"/>
                <w:lang w:eastAsia="ru-RU"/>
              </w:rPr>
            </w:pPr>
            <w:r w:rsidRPr="00C32915">
              <w:rPr>
                <w:rFonts w:ascii="Times New Roman CYR" w:eastAsia="Times New Roman" w:hAnsi="Times New Roman CYR" w:cs="Times New Roman CYR"/>
                <w:sz w:val="24"/>
                <w:szCs w:val="24"/>
                <w:lang w:eastAsia="ru-RU"/>
              </w:rPr>
              <w:t>0</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Количество благоустроенных дворовых территорий, включенных в муниципальную программу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Комсомольского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6</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4</w:t>
            </w: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r>
    </w:tbl>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Значения показателей будут уточнены после актуализации муниципальной программы.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jc w:val="right"/>
        <w:outlineLvl w:val="0"/>
        <w:rPr>
          <w:rFonts w:ascii="Times New Roman" w:eastAsia="Times New Roman" w:hAnsi="Times New Roman" w:cs="Times New Roman"/>
          <w:bCs/>
          <w:color w:val="26282F"/>
          <w:sz w:val="24"/>
          <w:szCs w:val="24"/>
          <w:lang w:eastAsia="ru-RU"/>
        </w:rPr>
      </w:pPr>
      <w:r w:rsidRPr="00C32915">
        <w:rPr>
          <w:rFonts w:ascii="Times New Roman" w:eastAsia="Times New Roman" w:hAnsi="Times New Roman" w:cs="Times New Roman"/>
          <w:bCs/>
          <w:color w:val="26282F"/>
          <w:sz w:val="24"/>
          <w:szCs w:val="24"/>
          <w:lang w:eastAsia="ru-RU"/>
        </w:rPr>
        <w:t>Приложение № 3</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 муниципальной программе</w:t>
      </w:r>
    </w:p>
    <w:p w:rsidR="00C32915" w:rsidRPr="00C32915" w:rsidRDefault="00C32915" w:rsidP="00C32915">
      <w:pPr>
        <w:widowControl w:val="0"/>
        <w:autoSpaceDE w:val="0"/>
        <w:autoSpaceDN w:val="0"/>
        <w:adjustRightInd w:val="0"/>
        <w:spacing w:after="0" w:line="240" w:lineRule="auto"/>
        <w:ind w:firstLine="720"/>
        <w:jc w:val="right"/>
        <w:rPr>
          <w:rFonts w:ascii="Times New Roman" w:eastAsia="Times New Roman" w:hAnsi="Times New Roman" w:cs="Times New Roman"/>
          <w:sz w:val="26"/>
          <w:szCs w:val="26"/>
          <w:lang w:eastAsia="ru-RU"/>
        </w:rPr>
      </w:pPr>
      <w:r w:rsidRPr="00C32915">
        <w:rPr>
          <w:rFonts w:ascii="Times New Roman CYR" w:eastAsia="Times New Roman" w:hAnsi="Times New Roman CYR" w:cs="Times New Roman CYR"/>
          <w:sz w:val="24"/>
          <w:szCs w:val="24"/>
          <w:lang w:eastAsia="ru-RU"/>
        </w:rPr>
        <w:t xml:space="preserve"> </w:t>
      </w:r>
      <w:r w:rsidRPr="00C32915">
        <w:rPr>
          <w:rFonts w:ascii="Times New Roman" w:eastAsia="Times New Roman" w:hAnsi="Times New Roman" w:cs="Times New Roman"/>
          <w:sz w:val="26"/>
          <w:szCs w:val="26"/>
          <w:lang w:eastAsia="ru-RU"/>
        </w:rPr>
        <w:t xml:space="preserve">«Формирование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ind w:firstLine="720"/>
        <w:jc w:val="right"/>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 xml:space="preserve">Комсомольского городского  поселения на 2018-2024 годы» </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 xml:space="preserve">Ресурсное обеспечение реализации муниципальной программы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1820"/>
        <w:gridCol w:w="1260"/>
        <w:gridCol w:w="560"/>
        <w:gridCol w:w="560"/>
        <w:gridCol w:w="560"/>
        <w:gridCol w:w="560"/>
        <w:gridCol w:w="1120"/>
        <w:gridCol w:w="980"/>
        <w:gridCol w:w="840"/>
        <w:gridCol w:w="980"/>
        <w:gridCol w:w="980"/>
        <w:gridCol w:w="840"/>
        <w:gridCol w:w="980"/>
      </w:tblGrid>
      <w:tr w:rsidR="00C32915" w:rsidRPr="00C32915" w:rsidTr="00CA7A67">
        <w:tblPrEx>
          <w:tblCellMar>
            <w:top w:w="0" w:type="dxa"/>
            <w:bottom w:w="0" w:type="dxa"/>
          </w:tblCellMar>
        </w:tblPrEx>
        <w:tc>
          <w:tcPr>
            <w:tcW w:w="2520" w:type="dxa"/>
            <w:vMerge w:val="restart"/>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Расходы по годам, тыс. рублей</w:t>
            </w:r>
          </w:p>
        </w:tc>
      </w:tr>
      <w:tr w:rsidR="00C32915" w:rsidRPr="00C32915" w:rsidTr="00CA7A67">
        <w:tblPrEx>
          <w:tblCellMar>
            <w:top w:w="0" w:type="dxa"/>
            <w:bottom w:w="0" w:type="dxa"/>
          </w:tblCellMar>
        </w:tblPrEx>
        <w:trPr>
          <w:trHeight w:val="276"/>
        </w:trPr>
        <w:tc>
          <w:tcPr>
            <w:tcW w:w="2520" w:type="dxa"/>
            <w:vMerge/>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2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6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40" w:type="dxa"/>
            <w:gridSpan w:val="4"/>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2018 год</w:t>
            </w:r>
          </w:p>
        </w:tc>
        <w:tc>
          <w:tcPr>
            <w:tcW w:w="98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2019 год</w:t>
            </w:r>
          </w:p>
        </w:tc>
        <w:tc>
          <w:tcPr>
            <w:tcW w:w="84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2020 год</w:t>
            </w:r>
          </w:p>
        </w:tc>
        <w:tc>
          <w:tcPr>
            <w:tcW w:w="98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2021 год</w:t>
            </w:r>
          </w:p>
        </w:tc>
        <w:tc>
          <w:tcPr>
            <w:tcW w:w="98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2022 год</w:t>
            </w:r>
          </w:p>
        </w:tc>
        <w:tc>
          <w:tcPr>
            <w:tcW w:w="84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2023 год</w:t>
            </w:r>
          </w:p>
        </w:tc>
        <w:tc>
          <w:tcPr>
            <w:tcW w:w="980" w:type="dxa"/>
            <w:vMerge w:val="restart"/>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2024 год</w:t>
            </w:r>
          </w:p>
        </w:tc>
      </w:tr>
      <w:tr w:rsidR="00C32915" w:rsidRPr="00C32915" w:rsidTr="00CA7A67">
        <w:tblPrEx>
          <w:tblCellMar>
            <w:top w:w="0" w:type="dxa"/>
            <w:bottom w:w="0" w:type="dxa"/>
          </w:tblCellMar>
        </w:tblPrEx>
        <w:tc>
          <w:tcPr>
            <w:tcW w:w="2520" w:type="dxa"/>
            <w:vMerge/>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2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6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ГРБС</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spellStart"/>
            <w:r w:rsidRPr="00C32915">
              <w:rPr>
                <w:rFonts w:ascii="Times New Roman CYR" w:eastAsia="Times New Roman" w:hAnsi="Times New Roman CYR" w:cs="Times New Roman CYR"/>
                <w:sz w:val="24"/>
                <w:szCs w:val="24"/>
                <w:lang w:eastAsia="ru-RU"/>
              </w:rPr>
              <w:t>Рз</w:t>
            </w:r>
            <w:proofErr w:type="spellEnd"/>
            <w:r w:rsidRPr="00C32915">
              <w:rPr>
                <w:rFonts w:ascii="Times New Roman CYR" w:eastAsia="Times New Roman" w:hAnsi="Times New Roman CYR" w:cs="Times New Roman CYR"/>
                <w:sz w:val="24"/>
                <w:szCs w:val="24"/>
                <w:lang w:eastAsia="ru-RU"/>
              </w:rPr>
              <w:t xml:space="preserve"> </w:t>
            </w:r>
            <w:proofErr w:type="spellStart"/>
            <w:proofErr w:type="gramStart"/>
            <w:r w:rsidRPr="00C32915">
              <w:rPr>
                <w:rFonts w:ascii="Times New Roman CYR" w:eastAsia="Times New Roman" w:hAnsi="Times New Roman CYR" w:cs="Times New Roman CYR"/>
                <w:sz w:val="24"/>
                <w:szCs w:val="24"/>
                <w:lang w:eastAsia="ru-RU"/>
              </w:rP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ЦСР</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ВР</w:t>
            </w:r>
          </w:p>
        </w:tc>
        <w:tc>
          <w:tcPr>
            <w:tcW w:w="112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4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4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vMerge/>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C32915" w:rsidRPr="00C32915" w:rsidTr="00CA7A67">
        <w:tblPrEx>
          <w:tblCellMar>
            <w:top w:w="0" w:type="dxa"/>
            <w:bottom w:w="0" w:type="dxa"/>
          </w:tblCellMar>
        </w:tblPrEx>
        <w:tc>
          <w:tcPr>
            <w:tcW w:w="2520"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w:t>
            </w:r>
          </w:p>
        </w:tc>
        <w:tc>
          <w:tcPr>
            <w:tcW w:w="18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w:t>
            </w: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4</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5</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6</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7</w:t>
            </w: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8</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11</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12</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13</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14</w:t>
            </w:r>
          </w:p>
        </w:tc>
      </w:tr>
      <w:tr w:rsidR="00C32915" w:rsidRPr="00C32915" w:rsidTr="00CA7A67">
        <w:tblPrEx>
          <w:tblCellMar>
            <w:top w:w="0" w:type="dxa"/>
            <w:bottom w:w="0" w:type="dxa"/>
          </w:tblCellMar>
        </w:tblPrEx>
        <w:tc>
          <w:tcPr>
            <w:tcW w:w="2520" w:type="dxa"/>
            <w:vMerge w:val="restart"/>
            <w:tcBorders>
              <w:top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Благоустройство дворовых территорий</w:t>
            </w:r>
          </w:p>
        </w:tc>
        <w:tc>
          <w:tcPr>
            <w:tcW w:w="1820" w:type="dxa"/>
            <w:vMerge w:val="restart"/>
            <w:tcBorders>
              <w:top w:val="single" w:sz="4" w:space="0" w:color="auto"/>
              <w:left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Республиканский, федеральный  бюджет </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1967,961</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1844,424</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2710,552</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2699,31564</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2520" w:type="dxa"/>
            <w:vMerge/>
            <w:tcBorders>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20" w:type="dxa"/>
            <w:vMerge/>
            <w:tcBorders>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129,471</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92,819</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27,379</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27,26581</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Всего:</w:t>
            </w: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2097,432</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1937,243</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2737,931</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2726,58145</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2520" w:type="dxa"/>
            <w:vMerge w:val="restart"/>
            <w:tcBorders>
              <w:top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Благоустройство общественных территорий</w:t>
            </w:r>
          </w:p>
        </w:tc>
        <w:tc>
          <w:tcPr>
            <w:tcW w:w="1820" w:type="dxa"/>
            <w:vMerge w:val="restart"/>
            <w:tcBorders>
              <w:top w:val="single" w:sz="4" w:space="0" w:color="auto"/>
              <w:left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Республиканский, Федеральный бюджет </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15000,000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2520" w:type="dxa"/>
            <w:vMerge/>
            <w:tcBorders>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20" w:type="dxa"/>
            <w:vMerge/>
            <w:tcBorders>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151,51515</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Всего:</w:t>
            </w: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15151,51515</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sectPr w:rsidR="00C32915" w:rsidRPr="00C32915" w:rsidSect="0012573C">
          <w:headerReference w:type="default" r:id="rId7"/>
          <w:footerReference w:type="default" r:id="rId8"/>
          <w:pgSz w:w="16837" w:h="11905" w:orient="landscape"/>
          <w:pgMar w:top="799" w:right="1440" w:bottom="799" w:left="1440" w:header="720" w:footer="720" w:gutter="0"/>
          <w:cols w:space="720"/>
          <w:noEndnote/>
        </w:sect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sectPr w:rsidR="00C32915" w:rsidRPr="00C32915">
          <w:headerReference w:type="default" r:id="rId9"/>
          <w:footerReference w:type="default" r:id="rId10"/>
          <w:pgSz w:w="16837" w:h="11905" w:orient="landscape"/>
          <w:pgMar w:top="1440" w:right="800" w:bottom="1440" w:left="800" w:header="720" w:footer="720" w:gutter="0"/>
          <w:cols w:space="720"/>
          <w:noEndnote/>
        </w:sect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C32915">
        <w:rPr>
          <w:rFonts w:ascii="Times New Roman" w:eastAsia="Times New Roman" w:hAnsi="Times New Roman" w:cs="Times New Roman"/>
          <w:sz w:val="28"/>
          <w:szCs w:val="28"/>
          <w:lang w:eastAsia="ru-RU"/>
        </w:rPr>
        <w:t xml:space="preserve">АДМИНИСТРАЦИЯ  </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C32915">
        <w:rPr>
          <w:rFonts w:ascii="Times New Roman" w:eastAsia="Times New Roman" w:hAnsi="Times New Roman" w:cs="Times New Roman"/>
          <w:sz w:val="28"/>
          <w:szCs w:val="28"/>
          <w:lang w:eastAsia="ru-RU"/>
        </w:rPr>
        <w:t>КОМСОМОЛЬСКОГО ГОРОДСКОГО ПОСЕЛЕНИЯ</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C32915">
        <w:rPr>
          <w:rFonts w:ascii="Times New Roman" w:eastAsia="Times New Roman" w:hAnsi="Times New Roman" w:cs="Times New Roman"/>
          <w:sz w:val="28"/>
          <w:szCs w:val="28"/>
          <w:lang w:eastAsia="ru-RU"/>
        </w:rPr>
        <w:t>ЧАМЗИНСКОГО МУНИЦИПАЛЬНОГО РАЙОНА</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C32915">
        <w:rPr>
          <w:rFonts w:ascii="Times New Roman" w:eastAsia="Times New Roman" w:hAnsi="Times New Roman" w:cs="Times New Roman"/>
          <w:sz w:val="28"/>
          <w:szCs w:val="28"/>
          <w:lang w:eastAsia="ru-RU"/>
        </w:rPr>
        <w:t>РЕСПУБЛИКИ МОРДОВИЯ</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34"/>
          <w:szCs w:val="28"/>
          <w:lang w:eastAsia="ru-RU"/>
        </w:rPr>
      </w:pPr>
      <w:proofErr w:type="gramStart"/>
      <w:r w:rsidRPr="00C32915">
        <w:rPr>
          <w:rFonts w:ascii="Times New Roman" w:eastAsia="Times New Roman" w:hAnsi="Times New Roman" w:cs="Times New Roman"/>
          <w:b/>
          <w:sz w:val="34"/>
          <w:szCs w:val="28"/>
          <w:lang w:eastAsia="ru-RU"/>
        </w:rPr>
        <w:t>П</w:t>
      </w:r>
      <w:proofErr w:type="gramEnd"/>
      <w:r w:rsidRPr="00C32915">
        <w:rPr>
          <w:rFonts w:ascii="Times New Roman" w:eastAsia="Times New Roman" w:hAnsi="Times New Roman" w:cs="Times New Roman"/>
          <w:b/>
          <w:sz w:val="34"/>
          <w:szCs w:val="28"/>
          <w:lang w:eastAsia="ru-RU"/>
        </w:rPr>
        <w:t xml:space="preserve"> О С Т А Н О В Л Е Н И Е</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C32915" w:rsidRPr="00C32915" w:rsidRDefault="00C32915" w:rsidP="00C32915">
      <w:pPr>
        <w:widowControl w:val="0"/>
        <w:autoSpaceDE w:val="0"/>
        <w:autoSpaceDN w:val="0"/>
        <w:adjustRightInd w:val="0"/>
        <w:spacing w:after="0" w:line="240" w:lineRule="auto"/>
        <w:ind w:firstLine="142"/>
        <w:jc w:val="both"/>
        <w:rPr>
          <w:rFonts w:ascii="Times New Roman" w:eastAsia="Times New Roman" w:hAnsi="Times New Roman" w:cs="Times New Roman"/>
          <w:b/>
          <w:sz w:val="28"/>
          <w:szCs w:val="28"/>
          <w:lang w:eastAsia="ru-RU"/>
        </w:rPr>
      </w:pPr>
      <w:r w:rsidRPr="00C32915">
        <w:rPr>
          <w:rFonts w:ascii="Times New Roman" w:eastAsia="Times New Roman" w:hAnsi="Times New Roman" w:cs="Times New Roman"/>
          <w:b/>
          <w:sz w:val="28"/>
          <w:szCs w:val="28"/>
          <w:lang w:eastAsia="ru-RU"/>
        </w:rPr>
        <w:t xml:space="preserve">      31.03.2020                                                                                                  № 45</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proofErr w:type="spellStart"/>
      <w:r w:rsidRPr="00C32915">
        <w:rPr>
          <w:rFonts w:ascii="Times New Roman" w:eastAsia="Times New Roman" w:hAnsi="Times New Roman" w:cs="Times New Roman"/>
          <w:sz w:val="26"/>
          <w:szCs w:val="26"/>
          <w:lang w:eastAsia="ru-RU"/>
        </w:rPr>
        <w:t>рп</w:t>
      </w:r>
      <w:proofErr w:type="spellEnd"/>
      <w:r w:rsidRPr="00C32915">
        <w:rPr>
          <w:rFonts w:ascii="Times New Roman" w:eastAsia="Times New Roman" w:hAnsi="Times New Roman" w:cs="Times New Roman"/>
          <w:sz w:val="26"/>
          <w:szCs w:val="26"/>
          <w:lang w:eastAsia="ru-RU"/>
        </w:rPr>
        <w:t xml:space="preserve"> Комсомольский</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26"/>
          <w:szCs w:val="26"/>
          <w:lang w:eastAsia="ru-RU"/>
        </w:rPr>
      </w:pPr>
      <w:r w:rsidRPr="00C32915">
        <w:rPr>
          <w:rFonts w:ascii="Times New Roman" w:eastAsia="Times New Roman" w:hAnsi="Times New Roman" w:cs="Times New Roman"/>
          <w:b/>
          <w:sz w:val="26"/>
          <w:szCs w:val="26"/>
          <w:lang w:eastAsia="ru-RU"/>
        </w:rPr>
        <w:t xml:space="preserve">О внесении изменений в постановление администрации от 29.03.2018г. №72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26"/>
          <w:szCs w:val="26"/>
          <w:lang w:eastAsia="ru-RU"/>
        </w:rPr>
      </w:pPr>
      <w:r w:rsidRPr="00C32915">
        <w:rPr>
          <w:rFonts w:ascii="Times New Roman" w:eastAsia="Times New Roman" w:hAnsi="Times New Roman" w:cs="Times New Roman"/>
          <w:b/>
          <w:sz w:val="26"/>
          <w:szCs w:val="26"/>
          <w:lang w:eastAsia="ru-RU"/>
        </w:rPr>
        <w:t xml:space="preserve">Комсомольского городского  поселения на 2018-2024 годы» </w:t>
      </w:r>
    </w:p>
    <w:p w:rsidR="00C32915" w:rsidRPr="00C32915" w:rsidRDefault="00C32915" w:rsidP="00C32915">
      <w:pPr>
        <w:widowControl w:val="0"/>
        <w:autoSpaceDE w:val="0"/>
        <w:autoSpaceDN w:val="0"/>
        <w:adjustRightInd w:val="0"/>
        <w:spacing w:after="0" w:line="240" w:lineRule="auto"/>
        <w:ind w:firstLine="709"/>
        <w:jc w:val="center"/>
        <w:rPr>
          <w:rFonts w:ascii="Times New Roman" w:eastAsia="Times New Roman" w:hAnsi="Times New Roman" w:cs="Times New Roman"/>
          <w:b/>
          <w:sz w:val="26"/>
          <w:szCs w:val="26"/>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rPr>
      </w:pPr>
      <w:proofErr w:type="gramStart"/>
      <w:r w:rsidRPr="00C32915">
        <w:rPr>
          <w:rFonts w:ascii="Times New Roman" w:eastAsia="Times New Roman" w:hAnsi="Times New Roman" w:cs="Times New Roman"/>
          <w:sz w:val="26"/>
          <w:szCs w:val="26"/>
          <w:lang w:eastAsia="ru-RU"/>
        </w:rPr>
        <w:t xml:space="preserve">В соответствии с </w:t>
      </w:r>
      <w:r w:rsidRPr="00C32915">
        <w:rPr>
          <w:rFonts w:ascii="Times New Roman CYR" w:eastAsia="Times New Roman" w:hAnsi="Times New Roman CYR" w:cs="Times New Roman CYR"/>
          <w:sz w:val="26"/>
          <w:szCs w:val="26"/>
          <w:lang w:eastAsia="ru-RU"/>
        </w:rPr>
        <w:t>постановлением Правительства РФ</w:t>
      </w:r>
      <w:r w:rsidRPr="00C32915">
        <w:rPr>
          <w:rFonts w:ascii="Times New Roman" w:eastAsia="Times New Roman" w:hAnsi="Times New Roman" w:cs="Times New Roman"/>
          <w:sz w:val="26"/>
          <w:szCs w:val="26"/>
          <w:lang w:eastAsia="ru-RU"/>
        </w:rPr>
        <w:t xml:space="preserve"> от 30 декабря 2017 г. № </w:t>
      </w:r>
      <w:r w:rsidRPr="00C32915">
        <w:rPr>
          <w:rFonts w:ascii="Times New Roman" w:eastAsia="Times New Roman" w:hAnsi="Times New Roman" w:cs="Times New Roman CYR"/>
          <w:sz w:val="26"/>
          <w:szCs w:val="26"/>
          <w:lang w:eastAsia="ru-RU"/>
        </w:rPr>
        <w:t>1710</w:t>
      </w:r>
      <w:r w:rsidRPr="00C32915">
        <w:rPr>
          <w:rFonts w:ascii="Times New Roman" w:eastAsia="Times New Roman" w:hAnsi="Times New Roman" w:cs="Times New Roman"/>
          <w:sz w:val="26"/>
          <w:szCs w:val="26"/>
          <w:lang w:eastAsia="ru-RU"/>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w:t>
      </w:r>
      <w:r w:rsidRPr="00C32915">
        <w:rPr>
          <w:rFonts w:ascii="Times New Roman" w:eastAsia="Times New Roman" w:hAnsi="Times New Roman" w:cs="Times New Roman"/>
          <w:sz w:val="26"/>
          <w:szCs w:val="26"/>
          <w:lang w:eastAsia="ru-RU"/>
        </w:rPr>
        <w:lastRenderedPageBreak/>
        <w:t>государственных программ субъектов Российской Федерации</w:t>
      </w:r>
      <w:proofErr w:type="gramEnd"/>
      <w:r w:rsidRPr="00C32915">
        <w:rPr>
          <w:rFonts w:ascii="Times New Roman" w:eastAsia="Times New Roman" w:hAnsi="Times New Roman" w:cs="Times New Roman"/>
          <w:sz w:val="26"/>
          <w:szCs w:val="26"/>
          <w:lang w:eastAsia="ru-RU"/>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sidRPr="00C32915">
        <w:rPr>
          <w:rFonts w:ascii="Times New Roman" w:eastAsia="Times New Roman" w:hAnsi="Times New Roman" w:cs="Times New Roman"/>
          <w:bCs/>
          <w:kern w:val="32"/>
          <w:sz w:val="26"/>
          <w:szCs w:val="26"/>
          <w:lang w:eastAsia="ru-RU"/>
        </w:rPr>
        <w:t xml:space="preserve">«Об утверждении государственной программы «Формирование современной городской среды на территории Республики Мордовия на 2018-2024 годы», </w:t>
      </w:r>
      <w:r w:rsidRPr="00C32915">
        <w:rPr>
          <w:rFonts w:ascii="Times New Roman" w:eastAsia="Times New Roman" w:hAnsi="Times New Roman" w:cs="Times New Roman"/>
          <w:sz w:val="26"/>
          <w:szCs w:val="26"/>
          <w:lang w:eastAsia="ru-RU"/>
        </w:rPr>
        <w:t xml:space="preserve"> Уставом Комсомольского городского поселения, Администрация Комсомольского городского поселения постановляет:</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1. Внести изменения в муниципальную программу администрации от 29.03.2018г. №72  «Формирование современной городской среды  на территории Комсомольского городского  поселения на 2018-2024 годы», изложив ее в новой редакции (Приложение № 1).</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 xml:space="preserve">2. </w:t>
      </w:r>
      <w:proofErr w:type="gramStart"/>
      <w:r w:rsidRPr="00C32915">
        <w:rPr>
          <w:rFonts w:ascii="Times New Roman" w:eastAsia="Times New Roman" w:hAnsi="Times New Roman" w:cs="Times New Roman"/>
          <w:sz w:val="26"/>
          <w:szCs w:val="26"/>
          <w:lang w:eastAsia="ru-RU"/>
        </w:rPr>
        <w:t>Контроль за</w:t>
      </w:r>
      <w:proofErr w:type="gramEnd"/>
      <w:r w:rsidRPr="00C32915">
        <w:rPr>
          <w:rFonts w:ascii="Times New Roman" w:eastAsia="Times New Roman" w:hAnsi="Times New Roman" w:cs="Times New Roman"/>
          <w:sz w:val="26"/>
          <w:szCs w:val="26"/>
          <w:lang w:eastAsia="ru-RU"/>
        </w:rPr>
        <w:t xml:space="preserve"> исполнением настоящего постановления оставляю за собой.</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C32915">
        <w:rPr>
          <w:rFonts w:ascii="Times New Roman" w:eastAsia="Times New Roman" w:hAnsi="Times New Roman" w:cs="Times New Roman"/>
          <w:sz w:val="26"/>
          <w:szCs w:val="26"/>
          <w:lang w:eastAsia="ru-RU"/>
        </w:rPr>
        <w:t xml:space="preserve">3.Настоящее постановление вступает в силу со дня опубликования в Информационном бюллетене «Вестник» и  на официальном сайте администрации </w:t>
      </w:r>
      <w:hyperlink r:id="rId11" w:history="1">
        <w:r w:rsidRPr="00C32915">
          <w:rPr>
            <w:rFonts w:ascii="Times New Roman" w:eastAsia="Times New Roman" w:hAnsi="Times New Roman" w:cs="Times New Roman"/>
            <w:color w:val="0000FF"/>
            <w:sz w:val="26"/>
            <w:szCs w:val="26"/>
            <w:u w:val="single"/>
            <w:lang w:eastAsia="ru-RU"/>
          </w:rPr>
          <w:t>http://chamzinka.e-mordovia.ru/</w:t>
        </w:r>
      </w:hyperlink>
      <w:r w:rsidRPr="00C32915">
        <w:rPr>
          <w:rFonts w:ascii="Times New Roman" w:eastAsia="Times New Roman" w:hAnsi="Times New Roman" w:cs="Times New Roman"/>
          <w:sz w:val="26"/>
          <w:szCs w:val="26"/>
          <w:lang w:eastAsia="ru-RU"/>
        </w:rPr>
        <w:t xml:space="preserve"> </w:t>
      </w:r>
    </w:p>
    <w:p w:rsidR="00C32915" w:rsidRPr="00C32915" w:rsidRDefault="00C32915" w:rsidP="00C32915">
      <w:pPr>
        <w:widowControl w:val="0"/>
        <w:tabs>
          <w:tab w:val="left" w:pos="9360"/>
        </w:tabs>
        <w:autoSpaceDE w:val="0"/>
        <w:autoSpaceDN w:val="0"/>
        <w:adjustRightInd w:val="0"/>
        <w:spacing w:after="0" w:line="240" w:lineRule="auto"/>
        <w:ind w:right="-5" w:firstLine="720"/>
        <w:jc w:val="both"/>
        <w:rPr>
          <w:rFonts w:ascii="Times New Roman" w:eastAsia="Times New Roman" w:hAnsi="Times New Roman" w:cs="Times New Roman"/>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firstLine="720"/>
        <w:jc w:val="both"/>
        <w:rPr>
          <w:rFonts w:ascii="Times New Roman" w:eastAsia="Times New Roman" w:hAnsi="Times New Roman" w:cs="Times New Roman"/>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firstLine="720"/>
        <w:jc w:val="both"/>
        <w:rPr>
          <w:rFonts w:ascii="Times New Roman" w:eastAsia="Times New Roman" w:hAnsi="Times New Roman" w:cs="Times New Roman"/>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roofErr w:type="spellStart"/>
      <w:r w:rsidRPr="00C32915">
        <w:rPr>
          <w:rFonts w:ascii="Times New Roman" w:eastAsia="Times New Roman" w:hAnsi="Times New Roman" w:cs="Times New Roman"/>
          <w:b/>
          <w:sz w:val="26"/>
          <w:szCs w:val="26"/>
          <w:lang w:eastAsia="ru-RU"/>
        </w:rPr>
        <w:t>И.о</w:t>
      </w:r>
      <w:proofErr w:type="gramStart"/>
      <w:r w:rsidRPr="00C32915">
        <w:rPr>
          <w:rFonts w:ascii="Times New Roman" w:eastAsia="Times New Roman" w:hAnsi="Times New Roman" w:cs="Times New Roman"/>
          <w:b/>
          <w:sz w:val="26"/>
          <w:szCs w:val="26"/>
          <w:lang w:eastAsia="ru-RU"/>
        </w:rPr>
        <w:t>.г</w:t>
      </w:r>
      <w:proofErr w:type="gramEnd"/>
      <w:r w:rsidRPr="00C32915">
        <w:rPr>
          <w:rFonts w:ascii="Times New Roman" w:eastAsia="Times New Roman" w:hAnsi="Times New Roman" w:cs="Times New Roman"/>
          <w:b/>
          <w:sz w:val="26"/>
          <w:szCs w:val="26"/>
          <w:lang w:eastAsia="ru-RU"/>
        </w:rPr>
        <w:t>лавы</w:t>
      </w:r>
      <w:proofErr w:type="spellEnd"/>
      <w:r w:rsidRPr="00C32915">
        <w:rPr>
          <w:rFonts w:ascii="Times New Roman" w:eastAsia="Times New Roman" w:hAnsi="Times New Roman" w:cs="Times New Roman"/>
          <w:b/>
          <w:sz w:val="26"/>
          <w:szCs w:val="26"/>
          <w:lang w:eastAsia="ru-RU"/>
        </w:rPr>
        <w:t xml:space="preserve"> администрации</w:t>
      </w: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r w:rsidRPr="00C32915">
        <w:rPr>
          <w:rFonts w:ascii="Times New Roman" w:eastAsia="Times New Roman" w:hAnsi="Times New Roman" w:cs="Times New Roman"/>
          <w:b/>
          <w:sz w:val="26"/>
          <w:szCs w:val="26"/>
          <w:lang w:eastAsia="ru-RU"/>
        </w:rPr>
        <w:t xml:space="preserve">Комсомольского городского поселения                                                     </w:t>
      </w:r>
      <w:proofErr w:type="spellStart"/>
      <w:r w:rsidRPr="00C32915">
        <w:rPr>
          <w:rFonts w:ascii="Times New Roman" w:eastAsia="Times New Roman" w:hAnsi="Times New Roman" w:cs="Times New Roman"/>
          <w:b/>
          <w:sz w:val="26"/>
          <w:szCs w:val="26"/>
          <w:lang w:eastAsia="ru-RU"/>
        </w:rPr>
        <w:t>И.И.Жалилов</w:t>
      </w:r>
      <w:proofErr w:type="spellEnd"/>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tabs>
          <w:tab w:val="left" w:pos="9360"/>
        </w:tabs>
        <w:autoSpaceDE w:val="0"/>
        <w:autoSpaceDN w:val="0"/>
        <w:adjustRightInd w:val="0"/>
        <w:spacing w:after="0" w:line="240" w:lineRule="auto"/>
        <w:ind w:right="-5"/>
        <w:jc w:val="both"/>
        <w:rPr>
          <w:rFonts w:ascii="Times New Roman" w:eastAsia="Times New Roman" w:hAnsi="Times New Roman" w:cs="Times New Roman"/>
          <w:b/>
          <w:sz w:val="26"/>
          <w:szCs w:val="26"/>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Приложение № 1 </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 постановлению администрации</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Комсомольского городского поселения</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№45 от 31.03.2020г.</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МУНИЦИПАЛЬНАЯ ПРОГРАММА</w:t>
      </w: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bookmarkStart w:id="1" w:name="sub_111"/>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r w:rsidRPr="00C32915">
        <w:rPr>
          <w:rFonts w:ascii="Times New Roman CYR" w:eastAsia="Times New Roman" w:hAnsi="Times New Roman CYR" w:cs="Times New Roman CYR"/>
          <w:b/>
          <w:bCs/>
          <w:color w:val="000000"/>
          <w:sz w:val="24"/>
          <w:szCs w:val="24"/>
          <w:lang w:eastAsia="ru-RU"/>
        </w:rPr>
        <w:t>Паспорт</w:t>
      </w:r>
      <w:r w:rsidRPr="00C32915">
        <w:rPr>
          <w:rFonts w:ascii="Times New Roman CYR" w:eastAsia="Times New Roman" w:hAnsi="Times New Roman CYR" w:cs="Times New Roman CYR"/>
          <w:b/>
          <w:bCs/>
          <w:color w:val="000000"/>
          <w:sz w:val="24"/>
          <w:szCs w:val="24"/>
          <w:lang w:eastAsia="ru-RU"/>
        </w:rPr>
        <w:br/>
        <w:t xml:space="preserve"> муниципальной программы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r w:rsidRPr="00C32915">
        <w:rPr>
          <w:rFonts w:ascii="Times New Roman CYR" w:eastAsia="Times New Roman" w:hAnsi="Times New Roman CYR" w:cs="Times New Roman CYR"/>
          <w:b/>
          <w:bCs/>
          <w:color w:val="000000"/>
          <w:sz w:val="24"/>
          <w:szCs w:val="24"/>
          <w:lang w:eastAsia="ru-RU"/>
        </w:rPr>
        <w:t>Комсомольского городского  поселения на 2018-2024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080"/>
      </w:tblGrid>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Ответственный исполнитель Программы</w:t>
            </w:r>
          </w:p>
        </w:tc>
        <w:tc>
          <w:tcPr>
            <w:tcW w:w="8080"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Администрация Комсомольского городского поселения Чамзинского муниципального района Республики Мордовия</w:t>
            </w:r>
          </w:p>
        </w:tc>
      </w:tr>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Участники Программы</w:t>
            </w:r>
          </w:p>
        </w:tc>
        <w:tc>
          <w:tcPr>
            <w:tcW w:w="8080"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Администрация Комсомольского городского поселения Чамзинского муниципального района Республики Мордовия</w:t>
            </w:r>
          </w:p>
        </w:tc>
      </w:tr>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Подпрограммы Программы</w:t>
            </w:r>
          </w:p>
        </w:tc>
        <w:tc>
          <w:tcPr>
            <w:tcW w:w="8080"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Нет</w:t>
            </w:r>
          </w:p>
        </w:tc>
      </w:tr>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Цель Программы</w:t>
            </w:r>
          </w:p>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080"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color w:val="000000"/>
                <w:sz w:val="24"/>
                <w:szCs w:val="24"/>
                <w:lang w:eastAsia="ru-RU"/>
              </w:rPr>
              <w:t>Повышение качества и комфорта городской среды на территории Комсомольского городского поселения</w:t>
            </w:r>
          </w:p>
        </w:tc>
      </w:tr>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Задачи Программы</w:t>
            </w:r>
          </w:p>
        </w:tc>
        <w:tc>
          <w:tcPr>
            <w:tcW w:w="8080"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1) Обеспечение формирования единого облика Комсомольского городского поселения;</w:t>
            </w:r>
          </w:p>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 Обеспечение создания, содержания и развития объектов благоустройства на территории Комсомольского городского поселения, включая объекты, находящиеся в частной собственности и прилегающие к ним территории;</w:t>
            </w:r>
          </w:p>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3) Повышение уровня вовлеченности заинтересованных граждан, организаций в реализацию мероприятий по благоустройству территории Комсомольского городского поселения, используя социальные сети и Интернет-ресурсы.</w:t>
            </w:r>
          </w:p>
        </w:tc>
      </w:tr>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 xml:space="preserve">Целевые индикаторы и показатели </w:t>
            </w:r>
            <w:r w:rsidRPr="00C32915">
              <w:rPr>
                <w:rFonts w:ascii="Times New Roman" w:eastAsia="Times New Roman" w:hAnsi="Times New Roman" w:cs="Times New Roman"/>
                <w:sz w:val="24"/>
                <w:szCs w:val="24"/>
                <w:lang w:eastAsia="ru-RU"/>
              </w:rPr>
              <w:lastRenderedPageBreak/>
              <w:t>Программы</w:t>
            </w:r>
          </w:p>
        </w:tc>
        <w:tc>
          <w:tcPr>
            <w:tcW w:w="8080" w:type="dxa"/>
          </w:tcPr>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lastRenderedPageBreak/>
              <w:t xml:space="preserve">1. Доля граждан, принявших участие в решении вопросов развития комфортной среды от общего количества граждан в возрасте от 14 лет, проживающих в </w:t>
            </w:r>
            <w:proofErr w:type="spellStart"/>
            <w:r w:rsidRPr="00C32915">
              <w:rPr>
                <w:rFonts w:ascii="Times New Roman" w:eastAsia="Times New Roman" w:hAnsi="Times New Roman" w:cs="Times New Roman"/>
                <w:sz w:val="24"/>
                <w:szCs w:val="24"/>
                <w:lang w:eastAsia="ru-RU"/>
              </w:rPr>
              <w:t>рп</w:t>
            </w:r>
            <w:proofErr w:type="spellEnd"/>
            <w:r w:rsidRPr="00C32915">
              <w:rPr>
                <w:rFonts w:ascii="Times New Roman" w:eastAsia="Times New Roman" w:hAnsi="Times New Roman" w:cs="Times New Roman"/>
                <w:sz w:val="24"/>
                <w:szCs w:val="24"/>
                <w:lang w:eastAsia="ru-RU"/>
              </w:rPr>
              <w:t xml:space="preserve">. Комсомольский, на территории </w:t>
            </w:r>
            <w:proofErr w:type="gramStart"/>
            <w:r w:rsidRPr="00C32915">
              <w:rPr>
                <w:rFonts w:ascii="Times New Roman" w:eastAsia="Times New Roman" w:hAnsi="Times New Roman" w:cs="Times New Roman"/>
                <w:sz w:val="24"/>
                <w:szCs w:val="24"/>
                <w:lang w:eastAsia="ru-RU"/>
              </w:rPr>
              <w:t>которого</w:t>
            </w:r>
            <w:proofErr w:type="gramEnd"/>
            <w:r w:rsidRPr="00C32915">
              <w:rPr>
                <w:rFonts w:ascii="Times New Roman" w:eastAsia="Times New Roman" w:hAnsi="Times New Roman" w:cs="Times New Roman"/>
                <w:sz w:val="24"/>
                <w:szCs w:val="24"/>
                <w:lang w:eastAsia="ru-RU"/>
              </w:rPr>
              <w:t xml:space="preserve"> реализуются </w:t>
            </w:r>
            <w:r w:rsidRPr="00C32915">
              <w:rPr>
                <w:rFonts w:ascii="Times New Roman" w:eastAsia="Times New Roman" w:hAnsi="Times New Roman" w:cs="Times New Roman"/>
                <w:sz w:val="24"/>
                <w:szCs w:val="24"/>
                <w:lang w:eastAsia="ru-RU"/>
              </w:rPr>
              <w:lastRenderedPageBreak/>
              <w:t xml:space="preserve">проекты по созданию комфортной городской среды – 30%, в том числе доля жителей </w:t>
            </w:r>
            <w:proofErr w:type="spellStart"/>
            <w:r w:rsidRPr="00C32915">
              <w:rPr>
                <w:rFonts w:ascii="Times New Roman" w:eastAsia="Times New Roman" w:hAnsi="Times New Roman" w:cs="Times New Roman"/>
                <w:sz w:val="24"/>
                <w:szCs w:val="24"/>
                <w:lang w:eastAsia="ru-RU"/>
              </w:rPr>
              <w:t>рп</w:t>
            </w:r>
            <w:proofErr w:type="spellEnd"/>
            <w:r w:rsidRPr="00C32915">
              <w:rPr>
                <w:rFonts w:ascii="Times New Roman" w:eastAsia="Times New Roman" w:hAnsi="Times New Roman" w:cs="Times New Roman"/>
                <w:sz w:val="24"/>
                <w:szCs w:val="24"/>
                <w:lang w:eastAsia="ru-RU"/>
              </w:rPr>
              <w:t>. Комсомольский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w:eastAsia="Times New Roman" w:hAnsi="Times New Roman" w:cs="Times New Roman"/>
                <w:sz w:val="24"/>
                <w:szCs w:val="24"/>
                <w:lang w:eastAsia="ru-RU"/>
              </w:rPr>
              <w:t xml:space="preserve">2. Увеличение </w:t>
            </w:r>
            <w:r w:rsidRPr="00C32915">
              <w:rPr>
                <w:rFonts w:ascii="Times New Roman CYR" w:eastAsia="Times New Roman" w:hAnsi="Times New Roman CYR" w:cs="Times New Roman CYR"/>
                <w:sz w:val="24"/>
                <w:szCs w:val="24"/>
                <w:lang w:eastAsia="ru-RU"/>
              </w:rPr>
              <w:t>количества благоустроенных общественных территорий, включенных в муниципальную программу.</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 xml:space="preserve">3. Увеличение </w:t>
            </w:r>
            <w:r w:rsidRPr="00C32915">
              <w:rPr>
                <w:rFonts w:ascii="Times New Roman CYR" w:eastAsia="Times New Roman" w:hAnsi="Times New Roman CYR" w:cs="Times New Roman CYR"/>
                <w:sz w:val="24"/>
                <w:szCs w:val="24"/>
                <w:lang w:eastAsia="ru-RU"/>
              </w:rPr>
              <w:t>количества благоустроенных дворовых территорий, включенных в муниципальную программу.</w:t>
            </w:r>
          </w:p>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 xml:space="preserve">4. </w:t>
            </w:r>
            <w:r w:rsidRPr="00C32915">
              <w:rPr>
                <w:rFonts w:ascii="Times New Roman CYR" w:eastAsia="Times New Roman" w:hAnsi="Times New Roman CYR" w:cs="Times New Roman CYR"/>
                <w:sz w:val="24"/>
                <w:szCs w:val="24"/>
                <w:lang w:eastAsia="ru-RU"/>
              </w:rPr>
              <w:t>Доля дворовых территорий, благоустроенных с участием заинтересованных лиц – 100 %.</w:t>
            </w:r>
          </w:p>
        </w:tc>
      </w:tr>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lastRenderedPageBreak/>
              <w:t>Срок реализации Программы</w:t>
            </w:r>
          </w:p>
        </w:tc>
        <w:tc>
          <w:tcPr>
            <w:tcW w:w="8080"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2018-2024 годы без разделения на этапы</w:t>
            </w:r>
          </w:p>
        </w:tc>
      </w:tr>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Объемы бюджетных ассигнований Программы</w:t>
            </w:r>
          </w:p>
        </w:tc>
        <w:tc>
          <w:tcPr>
            <w:tcW w:w="8080" w:type="dxa"/>
          </w:tcPr>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Общий объем финансовых средств –6772,606тыс. руб.*, из них:</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Средства республиканского бюджета:</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2018 год – 1967,961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2019 год – 1844,424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2020 год – 2710, 552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2021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2022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2023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2024 год – 0,0 тыс. руб.*</w:t>
            </w:r>
            <w:r w:rsidRPr="00C32915">
              <w:rPr>
                <w:rFonts w:ascii="Times New Roman CYR" w:eastAsia="Times New Roman" w:hAnsi="Times New Roman CYR" w:cs="Times New Roman CYR"/>
                <w:sz w:val="24"/>
                <w:szCs w:val="24"/>
                <w:lang w:eastAsia="ru-RU"/>
              </w:rPr>
              <w:t xml:space="preserve"> </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Средства местного бюджета:</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 xml:space="preserve">2018 год – </w:t>
            </w:r>
            <w:r w:rsidRPr="00C32915">
              <w:rPr>
                <w:rFonts w:ascii="Times New Roman" w:eastAsia="Calibri" w:hAnsi="Times New Roman" w:cs="Times New Roman"/>
                <w:color w:val="000000"/>
                <w:sz w:val="24"/>
                <w:szCs w:val="24"/>
                <w:lang w:eastAsia="ru-RU"/>
              </w:rPr>
              <w:t xml:space="preserve">129,471 </w:t>
            </w:r>
            <w:r w:rsidRPr="00C32915">
              <w:rPr>
                <w:rFonts w:ascii="Times New Roman" w:eastAsia="Times New Roman" w:hAnsi="Times New Roman" w:cs="Times New Roman"/>
                <w:color w:val="000000"/>
                <w:sz w:val="24"/>
                <w:szCs w:val="24"/>
                <w:lang w:eastAsia="ru-RU"/>
              </w:rPr>
              <w:t>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 xml:space="preserve">2019 год – </w:t>
            </w:r>
            <w:r w:rsidRPr="00C32915">
              <w:rPr>
                <w:rFonts w:ascii="Times New Roman" w:eastAsia="Calibri" w:hAnsi="Times New Roman" w:cs="Times New Roman"/>
                <w:color w:val="000000"/>
                <w:sz w:val="24"/>
                <w:szCs w:val="24"/>
                <w:lang w:eastAsia="ru-RU"/>
              </w:rPr>
              <w:t xml:space="preserve">92,819  </w:t>
            </w:r>
            <w:r w:rsidRPr="00C32915">
              <w:rPr>
                <w:rFonts w:ascii="Times New Roman" w:eastAsia="Times New Roman" w:hAnsi="Times New Roman" w:cs="Times New Roman"/>
                <w:color w:val="000000"/>
                <w:sz w:val="24"/>
                <w:szCs w:val="24"/>
                <w:lang w:eastAsia="ru-RU"/>
              </w:rPr>
              <w:t xml:space="preserve"> тыс. руб.;</w:t>
            </w:r>
          </w:p>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 xml:space="preserve">2020 год – </w:t>
            </w:r>
            <w:r w:rsidRPr="00C32915">
              <w:rPr>
                <w:rFonts w:ascii="Times New Roman" w:eastAsia="Calibri" w:hAnsi="Times New Roman" w:cs="Times New Roman"/>
                <w:color w:val="000000"/>
                <w:sz w:val="24"/>
                <w:szCs w:val="24"/>
                <w:lang w:eastAsia="ru-RU"/>
              </w:rPr>
              <w:t xml:space="preserve">27,379  </w:t>
            </w:r>
            <w:r w:rsidRPr="00C32915">
              <w:rPr>
                <w:rFonts w:ascii="Times New Roman" w:eastAsia="Times New Roman" w:hAnsi="Times New Roman" w:cs="Times New Roman"/>
                <w:color w:val="000000"/>
                <w:sz w:val="24"/>
                <w:szCs w:val="24"/>
                <w:lang w:eastAsia="ru-RU"/>
              </w:rPr>
              <w:t xml:space="preserve">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2021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2022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2023 год – 0,0 тыс. руб.*;</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2024 год – 0,0 тыс. руб.*</w:t>
            </w:r>
          </w:p>
        </w:tc>
      </w:tr>
      <w:tr w:rsidR="00C32915" w:rsidRPr="00C32915" w:rsidTr="00CA7A67">
        <w:tc>
          <w:tcPr>
            <w:tcW w:w="2376"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Ожидаемые результаты Программы</w:t>
            </w:r>
          </w:p>
        </w:tc>
        <w:tc>
          <w:tcPr>
            <w:tcW w:w="8080" w:type="dxa"/>
          </w:tcPr>
          <w:p w:rsidR="00C32915" w:rsidRPr="00C32915" w:rsidRDefault="00C32915" w:rsidP="00C3291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1"/>
    </w:tbl>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 w:name="sub_902"/>
      <w:r w:rsidRPr="00C32915">
        <w:rPr>
          <w:rFonts w:ascii="Times New Roman CYR" w:eastAsia="Times New Roman" w:hAnsi="Times New Roman CYR" w:cs="Times New Roman CYR"/>
          <w:sz w:val="24"/>
          <w:szCs w:val="24"/>
          <w:lang w:eastAsia="ru-RU"/>
        </w:rPr>
        <w:t>* Объем финансирования подлежит уточнению по мере формирования бюджета.</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r w:rsidRPr="00C32915">
        <w:rPr>
          <w:rFonts w:ascii="Times New Roman CYR" w:eastAsia="Times New Roman" w:hAnsi="Times New Roman CYR" w:cs="Times New Roman CYR"/>
          <w:b/>
          <w:sz w:val="24"/>
          <w:szCs w:val="24"/>
          <w:lang w:eastAsia="ru-RU"/>
        </w:rPr>
        <w:t>1. Характеристика текущего состояния благоустройства Комсомольского городского поселения.</w:t>
      </w:r>
    </w:p>
    <w:bookmarkEnd w:id="2"/>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C32915">
        <w:rPr>
          <w:rFonts w:ascii="Times New Roman CYR" w:eastAsia="Times New Roman" w:hAnsi="Times New Roman CYR" w:cs="Times New Roman CYR"/>
          <w:sz w:val="24"/>
          <w:szCs w:val="24"/>
          <w:lang w:eastAsia="ru-RU"/>
        </w:rPr>
        <w:t xml:space="preserve">На сегодняшний день на территории Комсомольского городского поселения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w:t>
      </w:r>
      <w:r w:rsidRPr="00C32915">
        <w:rPr>
          <w:rFonts w:ascii="Times New Roman CYR" w:eastAsia="Times New Roman" w:hAnsi="Times New Roman CYR" w:cs="Times New Roman CYR"/>
          <w:sz w:val="24"/>
          <w:szCs w:val="24"/>
          <w:lang w:eastAsia="ru-RU"/>
        </w:rPr>
        <w:lastRenderedPageBreak/>
        <w:t>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w:t>
      </w:r>
      <w:proofErr w:type="gramEnd"/>
      <w:r w:rsidRPr="00C32915">
        <w:rPr>
          <w:rFonts w:ascii="Times New Roman CYR" w:eastAsia="Times New Roman" w:hAnsi="Times New Roman CYR" w:cs="Times New Roman CYR"/>
          <w:sz w:val="24"/>
          <w:szCs w:val="24"/>
          <w:lang w:eastAsia="ru-RU"/>
        </w:rPr>
        <w:t xml:space="preserve"> мусора либо отсутствуют вовсе, либо не обеспечивают комфортных условий жизнедеятельности населения и нуждаются в ремонте и реконструкции.</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На территории Комсомольского городского поселения 128 МКД, некоторые многоквартирные дома имеют общую дворовую территорию. Всего 68 дворовых территорий. На многих территориях требуется благоустройство. Пришли в негодность асфальтовые покрытия, нет урн, скамеек, отсутствуют парковочные места. Восемь территорий МКД были благоустроены ранее по программе. </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обеспечение формирования единых подходов и ключевых приоритетов формирования комфортной городской среды на территории Комсомольского городского поселения с учетом приоритетов территориального развития;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расширение влияния граждан при принятии решения: создание инструментов участия жителей в городской среде;</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создание комфортной и безопасной городской среды.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4"/>
          <w:lang w:eastAsia="ru-RU"/>
        </w:rPr>
      </w:pPr>
      <w:r w:rsidRPr="00C32915">
        <w:rPr>
          <w:rFonts w:ascii="Times New Roman CYR" w:eastAsia="Times New Roman" w:hAnsi="Times New Roman CYR" w:cs="Times New Roman CYR"/>
          <w:b/>
          <w:sz w:val="24"/>
          <w:szCs w:val="24"/>
          <w:lang w:eastAsia="ru-RU"/>
        </w:rPr>
        <w:t>2. Приоритеты политики благоустройства, формулировка целей и постановка задач муниципальной программы.</w:t>
      </w:r>
    </w:p>
    <w:p w:rsidR="00C32915" w:rsidRPr="00C32915" w:rsidRDefault="00C32915" w:rsidP="00C32915">
      <w:pPr>
        <w:widowControl w:val="0"/>
        <w:autoSpaceDE w:val="0"/>
        <w:autoSpaceDN w:val="0"/>
        <w:adjustRightInd w:val="0"/>
        <w:spacing w:after="0" w:line="240" w:lineRule="auto"/>
        <w:ind w:firstLine="720"/>
        <w:jc w:val="center"/>
        <w:rPr>
          <w:rFonts w:ascii="Times New Roman CYR" w:eastAsia="Times New Roman" w:hAnsi="Times New Roman CYR" w:cs="Times New Roman CYR"/>
          <w:b/>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C32915">
        <w:rPr>
          <w:rFonts w:ascii="Times New Roman CYR" w:eastAsia="Times New Roman" w:hAnsi="Times New Roman CYR" w:cs="Times New Roman CYR"/>
          <w:sz w:val="24"/>
          <w:szCs w:val="24"/>
          <w:lang w:eastAsia="ru-RU"/>
        </w:rPr>
        <w:t xml:space="preserve">Целью программы является </w:t>
      </w:r>
      <w:r w:rsidRPr="00C32915">
        <w:rPr>
          <w:rFonts w:ascii="Times New Roman" w:eastAsia="Times New Roman" w:hAnsi="Times New Roman" w:cs="Times New Roman"/>
          <w:color w:val="000000"/>
          <w:sz w:val="24"/>
          <w:szCs w:val="24"/>
          <w:lang w:eastAsia="ru-RU"/>
        </w:rPr>
        <w:t>повышение качества и комфорта городской среды на территории Комсомольского городского поселения.</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color w:val="000000"/>
          <w:sz w:val="24"/>
          <w:szCs w:val="24"/>
          <w:lang w:eastAsia="ru-RU"/>
        </w:rPr>
        <w:t>Для достижения поставленной цели необходимо решить следующие задачи:</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sz w:val="24"/>
          <w:szCs w:val="24"/>
          <w:lang w:eastAsia="ru-RU"/>
        </w:rPr>
        <w:t>- обеспечить формирование единого облика Комсомольского городского поселения;</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C32915">
        <w:rPr>
          <w:rFonts w:ascii="Times New Roman" w:eastAsia="Times New Roman" w:hAnsi="Times New Roman" w:cs="Times New Roman"/>
          <w:sz w:val="24"/>
          <w:szCs w:val="24"/>
          <w:lang w:eastAsia="ru-RU"/>
        </w:rPr>
        <w:t>- обеспечение создание, содержание и развитие объектов благоустройства на территории Комсомольского городского поселения, включая объекты, находящиеся в частной собственности и прилегающие к ним территории;</w:t>
      </w:r>
    </w:p>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 повысить уровень вовлеченности заинтересованных граждан, организаций в реализацию мероприятий по благоустройству территории Комсомольского городского поселения, используя социальные сети и Интернет-ресурсы.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w:t>
      </w:r>
      <w:r w:rsidRPr="00C32915">
        <w:rPr>
          <w:rFonts w:ascii="Times New Roman CYR" w:eastAsia="Times New Roman" w:hAnsi="Times New Roman CYR" w:cs="Times New Roman CYR"/>
          <w:sz w:val="24"/>
          <w:szCs w:val="24"/>
          <w:lang w:eastAsia="ru-RU"/>
        </w:rPr>
        <w:lastRenderedPageBreak/>
        <w:t xml:space="preserve">ресурсов. </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В целях </w:t>
      </w:r>
      <w:proofErr w:type="spellStart"/>
      <w:r w:rsidRPr="00C32915">
        <w:rPr>
          <w:rFonts w:ascii="Times New Roman CYR" w:eastAsia="Times New Roman" w:hAnsi="Times New Roman CYR" w:cs="Times New Roman CYR"/>
          <w:sz w:val="24"/>
          <w:szCs w:val="24"/>
          <w:lang w:eastAsia="ru-RU"/>
        </w:rPr>
        <w:t>софинансирования</w:t>
      </w:r>
      <w:proofErr w:type="spellEnd"/>
      <w:r w:rsidRPr="00C32915">
        <w:rPr>
          <w:rFonts w:ascii="Times New Roman CYR" w:eastAsia="Times New Roman" w:hAnsi="Times New Roman CYR" w:cs="Times New Roman CYR"/>
          <w:sz w:val="24"/>
          <w:szCs w:val="24"/>
          <w:lang w:eastAsia="ru-RU"/>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Комсомольского городского поселения предоставляются субсидии из республиканского бюджета Республики Мордовия.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Порядок осуществления расходов, связанных с выполнением работ по благоустройству территорий, осуществляется путем:</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Реализация программы предусматривает финансовое и трудовое участие заинтересованных лиц в благоустройстве. </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Минимальный перечень видов работ по благоустройству дворовых территорий многоквартирных домов, </w:t>
      </w:r>
      <w:proofErr w:type="spellStart"/>
      <w:r w:rsidRPr="00C32915">
        <w:rPr>
          <w:rFonts w:ascii="Times New Roman CYR" w:eastAsia="Times New Roman" w:hAnsi="Times New Roman CYR" w:cs="Times New Roman CYR"/>
          <w:sz w:val="24"/>
          <w:szCs w:val="24"/>
          <w:lang w:eastAsia="ru-RU"/>
        </w:rPr>
        <w:t>софинансируемых</w:t>
      </w:r>
      <w:proofErr w:type="spellEnd"/>
      <w:r w:rsidRPr="00C32915">
        <w:rPr>
          <w:rFonts w:ascii="Times New Roman CYR" w:eastAsia="Times New Roman" w:hAnsi="Times New Roman CYR" w:cs="Times New Roman CYR"/>
          <w:sz w:val="24"/>
          <w:szCs w:val="24"/>
          <w:lang w:eastAsia="ru-RU"/>
        </w:rPr>
        <w:t xml:space="preserve"> за счет средств республиканского бюджета Республики Мордовия, включает в себя: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ремонт дворовых проездов;</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устройство парковок;</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оборудование детских площадок;</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обеспечение освещения дворовых территорий;</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установка скамеек, урн для мусора;</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устройство тротуаров и пешеходных дорожек.</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Дополнительный перечень видов работ по благоустройству дворовых территорий многоквартирных домов, </w:t>
      </w:r>
      <w:proofErr w:type="spellStart"/>
      <w:r w:rsidRPr="00C32915">
        <w:rPr>
          <w:rFonts w:ascii="Times New Roman CYR" w:eastAsia="Times New Roman" w:hAnsi="Times New Roman CYR" w:cs="Times New Roman CYR"/>
          <w:sz w:val="24"/>
          <w:szCs w:val="24"/>
          <w:lang w:eastAsia="ru-RU"/>
        </w:rPr>
        <w:t>софинансируемых</w:t>
      </w:r>
      <w:proofErr w:type="spellEnd"/>
      <w:r w:rsidRPr="00C32915">
        <w:rPr>
          <w:rFonts w:ascii="Times New Roman CYR" w:eastAsia="Times New Roman" w:hAnsi="Times New Roman CYR" w:cs="Times New Roman CYR"/>
          <w:sz w:val="24"/>
          <w:szCs w:val="24"/>
          <w:lang w:eastAsia="ru-RU"/>
        </w:rPr>
        <w:t xml:space="preserve"> за счет средств республиканского бюджета Республики Мордовия, включает в себя: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оборудование спортивных площадок;</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озеленение территории;</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устройство приспособлений для сушки белья;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 разработка смет (в том числе проведение экспертизы достоверности сметной стоимости), </w:t>
      </w:r>
      <w:proofErr w:type="gramStart"/>
      <w:r w:rsidRPr="00C32915">
        <w:rPr>
          <w:rFonts w:ascii="Times New Roman CYR" w:eastAsia="Times New Roman" w:hAnsi="Times New Roman CYR" w:cs="Times New Roman CYR"/>
          <w:sz w:val="24"/>
          <w:szCs w:val="24"/>
          <w:lang w:eastAsia="ru-RU"/>
        </w:rPr>
        <w:t>дизайн-проектов</w:t>
      </w:r>
      <w:proofErr w:type="gramEnd"/>
      <w:r w:rsidRPr="00C32915">
        <w:rPr>
          <w:rFonts w:ascii="Times New Roman CYR" w:eastAsia="Times New Roman" w:hAnsi="Times New Roman CYR" w:cs="Times New Roman CYR"/>
          <w:sz w:val="24"/>
          <w:szCs w:val="24"/>
          <w:lang w:eastAsia="ru-RU"/>
        </w:rPr>
        <w:t>;</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иные виды работ по согласованию с заинтересованными лицами.</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При этом субсидия из республиканского бюджета Республики Мордовия может быть </w:t>
      </w:r>
      <w:r w:rsidRPr="00C32915">
        <w:rPr>
          <w:rFonts w:ascii="Times New Roman CYR" w:eastAsia="Times New Roman" w:hAnsi="Times New Roman CYR" w:cs="Times New Roman CYR"/>
          <w:sz w:val="24"/>
          <w:szCs w:val="24"/>
          <w:lang w:eastAsia="ru-RU"/>
        </w:rPr>
        <w:lastRenderedPageBreak/>
        <w:t>направлена на финансирование дополнительного перечня работ по благоустройству дворовых территорий:</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C32915">
        <w:rPr>
          <w:rFonts w:ascii="Times New Roman CYR" w:eastAsia="Times New Roman" w:hAnsi="Times New Roman CYR" w:cs="Times New Roman CYR"/>
          <w:sz w:val="24"/>
          <w:szCs w:val="24"/>
          <w:lang w:eastAsia="ru-RU"/>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Pr="00C32915">
        <w:rPr>
          <w:rFonts w:ascii="Times New Roman CYR" w:eastAsia="Times New Roman" w:hAnsi="Times New Roman CYR" w:cs="Times New Roman CYR"/>
          <w:sz w:val="24"/>
          <w:szCs w:val="24"/>
          <w:lang w:eastAsia="ru-RU"/>
        </w:rPr>
        <w:t xml:space="preserve"> общего имущества многоквартирного дома;</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при наличии решения собственников помещений многоквартирного дома о </w:t>
      </w:r>
      <w:proofErr w:type="spellStart"/>
      <w:r w:rsidRPr="00C32915">
        <w:rPr>
          <w:rFonts w:ascii="Times New Roman CYR" w:eastAsia="Times New Roman" w:hAnsi="Times New Roman CYR" w:cs="Times New Roman CYR"/>
          <w:sz w:val="24"/>
          <w:szCs w:val="24"/>
          <w:lang w:eastAsia="ru-RU"/>
        </w:rPr>
        <w:t>софинансировании</w:t>
      </w:r>
      <w:proofErr w:type="spellEnd"/>
      <w:r w:rsidRPr="00C32915">
        <w:rPr>
          <w:rFonts w:ascii="Times New Roman CYR" w:eastAsia="Times New Roman" w:hAnsi="Times New Roman CYR" w:cs="Times New Roman CYR"/>
          <w:sz w:val="24"/>
          <w:szCs w:val="24"/>
          <w:lang w:eastAsia="ru-RU"/>
        </w:rPr>
        <w:t xml:space="preserve"> работ по благоустройству дворовых территорий в размере не менее 20% стоимости выполнения таких работ.</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Организационно-правовые мероприятия предполагают:</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Своевременное формирование нормативно правовой базы, необходимой для эффективной реализации программы. </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Мероприятия по обеспечению вовлечения граждан, организаций в процесс обсуждения проектов муниципальных программ предполагают:</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проведение работы с местными СМИ, охватывающими широкий круг людей разных возрастных групп и потенциальные аудитории проекта;</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C32915">
        <w:rPr>
          <w:rFonts w:ascii="Times New Roman CYR" w:eastAsia="Times New Roman" w:hAnsi="Times New Roman CYR" w:cs="Times New Roman CYR"/>
          <w:sz w:val="24"/>
          <w:szCs w:val="24"/>
          <w:lang w:eastAsia="ru-RU"/>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C32915">
        <w:rPr>
          <w:rFonts w:ascii="Times New Roman CYR" w:eastAsia="Times New Roman" w:hAnsi="Times New Roman CYR" w:cs="Times New Roman CYR"/>
          <w:sz w:val="24"/>
          <w:szCs w:val="24"/>
          <w:lang w:eastAsia="ru-RU"/>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индивидуальное приглашение участников встречи лично, по электронной почте или по телефону;</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использование социальных сетей и </w:t>
      </w:r>
      <w:proofErr w:type="spellStart"/>
      <w:r w:rsidRPr="00C32915">
        <w:rPr>
          <w:rFonts w:ascii="Times New Roman CYR" w:eastAsia="Times New Roman" w:hAnsi="Times New Roman CYR" w:cs="Times New Roman CYR"/>
          <w:sz w:val="24"/>
          <w:szCs w:val="24"/>
          <w:lang w:eastAsia="ru-RU"/>
        </w:rPr>
        <w:t>интернет-ресурсов</w:t>
      </w:r>
      <w:proofErr w:type="spellEnd"/>
      <w:r w:rsidRPr="00C32915">
        <w:rPr>
          <w:rFonts w:ascii="Times New Roman CYR" w:eastAsia="Times New Roman" w:hAnsi="Times New Roman CYR" w:cs="Times New Roman CYR"/>
          <w:sz w:val="24"/>
          <w:szCs w:val="24"/>
          <w:lang w:eastAsia="ru-RU"/>
        </w:rPr>
        <w:t xml:space="preserve"> для обеспечения распространения информации среди населения, городских и профессиональных сообществ;</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установку интерактивных стендов с устройствами для заполнения и сбора небольших анкет.</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Перечень основных мероприятий муниципальной программы указан в приложении 2.</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3. Прогноз ожидаемых результатов реализации муниципальной программы. Анализ рисков реализации муниципальной программы.</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Комсомольского городского поселения  за оцениваемый период.</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Эффективность расходования бюджетных средств будет определяться на основе количественных и качественных индикаторов.</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Критериями эффективности расходования бюджетных средств будут являться: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1.  </w:t>
      </w:r>
      <w:proofErr w:type="gramStart"/>
      <w:r w:rsidRPr="00C32915">
        <w:rPr>
          <w:rFonts w:ascii="Times New Roman CYR" w:eastAsia="Times New Roman" w:hAnsi="Times New Roman CYR" w:cs="Times New Roman CYR"/>
          <w:sz w:val="24"/>
          <w:szCs w:val="24"/>
          <w:lang w:eastAsia="ru-RU"/>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Комсомольского городского поселения - 30%, в том числе доля жителей Комсомольского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 Увеличение количества благоустроенных общественных территорий, включенных в муниципальную программу.</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3. Увеличение количества благоустроенных дворовых территорий, включенных в муниципальную программу.</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4. Доля дворовых территорий, благоустроенных с участием заинтересованных лиц – 100 %.</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C32915">
        <w:rPr>
          <w:rFonts w:ascii="Times New Roman CYR" w:eastAsia="Times New Roman" w:hAnsi="Times New Roman CYR" w:cs="Times New Roman CYR"/>
          <w:sz w:val="24"/>
          <w:szCs w:val="24"/>
          <w:lang w:eastAsia="ru-RU"/>
        </w:rPr>
        <w:t>Важное значение</w:t>
      </w:r>
      <w:proofErr w:type="gramEnd"/>
      <w:r w:rsidRPr="00C32915">
        <w:rPr>
          <w:rFonts w:ascii="Times New Roman CYR" w:eastAsia="Times New Roman" w:hAnsi="Times New Roman CYR" w:cs="Times New Roman CYR"/>
          <w:sz w:val="24"/>
          <w:szCs w:val="24"/>
          <w:lang w:eastAsia="ru-RU"/>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C32915">
        <w:rPr>
          <w:rFonts w:ascii="Times New Roman CYR" w:eastAsia="Times New Roman" w:hAnsi="Times New Roman CYR" w:cs="Times New Roman CYR"/>
          <w:sz w:val="24"/>
          <w:szCs w:val="24"/>
          <w:lang w:eastAsia="ru-RU"/>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C32915">
        <w:rPr>
          <w:rFonts w:ascii="Times New Roman CYR" w:eastAsia="Times New Roman" w:hAnsi="Times New Roman CYR" w:cs="Times New Roman CYR"/>
          <w:sz w:val="24"/>
          <w:szCs w:val="24"/>
          <w:lang w:eastAsia="ru-RU"/>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C32915">
        <w:rPr>
          <w:rFonts w:ascii="Times New Roman CYR" w:eastAsia="Times New Roman" w:hAnsi="Times New Roman CYR" w:cs="Times New Roman CYR"/>
          <w:sz w:val="24"/>
          <w:szCs w:val="24"/>
          <w:lang w:eastAsia="ru-RU"/>
        </w:rPr>
        <w:t>секвестированием</w:t>
      </w:r>
      <w:proofErr w:type="spellEnd"/>
      <w:r w:rsidRPr="00C32915">
        <w:rPr>
          <w:rFonts w:ascii="Times New Roman CYR" w:eastAsia="Times New Roman" w:hAnsi="Times New Roman CYR" w:cs="Times New Roman CYR"/>
          <w:sz w:val="24"/>
          <w:szCs w:val="24"/>
          <w:lang w:eastAsia="ru-RU"/>
        </w:rPr>
        <w:t xml:space="preserve"> бюджетных расходов, сокращением или прекращением программных мероприятий.</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Способами ограничения финансовых рисков являются: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привлечение внебюджетного финансирования.</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C32915">
        <w:rPr>
          <w:rFonts w:ascii="Times New Roman CYR" w:eastAsia="Times New Roman" w:hAnsi="Times New Roman CYR" w:cs="Times New Roman CYR"/>
          <w:sz w:val="24"/>
          <w:szCs w:val="24"/>
          <w:lang w:eastAsia="ru-RU"/>
        </w:rPr>
        <w:t>недостижению</w:t>
      </w:r>
      <w:proofErr w:type="spellEnd"/>
      <w:r w:rsidRPr="00C32915">
        <w:rPr>
          <w:rFonts w:ascii="Times New Roman CYR" w:eastAsia="Times New Roman" w:hAnsi="Times New Roman CYR" w:cs="Times New Roman CYR"/>
          <w:sz w:val="24"/>
          <w:szCs w:val="24"/>
          <w:lang w:eastAsia="ru-RU"/>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Основные условия минимизации этой группы рисков:</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формирование эффективной системы управления реализацией муниципальной программы;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проведение систематического аудита результативности реализации муниципальной программы;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регулярная публикация отчетов о ходе реализации муниципальной программы;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повышение </w:t>
      </w:r>
      <w:proofErr w:type="gramStart"/>
      <w:r w:rsidRPr="00C32915">
        <w:rPr>
          <w:rFonts w:ascii="Times New Roman CYR" w:eastAsia="Times New Roman" w:hAnsi="Times New Roman CYR" w:cs="Times New Roman CYR"/>
          <w:sz w:val="24"/>
          <w:szCs w:val="24"/>
          <w:lang w:eastAsia="ru-RU"/>
        </w:rPr>
        <w:t>эффективности взаимодействия участников реализации муниципальной программы</w:t>
      </w:r>
      <w:proofErr w:type="gramEnd"/>
      <w:r w:rsidRPr="00C32915">
        <w:rPr>
          <w:rFonts w:ascii="Times New Roman CYR" w:eastAsia="Times New Roman" w:hAnsi="Times New Roman CYR" w:cs="Times New Roman CYR"/>
          <w:sz w:val="24"/>
          <w:szCs w:val="24"/>
          <w:lang w:eastAsia="ru-RU"/>
        </w:rPr>
        <w:t>;</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заключение и контроль реализации соглашений о взаимодействии с заинтересованными сторонами;</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создание системы мониторингов реализации муниципальной программы;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своевременная корректировка мероприятий муниципальной программы.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Вероятность уменьшения названной группы рисков возможна за счет переподготовки (повышения квалификации) имеющихся специалистов.</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lang w:eastAsia="ru-RU"/>
        </w:rPr>
      </w:pPr>
      <w:r w:rsidRPr="00C32915">
        <w:rPr>
          <w:rFonts w:ascii="Times New Roman" w:eastAsia="Times New Roman" w:hAnsi="Times New Roman" w:cs="Times New Roman"/>
          <w:b/>
          <w:bCs/>
          <w:sz w:val="24"/>
          <w:szCs w:val="24"/>
          <w:lang w:eastAsia="ru-RU"/>
        </w:rPr>
        <w:t xml:space="preserve">Адресный перечень дворовых территорий, подлежащих благоустройству исходя из </w:t>
      </w:r>
      <w:r w:rsidRPr="00C32915">
        <w:rPr>
          <w:rFonts w:ascii="Times New Roman" w:eastAsia="Times New Roman" w:hAnsi="Times New Roman" w:cs="Times New Roman"/>
          <w:b/>
          <w:bCs/>
          <w:sz w:val="24"/>
          <w:szCs w:val="24"/>
          <w:lang w:eastAsia="ru-RU"/>
        </w:rPr>
        <w:lastRenderedPageBreak/>
        <w:t>минимального перечня работ по благоустройству дворовых территорий в период с 2020 по 2024 годы</w:t>
      </w:r>
    </w:p>
    <w:p w:rsidR="00C32915" w:rsidRPr="00C32915" w:rsidRDefault="00C32915" w:rsidP="00C32915">
      <w:pPr>
        <w:widowControl w:val="0"/>
        <w:autoSpaceDE w:val="0"/>
        <w:autoSpaceDN w:val="0"/>
        <w:adjustRightInd w:val="0"/>
        <w:spacing w:after="0" w:line="240" w:lineRule="auto"/>
        <w:ind w:firstLine="708"/>
        <w:jc w:val="center"/>
        <w:rPr>
          <w:rFonts w:ascii="Times New Roman" w:eastAsia="Times New Roman" w:hAnsi="Times New Roman" w:cs="Times New Roman"/>
          <w:b/>
          <w:bCs/>
          <w:sz w:val="24"/>
          <w:szCs w:val="24"/>
          <w:lang w:eastAsia="ru-RU"/>
        </w:rPr>
      </w:pP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Садовая</w:t>
      </w:r>
      <w:proofErr w:type="gramEnd"/>
      <w:r w:rsidRPr="00C32915">
        <w:rPr>
          <w:rFonts w:ascii="Times New Roman" w:eastAsia="Times New Roman" w:hAnsi="Times New Roman" w:cs="Times New Roman"/>
          <w:bCs/>
          <w:sz w:val="24"/>
          <w:szCs w:val="24"/>
          <w:lang w:eastAsia="ru-RU"/>
        </w:rPr>
        <w:t xml:space="preserve">, д.15а, </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Садовая</w:t>
      </w:r>
      <w:proofErr w:type="gramEnd"/>
      <w:r w:rsidRPr="00C32915">
        <w:rPr>
          <w:rFonts w:ascii="Times New Roman" w:eastAsia="Times New Roman" w:hAnsi="Times New Roman" w:cs="Times New Roman"/>
          <w:bCs/>
          <w:sz w:val="24"/>
          <w:szCs w:val="24"/>
          <w:lang w:eastAsia="ru-RU"/>
        </w:rPr>
        <w:t>, 15б</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1, д.23</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д.13</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д.11</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д.6</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д.4</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д.2</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Спортивная</w:t>
      </w:r>
      <w:proofErr w:type="gramEnd"/>
      <w:r w:rsidRPr="00C32915">
        <w:rPr>
          <w:rFonts w:ascii="Times New Roman" w:eastAsia="Times New Roman" w:hAnsi="Times New Roman" w:cs="Times New Roman"/>
          <w:bCs/>
          <w:sz w:val="24"/>
          <w:szCs w:val="24"/>
          <w:lang w:eastAsia="ru-RU"/>
        </w:rPr>
        <w:t>, д.5</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Спортивная</w:t>
      </w:r>
      <w:proofErr w:type="gramEnd"/>
      <w:r w:rsidRPr="00C32915">
        <w:rPr>
          <w:rFonts w:ascii="Times New Roman" w:eastAsia="Times New Roman" w:hAnsi="Times New Roman" w:cs="Times New Roman"/>
          <w:bCs/>
          <w:sz w:val="24"/>
          <w:szCs w:val="24"/>
          <w:lang w:eastAsia="ru-RU"/>
        </w:rPr>
        <w:t>, д.7</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Спортивная</w:t>
      </w:r>
      <w:proofErr w:type="gramEnd"/>
      <w:r w:rsidRPr="00C32915">
        <w:rPr>
          <w:rFonts w:ascii="Times New Roman" w:eastAsia="Times New Roman" w:hAnsi="Times New Roman" w:cs="Times New Roman"/>
          <w:bCs/>
          <w:sz w:val="24"/>
          <w:szCs w:val="24"/>
          <w:lang w:eastAsia="ru-RU"/>
        </w:rPr>
        <w:t>, д.3</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Парковая</w:t>
      </w:r>
      <w:proofErr w:type="gramEnd"/>
      <w:r w:rsidRPr="00C32915">
        <w:rPr>
          <w:rFonts w:ascii="Times New Roman" w:eastAsia="Times New Roman" w:hAnsi="Times New Roman" w:cs="Times New Roman"/>
          <w:bCs/>
          <w:sz w:val="24"/>
          <w:szCs w:val="24"/>
          <w:lang w:eastAsia="ru-RU"/>
        </w:rPr>
        <w:t>,  д. 2,</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Парковая</w:t>
      </w:r>
      <w:proofErr w:type="gramEnd"/>
      <w:r w:rsidRPr="00C32915">
        <w:rPr>
          <w:rFonts w:ascii="Times New Roman" w:eastAsia="Times New Roman" w:hAnsi="Times New Roman" w:cs="Times New Roman"/>
          <w:bCs/>
          <w:sz w:val="24"/>
          <w:szCs w:val="24"/>
          <w:lang w:eastAsia="ru-RU"/>
        </w:rPr>
        <w:t>,  д. 4,</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Парковая</w:t>
      </w:r>
      <w:proofErr w:type="gramEnd"/>
      <w:r w:rsidRPr="00C32915">
        <w:rPr>
          <w:rFonts w:ascii="Times New Roman" w:eastAsia="Times New Roman" w:hAnsi="Times New Roman" w:cs="Times New Roman"/>
          <w:bCs/>
          <w:sz w:val="24"/>
          <w:szCs w:val="24"/>
          <w:lang w:eastAsia="ru-RU"/>
        </w:rPr>
        <w:t>,  д 6</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Театральная</w:t>
      </w:r>
      <w:proofErr w:type="gramEnd"/>
      <w:r w:rsidRPr="00C32915">
        <w:rPr>
          <w:rFonts w:ascii="Times New Roman" w:eastAsia="Times New Roman" w:hAnsi="Times New Roman" w:cs="Times New Roman"/>
          <w:bCs/>
          <w:sz w:val="24"/>
          <w:szCs w:val="24"/>
          <w:lang w:eastAsia="ru-RU"/>
        </w:rPr>
        <w:t>,  д. 4,</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Театральная</w:t>
      </w:r>
      <w:proofErr w:type="gramEnd"/>
      <w:r w:rsidRPr="00C32915">
        <w:rPr>
          <w:rFonts w:ascii="Times New Roman" w:eastAsia="Times New Roman" w:hAnsi="Times New Roman" w:cs="Times New Roman"/>
          <w:bCs/>
          <w:sz w:val="24"/>
          <w:szCs w:val="24"/>
          <w:lang w:eastAsia="ru-RU"/>
        </w:rPr>
        <w:t>,  д.6,</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Театральная</w:t>
      </w:r>
      <w:proofErr w:type="gramEnd"/>
      <w:r w:rsidRPr="00C32915">
        <w:rPr>
          <w:rFonts w:ascii="Times New Roman" w:eastAsia="Times New Roman" w:hAnsi="Times New Roman" w:cs="Times New Roman"/>
          <w:bCs/>
          <w:sz w:val="24"/>
          <w:szCs w:val="24"/>
          <w:lang w:eastAsia="ru-RU"/>
        </w:rPr>
        <w:t>,  д. 8</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1, д.7</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1, д.3-4</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2, д.42</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д.16,</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 14</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 12</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 10,</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д.8</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д.21</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Республиканская</w:t>
      </w:r>
      <w:proofErr w:type="gramEnd"/>
      <w:r w:rsidRPr="00C32915">
        <w:rPr>
          <w:rFonts w:ascii="Times New Roman" w:eastAsia="Times New Roman" w:hAnsi="Times New Roman" w:cs="Times New Roman"/>
          <w:bCs/>
          <w:sz w:val="24"/>
          <w:szCs w:val="24"/>
          <w:lang w:eastAsia="ru-RU"/>
        </w:rPr>
        <w:t>, д.23</w:t>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РМ, Чамзинский район, п. Комсомольский, Микрорайон 2, д.11</w:t>
      </w:r>
      <w:r w:rsidRPr="00C32915">
        <w:rPr>
          <w:rFonts w:ascii="Times New Roman" w:eastAsia="Times New Roman" w:hAnsi="Times New Roman" w:cs="Times New Roman"/>
          <w:bCs/>
          <w:sz w:val="24"/>
          <w:szCs w:val="24"/>
          <w:lang w:eastAsia="ru-RU"/>
        </w:rPr>
        <w:tab/>
      </w:r>
    </w:p>
    <w:p w:rsidR="00C32915" w:rsidRPr="00C32915" w:rsidRDefault="00C32915" w:rsidP="00C32915">
      <w:pPr>
        <w:spacing w:after="160" w:line="259" w:lineRule="auto"/>
        <w:ind w:left="720"/>
        <w:contextualSpacing/>
        <w:rPr>
          <w:rFonts w:ascii="Times New Roman" w:eastAsia="Times New Roman" w:hAnsi="Times New Roman" w:cs="Times New Roman"/>
          <w:bCs/>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lang w:eastAsia="ru-RU"/>
        </w:rPr>
      </w:pPr>
      <w:r w:rsidRPr="00C32915">
        <w:rPr>
          <w:rFonts w:ascii="Times New Roman" w:eastAsia="Times New Roman" w:hAnsi="Times New Roman" w:cs="Times New Roman"/>
          <w:b/>
          <w:bCs/>
          <w:sz w:val="24"/>
          <w:szCs w:val="24"/>
          <w:lang w:eastAsia="ru-RU"/>
        </w:rPr>
        <w:t>Адресный перечень общественных территорий, подлежащих благоустройству в период с 2020 по 2024 годы</w:t>
      </w:r>
    </w:p>
    <w:p w:rsidR="00C32915" w:rsidRPr="00C32915" w:rsidRDefault="00C32915" w:rsidP="00C32915">
      <w:pPr>
        <w:widowControl w:val="0"/>
        <w:autoSpaceDE w:val="0"/>
        <w:autoSpaceDN w:val="0"/>
        <w:adjustRightInd w:val="0"/>
        <w:spacing w:after="0" w:line="240" w:lineRule="auto"/>
        <w:ind w:left="360"/>
        <w:jc w:val="center"/>
        <w:rPr>
          <w:rFonts w:ascii="Times New Roman" w:eastAsia="Times New Roman" w:hAnsi="Times New Roman" w:cs="Times New Roman"/>
          <w:bCs/>
          <w:sz w:val="24"/>
          <w:szCs w:val="24"/>
          <w:lang w:eastAsia="ru-RU"/>
        </w:rPr>
      </w:pPr>
    </w:p>
    <w:p w:rsidR="00C32915" w:rsidRPr="00C32915" w:rsidRDefault="00C32915" w:rsidP="00C32915">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Площадь перед магазином  «Магнит»: РМ, Чамзинский район, п. Комсомольский, Микрорайон 1, д.13</w:t>
      </w:r>
      <w:r w:rsidRPr="00C32915">
        <w:rPr>
          <w:rFonts w:ascii="Times New Roman" w:eastAsia="Times New Roman" w:hAnsi="Times New Roman" w:cs="Times New Roman"/>
          <w:bCs/>
          <w:sz w:val="24"/>
          <w:szCs w:val="24"/>
          <w:lang w:eastAsia="ru-RU"/>
        </w:rPr>
        <w:tab/>
      </w:r>
    </w:p>
    <w:p w:rsidR="00C32915" w:rsidRPr="00C32915" w:rsidRDefault="00C32915" w:rsidP="00C32915">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Детская площадка Микрорайона 1</w:t>
      </w:r>
      <w:r w:rsidRPr="00C32915">
        <w:rPr>
          <w:rFonts w:ascii="Times New Roman" w:eastAsia="Times New Roman" w:hAnsi="Times New Roman" w:cs="Times New Roman"/>
          <w:bCs/>
          <w:sz w:val="24"/>
          <w:szCs w:val="24"/>
          <w:lang w:eastAsia="ru-RU"/>
        </w:rPr>
        <w:tab/>
        <w:t>РМ, Чамзинский район, п. Комсомольский, Микрорайон 1 Детская площадка Микрорайона 2</w:t>
      </w:r>
      <w:r w:rsidRPr="00C32915">
        <w:rPr>
          <w:rFonts w:ascii="Times New Roman" w:eastAsia="Times New Roman" w:hAnsi="Times New Roman" w:cs="Times New Roman"/>
          <w:bCs/>
          <w:sz w:val="24"/>
          <w:szCs w:val="24"/>
          <w:lang w:eastAsia="ru-RU"/>
        </w:rPr>
        <w:tab/>
        <w:t>РМ, Чамзинский район, п. Комсомольский, Микрорайон 2</w:t>
      </w:r>
    </w:p>
    <w:p w:rsidR="00C32915" w:rsidRPr="00C32915" w:rsidRDefault="00C32915" w:rsidP="00C32915">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Парк отдыха</w:t>
      </w:r>
      <w:r w:rsidRPr="00C32915">
        <w:rPr>
          <w:rFonts w:ascii="Times New Roman" w:eastAsia="Times New Roman" w:hAnsi="Times New Roman" w:cs="Times New Roman"/>
          <w:bCs/>
          <w:sz w:val="24"/>
          <w:szCs w:val="24"/>
          <w:lang w:eastAsia="ru-RU"/>
        </w:rPr>
        <w:tab/>
        <w:t>РМ, Чамзинский район, п. Комсомольский, Микрорайон 1</w:t>
      </w:r>
    </w:p>
    <w:p w:rsidR="00C32915" w:rsidRPr="00C32915" w:rsidRDefault="00C32915" w:rsidP="00C32915">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sidRPr="00C32915">
        <w:rPr>
          <w:rFonts w:ascii="Times New Roman" w:eastAsia="Times New Roman" w:hAnsi="Times New Roman" w:cs="Times New Roman"/>
          <w:bCs/>
          <w:sz w:val="24"/>
          <w:szCs w:val="24"/>
          <w:lang w:eastAsia="ru-RU"/>
        </w:rPr>
        <w:t xml:space="preserve">Зеленая зона перед кинотеатром «Россия»: РМ, Чамзинский район, п. Комсомольский, ул. </w:t>
      </w:r>
      <w:proofErr w:type="gramStart"/>
      <w:r w:rsidRPr="00C32915">
        <w:rPr>
          <w:rFonts w:ascii="Times New Roman" w:eastAsia="Times New Roman" w:hAnsi="Times New Roman" w:cs="Times New Roman"/>
          <w:bCs/>
          <w:sz w:val="24"/>
          <w:szCs w:val="24"/>
          <w:lang w:eastAsia="ru-RU"/>
        </w:rPr>
        <w:t>Театральная</w:t>
      </w:r>
      <w:proofErr w:type="gramEnd"/>
      <w:r w:rsidRPr="00C32915">
        <w:rPr>
          <w:rFonts w:ascii="Times New Roman" w:eastAsia="Times New Roman" w:hAnsi="Times New Roman" w:cs="Times New Roman"/>
          <w:bCs/>
          <w:sz w:val="24"/>
          <w:szCs w:val="24"/>
          <w:lang w:eastAsia="ru-RU"/>
        </w:rPr>
        <w:t>, д.3</w:t>
      </w:r>
      <w:r w:rsidRPr="00C32915">
        <w:rPr>
          <w:rFonts w:ascii="Times New Roman" w:eastAsia="Times New Roman" w:hAnsi="Times New Roman" w:cs="Times New Roman"/>
          <w:bCs/>
          <w:sz w:val="24"/>
          <w:szCs w:val="24"/>
          <w:lang w:eastAsia="ru-RU"/>
        </w:rPr>
        <w:tab/>
      </w: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C32915">
        <w:rPr>
          <w:rFonts w:ascii="Times New Roman" w:eastAsia="Times New Roman" w:hAnsi="Times New Roman" w:cs="Times New Roman"/>
          <w:b/>
          <w:bCs/>
          <w:color w:val="26282F"/>
          <w:sz w:val="24"/>
          <w:szCs w:val="24"/>
          <w:lang w:eastAsia="ru-RU"/>
        </w:rPr>
        <w:t>Адресный перечень</w:t>
      </w:r>
      <w:r w:rsidRPr="00C32915">
        <w:rPr>
          <w:rFonts w:ascii="Times New Roman" w:eastAsia="Times New Roman" w:hAnsi="Times New Roman" w:cs="Times New Roman"/>
          <w:b/>
          <w:bCs/>
          <w:color w:val="26282F"/>
          <w:sz w:val="24"/>
          <w:szCs w:val="24"/>
          <w:lang w:eastAsia="ru-RU"/>
        </w:rPr>
        <w:br/>
        <w:t>дворовых территорий, подлежащих благоустройству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4738"/>
      </w:tblGrid>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w:t>
            </w: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Адрес</w:t>
            </w:r>
          </w:p>
        </w:tc>
        <w:tc>
          <w:tcPr>
            <w:tcW w:w="4738"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 xml:space="preserve">Площадь, </w:t>
            </w:r>
            <w:proofErr w:type="gramStart"/>
            <w:r w:rsidRPr="00C32915">
              <w:rPr>
                <w:rFonts w:ascii="Times New Roman" w:eastAsia="Times New Roman" w:hAnsi="Times New Roman" w:cs="Times New Roman"/>
                <w:b/>
                <w:sz w:val="24"/>
                <w:szCs w:val="24"/>
                <w:lang w:eastAsia="ru-RU"/>
              </w:rPr>
              <w:t>м</w:t>
            </w:r>
            <w:proofErr w:type="gramEnd"/>
            <w:r w:rsidRPr="00C32915">
              <w:rPr>
                <w:rFonts w:ascii="Times New Roman" w:eastAsia="Times New Roman" w:hAnsi="Times New Roman" w:cs="Times New Roman"/>
                <w:b/>
                <w:sz w:val="24"/>
                <w:szCs w:val="24"/>
                <w:lang w:eastAsia="ru-RU"/>
              </w:rPr>
              <w:t>²</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2018 год</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lastRenderedPageBreak/>
              <w:t>1</w:t>
            </w: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 xml:space="preserve">РМ, Чамзинский район, </w:t>
            </w:r>
            <w:proofErr w:type="spellStart"/>
            <w:r w:rsidRPr="00C32915">
              <w:rPr>
                <w:rFonts w:ascii="Times New Roman" w:eastAsia="Times New Roman" w:hAnsi="Times New Roman" w:cs="Times New Roman CYR"/>
                <w:color w:val="000000"/>
                <w:sz w:val="24"/>
                <w:szCs w:val="24"/>
                <w:lang w:eastAsia="ru-RU"/>
              </w:rPr>
              <w:t>р.п</w:t>
            </w:r>
            <w:proofErr w:type="spellEnd"/>
            <w:r w:rsidRPr="00C32915">
              <w:rPr>
                <w:rFonts w:ascii="Times New Roman" w:eastAsia="Times New Roman" w:hAnsi="Times New Roman" w:cs="Times New Roman CYR"/>
                <w:color w:val="000000"/>
                <w:sz w:val="24"/>
                <w:szCs w:val="24"/>
                <w:lang w:eastAsia="ru-RU"/>
              </w:rPr>
              <w:t>. Комсомольский, ул. Садовая, д.23, 25</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2282</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w:t>
            </w: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 xml:space="preserve">РМ, Чамзинский район, </w:t>
            </w:r>
            <w:proofErr w:type="spellStart"/>
            <w:r w:rsidRPr="00C32915">
              <w:rPr>
                <w:rFonts w:ascii="Times New Roman" w:eastAsia="Times New Roman" w:hAnsi="Times New Roman" w:cs="Times New Roman CYR"/>
                <w:color w:val="000000"/>
                <w:sz w:val="24"/>
                <w:szCs w:val="24"/>
                <w:lang w:eastAsia="ru-RU"/>
              </w:rPr>
              <w:t>р.п</w:t>
            </w:r>
            <w:proofErr w:type="spellEnd"/>
            <w:r w:rsidRPr="00C32915">
              <w:rPr>
                <w:rFonts w:ascii="Times New Roman" w:eastAsia="Times New Roman" w:hAnsi="Times New Roman" w:cs="Times New Roman CYR"/>
                <w:color w:val="000000"/>
                <w:sz w:val="24"/>
                <w:szCs w:val="24"/>
                <w:lang w:eastAsia="ru-RU"/>
              </w:rPr>
              <w:t>. Комсомольский, Микрорайон-1, д.45, 46</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2299</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2019 год</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1</w:t>
            </w: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 xml:space="preserve">РМ, Чамзинский район, </w:t>
            </w:r>
            <w:proofErr w:type="spellStart"/>
            <w:r w:rsidRPr="00C32915">
              <w:rPr>
                <w:rFonts w:ascii="Times New Roman" w:eastAsia="Times New Roman" w:hAnsi="Times New Roman" w:cs="Times New Roman CYR"/>
                <w:color w:val="000000"/>
                <w:sz w:val="24"/>
                <w:szCs w:val="24"/>
                <w:lang w:eastAsia="ru-RU"/>
              </w:rPr>
              <w:t>р.п</w:t>
            </w:r>
            <w:proofErr w:type="spellEnd"/>
            <w:r w:rsidRPr="00C32915">
              <w:rPr>
                <w:rFonts w:ascii="Times New Roman" w:eastAsia="Times New Roman" w:hAnsi="Times New Roman" w:cs="Times New Roman CYR"/>
                <w:color w:val="000000"/>
                <w:sz w:val="24"/>
                <w:szCs w:val="24"/>
                <w:lang w:eastAsia="ru-RU"/>
              </w:rPr>
              <w:t>. Комсомольский, ул. Парковая, д.1</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235,3</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w:t>
            </w: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 xml:space="preserve">РМ, Чамзинский район, </w:t>
            </w:r>
            <w:proofErr w:type="spellStart"/>
            <w:r w:rsidRPr="00C32915">
              <w:rPr>
                <w:rFonts w:ascii="Times New Roman" w:eastAsia="Times New Roman" w:hAnsi="Times New Roman" w:cs="Times New Roman CYR"/>
                <w:color w:val="000000"/>
                <w:sz w:val="24"/>
                <w:szCs w:val="24"/>
                <w:lang w:eastAsia="ru-RU"/>
              </w:rPr>
              <w:t>р.п</w:t>
            </w:r>
            <w:proofErr w:type="spellEnd"/>
            <w:r w:rsidRPr="00C32915">
              <w:rPr>
                <w:rFonts w:ascii="Times New Roman" w:eastAsia="Times New Roman" w:hAnsi="Times New Roman" w:cs="Times New Roman CYR"/>
                <w:color w:val="000000"/>
                <w:sz w:val="24"/>
                <w:szCs w:val="24"/>
                <w:lang w:eastAsia="ru-RU"/>
              </w:rPr>
              <w:t>. Комсомольский, Микрорайон-1, д.33-34</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color w:val="000000"/>
                <w:sz w:val="24"/>
                <w:szCs w:val="24"/>
                <w:lang w:eastAsia="ru-RU"/>
              </w:rPr>
            </w:pPr>
            <w:r w:rsidRPr="00C32915">
              <w:rPr>
                <w:rFonts w:ascii="Times New Roman" w:eastAsia="Times New Roman" w:hAnsi="Times New Roman" w:cs="Times New Roman CYR"/>
                <w:color w:val="000000"/>
                <w:sz w:val="24"/>
                <w:szCs w:val="24"/>
                <w:lang w:eastAsia="ru-RU"/>
              </w:rPr>
              <w:t>2308</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3</w:t>
            </w:r>
          </w:p>
        </w:tc>
        <w:tc>
          <w:tcPr>
            <w:tcW w:w="4819"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 xml:space="preserve">РМ, Чамзинский район, </w:t>
            </w:r>
            <w:proofErr w:type="spellStart"/>
            <w:r w:rsidRPr="00C32915">
              <w:rPr>
                <w:rFonts w:ascii="Times New Roman" w:eastAsia="Times New Roman" w:hAnsi="Times New Roman" w:cs="Times New Roman CYR"/>
                <w:sz w:val="24"/>
                <w:szCs w:val="24"/>
                <w:lang w:eastAsia="ru-RU"/>
              </w:rPr>
              <w:t>р.п</w:t>
            </w:r>
            <w:proofErr w:type="spellEnd"/>
            <w:r w:rsidRPr="00C32915">
              <w:rPr>
                <w:rFonts w:ascii="Times New Roman" w:eastAsia="Times New Roman" w:hAnsi="Times New Roman" w:cs="Times New Roman CYR"/>
                <w:sz w:val="24"/>
                <w:szCs w:val="24"/>
                <w:lang w:eastAsia="ru-RU"/>
              </w:rPr>
              <w:t>. Комсомольский, Микрорайон- 2, д.38а</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1506,4</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2020 год</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1</w:t>
            </w:r>
          </w:p>
        </w:tc>
        <w:tc>
          <w:tcPr>
            <w:tcW w:w="4819"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 xml:space="preserve">РМ, Чамзинский район, п. Комсомольский, ул. </w:t>
            </w:r>
            <w:proofErr w:type="gramStart"/>
            <w:r w:rsidRPr="00C32915">
              <w:rPr>
                <w:rFonts w:ascii="Times New Roman" w:eastAsia="Times New Roman" w:hAnsi="Times New Roman" w:cs="Times New Roman CYR"/>
                <w:sz w:val="24"/>
                <w:szCs w:val="24"/>
                <w:lang w:eastAsia="ru-RU"/>
              </w:rPr>
              <w:t>Садовая</w:t>
            </w:r>
            <w:proofErr w:type="gramEnd"/>
            <w:r w:rsidRPr="00C32915">
              <w:rPr>
                <w:rFonts w:ascii="Times New Roman" w:eastAsia="Times New Roman" w:hAnsi="Times New Roman" w:cs="Times New Roman CYR"/>
                <w:sz w:val="24"/>
                <w:szCs w:val="24"/>
                <w:lang w:eastAsia="ru-RU"/>
              </w:rPr>
              <w:t>, д.15а, 15б</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2183,7</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w:t>
            </w:r>
          </w:p>
        </w:tc>
        <w:tc>
          <w:tcPr>
            <w:tcW w:w="4819"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both"/>
              <w:rPr>
                <w:rFonts w:ascii="Times New Roman" w:eastAsia="Arial Unicode MS" w:hAnsi="Times New Roman" w:cs="Times New Roman CYR"/>
                <w:color w:val="FF0000"/>
                <w:sz w:val="24"/>
                <w:szCs w:val="24"/>
                <w:lang w:eastAsia="ru-RU"/>
              </w:rPr>
            </w:pPr>
            <w:r w:rsidRPr="00C32915">
              <w:rPr>
                <w:rFonts w:ascii="Times New Roman" w:eastAsia="Times New Roman" w:hAnsi="Times New Roman" w:cs="Times New Roman CYR"/>
                <w:sz w:val="24"/>
                <w:szCs w:val="24"/>
                <w:lang w:eastAsia="ru-RU"/>
              </w:rPr>
              <w:t>РМ, Чамзинский район, п. Комсомольский, Микрорайон 1, д.23</w:t>
            </w:r>
          </w:p>
        </w:tc>
        <w:tc>
          <w:tcPr>
            <w:tcW w:w="4738" w:type="dxa"/>
            <w:shd w:val="clear" w:color="auto" w:fill="auto"/>
            <w:vAlign w:val="center"/>
          </w:tcPr>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CYR"/>
                <w:sz w:val="24"/>
                <w:szCs w:val="24"/>
                <w:lang w:eastAsia="ru-RU"/>
              </w:rPr>
            </w:pPr>
            <w:r w:rsidRPr="00C32915">
              <w:rPr>
                <w:rFonts w:ascii="Times New Roman" w:eastAsia="Times New Roman" w:hAnsi="Times New Roman" w:cs="Times New Roman CYR"/>
                <w:sz w:val="24"/>
                <w:szCs w:val="24"/>
                <w:lang w:eastAsia="ru-RU"/>
              </w:rPr>
              <w:t>3026</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2021 год</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2022 год</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2023 год</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2024 год</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bl>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C32915">
        <w:rPr>
          <w:rFonts w:ascii="Times New Roman" w:eastAsia="Times New Roman" w:hAnsi="Times New Roman" w:cs="Times New Roman"/>
          <w:b/>
          <w:bCs/>
          <w:color w:val="26282F"/>
          <w:sz w:val="24"/>
          <w:szCs w:val="24"/>
          <w:lang w:eastAsia="ru-RU"/>
        </w:rPr>
        <w:t>Адресный перечень</w:t>
      </w:r>
      <w:r w:rsidRPr="00C32915">
        <w:rPr>
          <w:rFonts w:ascii="Times New Roman" w:eastAsia="Times New Roman" w:hAnsi="Times New Roman" w:cs="Times New Roman"/>
          <w:b/>
          <w:bCs/>
          <w:color w:val="26282F"/>
          <w:sz w:val="24"/>
          <w:szCs w:val="24"/>
          <w:lang w:eastAsia="ru-RU"/>
        </w:rPr>
        <w:br/>
        <w:t>общественных территорий, подлежащих благоустройству</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4738"/>
      </w:tblGrid>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w:t>
            </w: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Наименование территории, адрес территории</w:t>
            </w:r>
          </w:p>
        </w:tc>
        <w:tc>
          <w:tcPr>
            <w:tcW w:w="4738"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 xml:space="preserve">Площадь, </w:t>
            </w:r>
            <w:proofErr w:type="gramStart"/>
            <w:r w:rsidRPr="00C32915">
              <w:rPr>
                <w:rFonts w:ascii="Times New Roman" w:eastAsia="Times New Roman" w:hAnsi="Times New Roman" w:cs="Times New Roman"/>
                <w:b/>
                <w:sz w:val="24"/>
                <w:szCs w:val="24"/>
                <w:lang w:eastAsia="ru-RU"/>
              </w:rPr>
              <w:t>м</w:t>
            </w:r>
            <w:proofErr w:type="gramEnd"/>
            <w:r w:rsidRPr="00C32915">
              <w:rPr>
                <w:rFonts w:ascii="Times New Roman" w:eastAsia="Times New Roman" w:hAnsi="Times New Roman" w:cs="Times New Roman"/>
                <w:b/>
                <w:sz w:val="24"/>
                <w:szCs w:val="24"/>
                <w:lang w:eastAsia="ru-RU"/>
              </w:rPr>
              <w:t>²</w:t>
            </w:r>
          </w:p>
        </w:tc>
      </w:tr>
      <w:tr w:rsidR="00C32915" w:rsidRPr="00C32915" w:rsidTr="00CA7A67">
        <w:trPr>
          <w:trHeight w:val="359"/>
        </w:trPr>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2020 год</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lang w:eastAsia="ru-RU"/>
              </w:rPr>
            </w:pP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p>
        </w:tc>
        <w:tc>
          <w:tcPr>
            <w:tcW w:w="4738"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2021 год</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2022 год</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2023 год</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2024 год</w:t>
            </w:r>
          </w:p>
        </w:tc>
      </w:tr>
      <w:tr w:rsidR="00C32915" w:rsidRPr="00C32915" w:rsidTr="00CA7A67">
        <w:tc>
          <w:tcPr>
            <w:tcW w:w="10516" w:type="dxa"/>
            <w:gridSpan w:val="3"/>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w:eastAsia="Times New Roman" w:hAnsi="Times New Roman" w:cs="Times New Roman"/>
                <w:sz w:val="24"/>
                <w:szCs w:val="24"/>
                <w:lang w:eastAsia="ru-RU"/>
              </w:rPr>
              <w:t>Адресный перечень будет сформирован при актуализации муниципальной программы</w:t>
            </w:r>
          </w:p>
        </w:tc>
      </w:tr>
    </w:tbl>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C32915">
        <w:rPr>
          <w:rFonts w:ascii="Times New Roman" w:eastAsia="Times New Roman" w:hAnsi="Times New Roman" w:cs="Times New Roman"/>
          <w:b/>
          <w:sz w:val="24"/>
          <w:szCs w:val="24"/>
          <w:lang w:eastAsia="ru-RU"/>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C32915" w:rsidRPr="00C32915" w:rsidRDefault="00C32915" w:rsidP="00C3291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4738"/>
      </w:tblGrid>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w:t>
            </w:r>
          </w:p>
        </w:tc>
        <w:tc>
          <w:tcPr>
            <w:tcW w:w="481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Наименование объекта недвижимого имущества и земельного участка</w:t>
            </w:r>
          </w:p>
        </w:tc>
        <w:tc>
          <w:tcPr>
            <w:tcW w:w="4738"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Адрес объекта недвижимого имущества и земельного участка</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1</w:t>
            </w:r>
          </w:p>
        </w:tc>
        <w:tc>
          <w:tcPr>
            <w:tcW w:w="4819"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Calibri" w:hAnsi="Times New Roman" w:cs="Times New Roman"/>
                <w:sz w:val="24"/>
                <w:szCs w:val="24"/>
                <w:lang w:eastAsia="ru-RU"/>
              </w:rPr>
              <w:t xml:space="preserve">Земельный участок (незавершенное </w:t>
            </w:r>
            <w:r w:rsidRPr="00C32915">
              <w:rPr>
                <w:rFonts w:ascii="Times New Roman" w:eastAsia="Calibri" w:hAnsi="Times New Roman" w:cs="Times New Roman"/>
                <w:sz w:val="24"/>
                <w:szCs w:val="24"/>
                <w:lang w:eastAsia="ru-RU"/>
              </w:rPr>
              <w:lastRenderedPageBreak/>
              <w:t xml:space="preserve">строительство) ИП </w:t>
            </w:r>
            <w:proofErr w:type="spellStart"/>
            <w:r w:rsidRPr="00C32915">
              <w:rPr>
                <w:rFonts w:ascii="Times New Roman" w:eastAsia="Calibri" w:hAnsi="Times New Roman" w:cs="Times New Roman"/>
                <w:sz w:val="24"/>
                <w:szCs w:val="24"/>
                <w:lang w:eastAsia="ru-RU"/>
              </w:rPr>
              <w:t>Лиясов</w:t>
            </w:r>
            <w:proofErr w:type="spellEnd"/>
          </w:p>
        </w:tc>
        <w:tc>
          <w:tcPr>
            <w:tcW w:w="4738"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Times New Roman" w:hAnsi="Times New Roman" w:cs="Times New Roman"/>
                <w:sz w:val="24"/>
                <w:szCs w:val="24"/>
                <w:lang w:eastAsia="ar-SA"/>
              </w:rPr>
              <w:lastRenderedPageBreak/>
              <w:t xml:space="preserve">РМ, Чамзинский район, </w:t>
            </w:r>
            <w:proofErr w:type="spellStart"/>
            <w:r w:rsidRPr="00C32915">
              <w:rPr>
                <w:rFonts w:ascii="Times New Roman" w:eastAsia="Times New Roman" w:hAnsi="Times New Roman" w:cs="Times New Roman"/>
                <w:sz w:val="24"/>
                <w:szCs w:val="24"/>
                <w:lang w:eastAsia="ar-SA"/>
              </w:rPr>
              <w:t>п</w:t>
            </w:r>
            <w:proofErr w:type="gramStart"/>
            <w:r w:rsidRPr="00C32915">
              <w:rPr>
                <w:rFonts w:ascii="Times New Roman" w:eastAsia="Times New Roman" w:hAnsi="Times New Roman" w:cs="Times New Roman"/>
                <w:sz w:val="24"/>
                <w:szCs w:val="24"/>
                <w:lang w:eastAsia="ar-SA"/>
              </w:rPr>
              <w:t>.К</w:t>
            </w:r>
            <w:proofErr w:type="gramEnd"/>
            <w:r w:rsidRPr="00C32915">
              <w:rPr>
                <w:rFonts w:ascii="Times New Roman" w:eastAsia="Times New Roman" w:hAnsi="Times New Roman" w:cs="Times New Roman"/>
                <w:sz w:val="24"/>
                <w:szCs w:val="24"/>
                <w:lang w:eastAsia="ar-SA"/>
              </w:rPr>
              <w:t>омсомольский</w:t>
            </w:r>
            <w:proofErr w:type="spellEnd"/>
            <w:r w:rsidRPr="00C32915">
              <w:rPr>
                <w:rFonts w:ascii="Times New Roman" w:eastAsia="Times New Roman" w:hAnsi="Times New Roman" w:cs="Times New Roman"/>
                <w:sz w:val="24"/>
                <w:szCs w:val="24"/>
                <w:lang w:eastAsia="ar-SA"/>
              </w:rPr>
              <w:t xml:space="preserve">, </w:t>
            </w:r>
            <w:r w:rsidRPr="00C32915">
              <w:rPr>
                <w:rFonts w:ascii="Times New Roman" w:eastAsia="Times New Roman" w:hAnsi="Times New Roman" w:cs="Times New Roman"/>
                <w:sz w:val="24"/>
                <w:szCs w:val="24"/>
                <w:lang w:eastAsia="ar-SA"/>
              </w:rPr>
              <w:lastRenderedPageBreak/>
              <w:t>ул. Республиканская, №27</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lastRenderedPageBreak/>
              <w:t>2</w:t>
            </w:r>
          </w:p>
        </w:tc>
        <w:tc>
          <w:tcPr>
            <w:tcW w:w="4819"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Times New Roman" w:hAnsi="Times New Roman" w:cs="Times New Roman"/>
                <w:sz w:val="24"/>
                <w:szCs w:val="24"/>
                <w:lang w:eastAsia="ar-SA"/>
              </w:rPr>
              <w:t>Земельный участок (незавершенное строительство) ИП Митин</w:t>
            </w:r>
          </w:p>
        </w:tc>
        <w:tc>
          <w:tcPr>
            <w:tcW w:w="4738"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Times New Roman" w:hAnsi="Times New Roman" w:cs="Times New Roman"/>
                <w:sz w:val="24"/>
                <w:szCs w:val="24"/>
                <w:lang w:eastAsia="ar-SA"/>
              </w:rPr>
              <w:t>РМ, Чамзинский район, п. Комсомольский, Микрорайон 2</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3</w:t>
            </w:r>
          </w:p>
        </w:tc>
        <w:tc>
          <w:tcPr>
            <w:tcW w:w="4819"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Times New Roman" w:hAnsi="Times New Roman" w:cs="Times New Roman"/>
                <w:sz w:val="24"/>
                <w:szCs w:val="24"/>
                <w:lang w:eastAsia="ar-SA"/>
              </w:rPr>
              <w:t>Торговый комплекс: земельный участок, объект незавершенного строительства ИП Зубков А.</w:t>
            </w:r>
          </w:p>
        </w:tc>
        <w:tc>
          <w:tcPr>
            <w:tcW w:w="4738"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Times New Roman" w:hAnsi="Times New Roman" w:cs="Times New Roman"/>
                <w:sz w:val="24"/>
                <w:szCs w:val="24"/>
                <w:lang w:eastAsia="ar-SA"/>
              </w:rPr>
              <w:t>РМ, Чамзинский район, п. Комсомольский, Микрорайон 2</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4</w:t>
            </w:r>
          </w:p>
        </w:tc>
        <w:tc>
          <w:tcPr>
            <w:tcW w:w="4819"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Times New Roman" w:hAnsi="Times New Roman" w:cs="Times New Roman"/>
                <w:sz w:val="24"/>
                <w:szCs w:val="24"/>
                <w:lang w:eastAsia="ar-SA"/>
              </w:rPr>
              <w:t xml:space="preserve">ООО Меридиан / рынок </w:t>
            </w:r>
            <w:proofErr w:type="spellStart"/>
            <w:r w:rsidRPr="00C32915">
              <w:rPr>
                <w:rFonts w:ascii="Times New Roman" w:eastAsia="Times New Roman" w:hAnsi="Times New Roman" w:cs="Times New Roman"/>
                <w:sz w:val="24"/>
                <w:szCs w:val="24"/>
                <w:lang w:eastAsia="ar-SA"/>
              </w:rPr>
              <w:t>Рождественнский</w:t>
            </w:r>
            <w:proofErr w:type="spellEnd"/>
          </w:p>
        </w:tc>
        <w:tc>
          <w:tcPr>
            <w:tcW w:w="4738"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Times New Roman" w:hAnsi="Times New Roman" w:cs="Times New Roman"/>
                <w:sz w:val="24"/>
                <w:szCs w:val="24"/>
                <w:lang w:eastAsia="ar-SA"/>
              </w:rPr>
              <w:t>РМ, Чамзинский район, п. Комсомольский, Микрорайон 2</w:t>
            </w:r>
          </w:p>
        </w:tc>
      </w:tr>
      <w:tr w:rsidR="00C32915" w:rsidRPr="00C32915" w:rsidTr="00CA7A67">
        <w:tc>
          <w:tcPr>
            <w:tcW w:w="959" w:type="dxa"/>
            <w:shd w:val="clear" w:color="auto" w:fill="auto"/>
          </w:tcPr>
          <w:p w:rsidR="00C32915" w:rsidRPr="00C32915" w:rsidRDefault="00C32915" w:rsidP="00C3291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819"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Times New Roman" w:hAnsi="Times New Roman" w:cs="Times New Roman"/>
                <w:sz w:val="24"/>
                <w:szCs w:val="24"/>
                <w:lang w:eastAsia="ar-SA"/>
              </w:rPr>
              <w:t>ООО «Магнит»</w:t>
            </w:r>
          </w:p>
        </w:tc>
        <w:tc>
          <w:tcPr>
            <w:tcW w:w="4738" w:type="dxa"/>
            <w:shd w:val="clear" w:color="auto" w:fill="auto"/>
          </w:tcPr>
          <w:p w:rsidR="00C32915" w:rsidRPr="00C32915" w:rsidRDefault="00C32915" w:rsidP="00C32915">
            <w:pPr>
              <w:widowControl w:val="0"/>
              <w:tabs>
                <w:tab w:val="left" w:pos="8071"/>
              </w:tabs>
              <w:suppressAutoHyphens/>
              <w:autoSpaceDE w:val="0"/>
              <w:spacing w:after="0"/>
              <w:jc w:val="both"/>
              <w:rPr>
                <w:rFonts w:ascii="Times New Roman" w:eastAsia="Times New Roman" w:hAnsi="Times New Roman" w:cs="Times New Roman"/>
                <w:sz w:val="24"/>
                <w:szCs w:val="24"/>
                <w:lang w:eastAsia="ar-SA"/>
              </w:rPr>
            </w:pPr>
            <w:r w:rsidRPr="00C32915">
              <w:rPr>
                <w:rFonts w:ascii="Times New Roman" w:eastAsia="Times New Roman" w:hAnsi="Times New Roman" w:cs="Times New Roman"/>
                <w:sz w:val="24"/>
                <w:szCs w:val="24"/>
                <w:lang w:eastAsia="ar-SA"/>
              </w:rPr>
              <w:t>РМ, Чамзинский район, п. Комсомольский, Микрорайон 1, д.9</w:t>
            </w:r>
          </w:p>
        </w:tc>
      </w:tr>
    </w:tbl>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32915" w:rsidRPr="00C32915" w:rsidRDefault="00C32915" w:rsidP="00C32915">
      <w:pPr>
        <w:widowControl w:val="0"/>
        <w:tabs>
          <w:tab w:val="left" w:pos="14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32915">
        <w:rPr>
          <w:rFonts w:ascii="Times New Roman" w:eastAsia="Times New Roman" w:hAnsi="Times New Roman" w:cs="Times New Roman"/>
          <w:sz w:val="24"/>
          <w:szCs w:val="24"/>
          <w:lang w:eastAsia="ru-RU"/>
        </w:rPr>
        <w:t xml:space="preserve"> </w:t>
      </w:r>
    </w:p>
    <w:p w:rsidR="00C32915" w:rsidRPr="00C32915" w:rsidRDefault="00C32915" w:rsidP="00C32915">
      <w:pPr>
        <w:widowControl w:val="0"/>
        <w:tabs>
          <w:tab w:val="left" w:pos="1455"/>
        </w:tabs>
        <w:autoSpaceDE w:val="0"/>
        <w:autoSpaceDN w:val="0"/>
        <w:adjustRightInd w:val="0"/>
        <w:spacing w:after="0" w:line="240" w:lineRule="auto"/>
        <w:jc w:val="center"/>
        <w:rPr>
          <w:rFonts w:ascii="Times New Roman" w:eastAsia="Times New Roman" w:hAnsi="Times New Roman" w:cs="Times New Roman"/>
          <w:b/>
          <w:sz w:val="24"/>
          <w:szCs w:val="24"/>
          <w:lang w:eastAsia="ru-RU"/>
        </w:rPr>
        <w:sectPr w:rsidR="00C32915" w:rsidRPr="00C32915" w:rsidSect="005177B6">
          <w:headerReference w:type="default" r:id="rId12"/>
          <w:pgSz w:w="11900" w:h="16800"/>
          <w:pgMar w:top="1134" w:right="800" w:bottom="1440" w:left="800" w:header="720" w:footer="720" w:gutter="0"/>
          <w:cols w:space="720"/>
          <w:noEndnote/>
        </w:sectPr>
      </w:pPr>
    </w:p>
    <w:p w:rsidR="00C32915" w:rsidRPr="00C32915" w:rsidRDefault="00C32915" w:rsidP="00C32915">
      <w:pPr>
        <w:widowControl w:val="0"/>
        <w:autoSpaceDE w:val="0"/>
        <w:autoSpaceDN w:val="0"/>
        <w:adjustRightInd w:val="0"/>
        <w:spacing w:after="0" w:line="240" w:lineRule="auto"/>
        <w:jc w:val="both"/>
        <w:outlineLvl w:val="0"/>
        <w:rPr>
          <w:rFonts w:ascii="Times New Roman" w:eastAsia="Times New Roman" w:hAnsi="Times New Roman" w:cs="Times New Roman"/>
          <w:bCs/>
          <w:color w:val="26282F"/>
          <w:sz w:val="24"/>
          <w:szCs w:val="24"/>
          <w:lang w:eastAsia="ru-RU"/>
        </w:rPr>
      </w:pPr>
      <w:r w:rsidRPr="00C32915">
        <w:rPr>
          <w:rFonts w:ascii="Times New Roman" w:eastAsia="Times New Roman" w:hAnsi="Times New Roman" w:cs="Times New Roman"/>
          <w:bCs/>
          <w:color w:val="26282F"/>
          <w:sz w:val="24"/>
          <w:szCs w:val="24"/>
          <w:lang w:eastAsia="ru-RU"/>
        </w:rPr>
        <w:lastRenderedPageBreak/>
        <w:t xml:space="preserve">                                                                                                                                            Приложение № 1</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к муниципальной программе </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Целевые индикаторы</w:t>
      </w:r>
      <w:r w:rsidRPr="00C32915">
        <w:rPr>
          <w:rFonts w:ascii="Times New Roman CYR" w:eastAsia="Times New Roman" w:hAnsi="Times New Roman CYR" w:cs="Times New Roman CYR"/>
          <w:b/>
          <w:bCs/>
          <w:color w:val="26282F"/>
          <w:sz w:val="24"/>
          <w:szCs w:val="24"/>
          <w:lang w:eastAsia="ru-RU"/>
        </w:rPr>
        <w:br/>
        <w:t xml:space="preserve">муниципальной программы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402"/>
        <w:gridCol w:w="931"/>
        <w:gridCol w:w="42"/>
        <w:gridCol w:w="1437"/>
        <w:gridCol w:w="1418"/>
        <w:gridCol w:w="1417"/>
        <w:gridCol w:w="1559"/>
        <w:gridCol w:w="1418"/>
        <w:gridCol w:w="1417"/>
        <w:gridCol w:w="1418"/>
      </w:tblGrid>
      <w:tr w:rsidR="00C32915" w:rsidRPr="00C32915" w:rsidTr="00CA7A67">
        <w:tblPrEx>
          <w:tblCellMar>
            <w:top w:w="0" w:type="dxa"/>
            <w:bottom w:w="0" w:type="dxa"/>
          </w:tblCellMar>
        </w:tblPrEx>
        <w:tc>
          <w:tcPr>
            <w:tcW w:w="567" w:type="dxa"/>
            <w:vMerge w:val="restart"/>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N</w:t>
            </w:r>
          </w:p>
        </w:tc>
        <w:tc>
          <w:tcPr>
            <w:tcW w:w="3402"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единица измерения</w:t>
            </w:r>
          </w:p>
        </w:tc>
        <w:tc>
          <w:tcPr>
            <w:tcW w:w="10084" w:type="dxa"/>
            <w:gridSpan w:val="7"/>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Значение индикатора</w:t>
            </w:r>
          </w:p>
        </w:tc>
      </w:tr>
      <w:tr w:rsidR="00C32915" w:rsidRPr="00C32915" w:rsidTr="00CA7A67">
        <w:tblPrEx>
          <w:tblCellMar>
            <w:top w:w="0" w:type="dxa"/>
            <w:bottom w:w="0" w:type="dxa"/>
          </w:tblCellMar>
        </w:tblPrEx>
        <w:tc>
          <w:tcPr>
            <w:tcW w:w="567" w:type="dxa"/>
            <w:vMerge/>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402" w:type="dxa"/>
            <w:vMerge/>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73" w:type="dxa"/>
            <w:gridSpan w:val="2"/>
            <w:vMerge/>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3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2018 год</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2019 год</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2020 год</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2021 год</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2022 год</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2023 год</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2024 год</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w:t>
            </w:r>
          </w:p>
        </w:tc>
        <w:tc>
          <w:tcPr>
            <w:tcW w:w="3402" w:type="dxa"/>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w:t>
            </w:r>
          </w:p>
        </w:tc>
        <w:tc>
          <w:tcPr>
            <w:tcW w:w="973" w:type="dxa"/>
            <w:gridSpan w:val="2"/>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143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4</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5</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6</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7</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8</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w:t>
            </w:r>
          </w:p>
        </w:tc>
      </w:tr>
      <w:tr w:rsidR="00C32915" w:rsidRPr="00C32915" w:rsidTr="00CA7A67">
        <w:tblPrEx>
          <w:tblCellMar>
            <w:top w:w="0" w:type="dxa"/>
            <w:bottom w:w="0" w:type="dxa"/>
          </w:tblCellMar>
        </w:tblPrEx>
        <w:tc>
          <w:tcPr>
            <w:tcW w:w="15026" w:type="dxa"/>
            <w:gridSpan w:val="11"/>
            <w:tcBorders>
              <w:top w:val="single" w:sz="4" w:space="0" w:color="auto"/>
              <w:bottom w:val="single" w:sz="4" w:space="0" w:color="auto"/>
            </w:tcBorders>
          </w:tcPr>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Государственная программа "Формирование современной городской среды на территории Республики Мордовия" на 2018 - 2024 годы</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w:t>
            </w: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Комсомольского городского поселения</w:t>
            </w:r>
          </w:p>
        </w:tc>
        <w:tc>
          <w:tcPr>
            <w:tcW w:w="973"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проценты</w:t>
            </w:r>
          </w:p>
        </w:tc>
        <w:tc>
          <w:tcPr>
            <w:tcW w:w="143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6%</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12%</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15%</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25%</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30%</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в том числе доля жителей Комсомольского городского поселения в возрасте старше 14 лет, имеющих возможность участвовать в принятии решений по вопросам развития комфортной среды с </w:t>
            </w:r>
            <w:r w:rsidRPr="00C32915">
              <w:rPr>
                <w:rFonts w:ascii="Times New Roman CYR" w:eastAsia="Times New Roman" w:hAnsi="Times New Roman CYR" w:cs="Times New Roman CYR"/>
                <w:sz w:val="24"/>
                <w:szCs w:val="24"/>
                <w:lang w:eastAsia="ru-RU"/>
              </w:rPr>
              <w:lastRenderedPageBreak/>
              <w:t>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3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2</w:t>
            </w: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Количество благоустроенных общественных территорий, включенных в муниципальную программу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Комсомольского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highlight w:val="yellow"/>
                <w:lang w:eastAsia="ru-RU"/>
              </w:rPr>
            </w:pPr>
            <w:r w:rsidRPr="00C32915">
              <w:rPr>
                <w:rFonts w:ascii="Times New Roman CYR" w:eastAsia="Times New Roman" w:hAnsi="Times New Roman CYR" w:cs="Times New Roman CYR"/>
                <w:sz w:val="24"/>
                <w:szCs w:val="24"/>
                <w:lang w:eastAsia="ru-RU"/>
              </w:rPr>
              <w:t>0</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Количество благоустроенных дворовых территорий, включенных в муниципальную программу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Комсомольского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w:t>
            </w:r>
          </w:p>
        </w:tc>
      </w:tr>
      <w:tr w:rsidR="00C32915" w:rsidRPr="00C32915" w:rsidTr="00CA7A67">
        <w:tblPrEx>
          <w:tblCellMar>
            <w:top w:w="0" w:type="dxa"/>
            <w:bottom w:w="0" w:type="dxa"/>
          </w:tblCellMar>
        </w:tblPrEx>
        <w:tc>
          <w:tcPr>
            <w:tcW w:w="567"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4</w:t>
            </w:r>
          </w:p>
        </w:tc>
        <w:tc>
          <w:tcPr>
            <w:tcW w:w="3402"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8"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7"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559"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8"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7" w:type="dxa"/>
            <w:tcBorders>
              <w:top w:val="single" w:sz="4" w:space="0" w:color="auto"/>
              <w:left w:val="single" w:sz="4" w:space="0" w:color="auto"/>
              <w:bottom w:val="single" w:sz="4" w:space="0" w:color="auto"/>
              <w:right w:val="nil"/>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100</w:t>
            </w:r>
          </w:p>
        </w:tc>
      </w:tr>
    </w:tbl>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sectPr w:rsidR="00C32915" w:rsidRPr="00C32915">
          <w:headerReference w:type="default" r:id="rId13"/>
          <w:footerReference w:type="default" r:id="rId14"/>
          <w:pgSz w:w="16837" w:h="11905" w:orient="landscape"/>
          <w:pgMar w:top="1440" w:right="800" w:bottom="1440" w:left="800" w:header="720" w:footer="720" w:gutter="0"/>
          <w:cols w:space="720"/>
          <w:noEndnote/>
        </w:sectPr>
      </w:pPr>
      <w:bookmarkStart w:id="3" w:name="sub_12"/>
      <w:r w:rsidRPr="00C32915">
        <w:rPr>
          <w:rFonts w:ascii="Times New Roman CYR" w:eastAsia="Times New Roman" w:hAnsi="Times New Roman CYR" w:cs="Times New Roman CYR"/>
          <w:sz w:val="24"/>
          <w:szCs w:val="24"/>
          <w:lang w:eastAsia="ru-RU"/>
        </w:rPr>
        <w:t>* Значения показателей будут уточнены после актуализации муниципальной программы</w:t>
      </w:r>
      <w:bookmarkEnd w:id="3"/>
      <w:r w:rsidRPr="00C32915">
        <w:rPr>
          <w:rFonts w:ascii="Times New Roman CYR" w:eastAsia="Times New Roman" w:hAnsi="Times New Roman CYR" w:cs="Times New Roman CYR"/>
          <w:sz w:val="24"/>
          <w:szCs w:val="24"/>
          <w:lang w:eastAsia="ru-RU"/>
        </w:rPr>
        <w:t>.</w:t>
      </w:r>
    </w:p>
    <w:p w:rsidR="00C32915" w:rsidRPr="00C32915" w:rsidRDefault="00C32915" w:rsidP="00C32915">
      <w:pPr>
        <w:widowControl w:val="0"/>
        <w:autoSpaceDE w:val="0"/>
        <w:autoSpaceDN w:val="0"/>
        <w:adjustRightInd w:val="0"/>
        <w:spacing w:after="0" w:line="240" w:lineRule="auto"/>
        <w:jc w:val="both"/>
        <w:rPr>
          <w:rFonts w:ascii="Arial" w:eastAsia="Times New Roman" w:hAnsi="Arial" w:cs="Arial"/>
          <w:b/>
          <w:bCs/>
          <w:color w:val="26282F"/>
          <w:sz w:val="24"/>
          <w:szCs w:val="24"/>
          <w:lang w:eastAsia="ru-RU"/>
        </w:rPr>
      </w:pPr>
    </w:p>
    <w:p w:rsidR="00C32915" w:rsidRPr="00C32915" w:rsidRDefault="00C32915" w:rsidP="00C32915">
      <w:pPr>
        <w:widowControl w:val="0"/>
        <w:autoSpaceDE w:val="0"/>
        <w:autoSpaceDN w:val="0"/>
        <w:adjustRightInd w:val="0"/>
        <w:spacing w:after="0" w:line="240" w:lineRule="auto"/>
        <w:ind w:right="-927"/>
        <w:jc w:val="right"/>
        <w:outlineLvl w:val="0"/>
        <w:rPr>
          <w:rFonts w:ascii="Times New Roman" w:eastAsia="Times New Roman" w:hAnsi="Times New Roman" w:cs="Times New Roman"/>
          <w:bCs/>
          <w:color w:val="26282F"/>
          <w:sz w:val="24"/>
          <w:szCs w:val="24"/>
          <w:lang w:eastAsia="ru-RU"/>
        </w:rPr>
      </w:pPr>
      <w:r w:rsidRPr="00C32915">
        <w:rPr>
          <w:rFonts w:ascii="Times New Roman" w:eastAsia="Times New Roman" w:hAnsi="Times New Roman" w:cs="Times New Roman"/>
          <w:bCs/>
          <w:color w:val="26282F"/>
          <w:sz w:val="24"/>
          <w:szCs w:val="24"/>
          <w:lang w:eastAsia="ru-RU"/>
        </w:rPr>
        <w:t>Приложение № 2</w:t>
      </w:r>
    </w:p>
    <w:p w:rsidR="00C32915" w:rsidRPr="00C32915" w:rsidRDefault="00C32915" w:rsidP="00C32915">
      <w:pPr>
        <w:widowControl w:val="0"/>
        <w:autoSpaceDE w:val="0"/>
        <w:autoSpaceDN w:val="0"/>
        <w:adjustRightInd w:val="0"/>
        <w:spacing w:after="0" w:line="240" w:lineRule="auto"/>
        <w:ind w:right="-927"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к муниципальной программе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ind w:right="-927"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right"/>
        <w:rPr>
          <w:rFonts w:ascii="Arial" w:eastAsia="Times New Roman" w:hAnsi="Arial" w:cs="Arial"/>
          <w:b/>
          <w:bCs/>
          <w:color w:val="26282F"/>
          <w:sz w:val="24"/>
          <w:szCs w:val="24"/>
          <w:lang w:eastAsia="ru-RU"/>
        </w:rPr>
      </w:pP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Перечень</w:t>
      </w:r>
      <w:r w:rsidRPr="00C32915">
        <w:rPr>
          <w:rFonts w:ascii="Times New Roman CYR" w:eastAsia="Times New Roman" w:hAnsi="Times New Roman CYR" w:cs="Times New Roman CYR"/>
          <w:b/>
          <w:bCs/>
          <w:color w:val="26282F"/>
          <w:sz w:val="24"/>
          <w:szCs w:val="24"/>
          <w:lang w:eastAsia="ru-RU"/>
        </w:rPr>
        <w:br/>
        <w:t xml:space="preserve">основных мероприятий муниципальной программы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bl>
      <w:tblPr>
        <w:tblW w:w="1445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62"/>
        <w:gridCol w:w="2126"/>
        <w:gridCol w:w="1417"/>
        <w:gridCol w:w="1417"/>
        <w:gridCol w:w="3119"/>
        <w:gridCol w:w="1418"/>
      </w:tblGrid>
      <w:tr w:rsidR="00C32915" w:rsidRPr="00C32915" w:rsidTr="00CA7A67">
        <w:tblPrEx>
          <w:tblCellMar>
            <w:top w:w="0" w:type="dxa"/>
            <w:bottom w:w="0" w:type="dxa"/>
          </w:tblCellMar>
        </w:tblPrEx>
        <w:tc>
          <w:tcPr>
            <w:tcW w:w="4962" w:type="dxa"/>
            <w:vMerge w:val="restart"/>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Наименование основного мероприятия муниципальной программы</w:t>
            </w:r>
          </w:p>
        </w:tc>
        <w:tc>
          <w:tcPr>
            <w:tcW w:w="2126"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Ответственный исполнитель</w:t>
            </w:r>
          </w:p>
        </w:tc>
        <w:tc>
          <w:tcPr>
            <w:tcW w:w="2834" w:type="dxa"/>
            <w:gridSpan w:val="2"/>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Срок</w:t>
            </w:r>
          </w:p>
        </w:tc>
        <w:tc>
          <w:tcPr>
            <w:tcW w:w="3119"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Ожидаемый непосредственный результат</w:t>
            </w:r>
          </w:p>
        </w:tc>
        <w:tc>
          <w:tcPr>
            <w:tcW w:w="1418" w:type="dxa"/>
            <w:vMerge w:val="restart"/>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Связь с показателями программы</w:t>
            </w:r>
          </w:p>
        </w:tc>
      </w:tr>
      <w:tr w:rsidR="00C32915" w:rsidRPr="00C32915" w:rsidTr="00CA7A67">
        <w:tblPrEx>
          <w:tblCellMar>
            <w:top w:w="0" w:type="dxa"/>
            <w:bottom w:w="0" w:type="dxa"/>
          </w:tblCellMar>
        </w:tblPrEx>
        <w:tc>
          <w:tcPr>
            <w:tcW w:w="4962" w:type="dxa"/>
            <w:vMerge/>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7" w:type="dxa"/>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начала реализации</w:t>
            </w:r>
          </w:p>
        </w:tc>
        <w:tc>
          <w:tcPr>
            <w:tcW w:w="1417" w:type="dxa"/>
            <w:tcBorders>
              <w:top w:val="nil"/>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окончания реализации</w:t>
            </w:r>
          </w:p>
        </w:tc>
        <w:tc>
          <w:tcPr>
            <w:tcW w:w="3119" w:type="dxa"/>
            <w:vMerge/>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vMerge/>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w:t>
            </w:r>
          </w:p>
        </w:tc>
        <w:tc>
          <w:tcPr>
            <w:tcW w:w="1417" w:type="dxa"/>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1417" w:type="dxa"/>
            <w:tcBorders>
              <w:top w:val="nil"/>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4</w:t>
            </w:r>
          </w:p>
        </w:tc>
        <w:tc>
          <w:tcPr>
            <w:tcW w:w="3119" w:type="dxa"/>
            <w:tcBorders>
              <w:top w:val="nil"/>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5</w:t>
            </w:r>
          </w:p>
        </w:tc>
        <w:tc>
          <w:tcPr>
            <w:tcW w:w="1418"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6</w:t>
            </w:r>
          </w:p>
        </w:tc>
      </w:tr>
      <w:tr w:rsidR="00C32915" w:rsidRPr="00C32915" w:rsidTr="00CA7A67">
        <w:tblPrEx>
          <w:tblCellMar>
            <w:top w:w="0" w:type="dxa"/>
            <w:bottom w:w="0" w:type="dxa"/>
          </w:tblCellMar>
        </w:tblPrEx>
        <w:tc>
          <w:tcPr>
            <w:tcW w:w="14459" w:type="dxa"/>
            <w:gridSpan w:val="6"/>
            <w:tcBorders>
              <w:top w:val="single" w:sz="4" w:space="0" w:color="auto"/>
              <w:bottom w:val="single" w:sz="4" w:space="0" w:color="auto"/>
            </w:tcBorders>
          </w:tcPr>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1. Благоустройство дворовых территорий</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5" w:history="1">
              <w:r w:rsidRPr="00C32915">
                <w:rPr>
                  <w:rFonts w:ascii="Times New Roman CYR" w:eastAsia="Times New Roman" w:hAnsi="Times New Roman CYR" w:cs="Times New Roman CYR"/>
                  <w:color w:val="106BBE"/>
                  <w:sz w:val="24"/>
                  <w:szCs w:val="24"/>
                  <w:lang w:eastAsia="ru-RU"/>
                </w:rPr>
                <w:t>vmestedelaem.ru</w:t>
              </w:r>
            </w:hyperlink>
            <w:r w:rsidRPr="00C32915">
              <w:rPr>
                <w:rFonts w:ascii="Times New Roman CYR" w:eastAsia="Times New Roman" w:hAnsi="Times New Roman CYR" w:cs="Times New Roman CYR"/>
                <w:sz w:val="24"/>
                <w:szCs w:val="24"/>
                <w:lang w:eastAsia="ru-RU"/>
              </w:rPr>
              <w:t>, официальный сайт администрации, социальные сети).</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№1,2,3,4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 Организация учета предложений заинтересованных лиц о включении дворовой территории в программу</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w:t>
            </w:r>
            <w:r w:rsidRPr="00C32915">
              <w:rPr>
                <w:rFonts w:ascii="Times New Roman CYR" w:eastAsia="Times New Roman" w:hAnsi="Times New Roman CYR" w:cs="Times New Roman CYR"/>
                <w:sz w:val="24"/>
                <w:szCs w:val="24"/>
                <w:lang w:eastAsia="ru-RU"/>
              </w:rPr>
              <w:lastRenderedPageBreak/>
              <w:t>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Показатель №1,3,4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случаев заключения таких соглашений в пределах экономии сре</w:t>
            </w:r>
            <w:proofErr w:type="gramStart"/>
            <w:r w:rsidRPr="00C32915">
              <w:rPr>
                <w:rFonts w:ascii="Times New Roman CYR" w:eastAsia="Times New Roman" w:hAnsi="Times New Roman CYR" w:cs="Times New Roman CYR"/>
                <w:sz w:val="24"/>
                <w:szCs w:val="24"/>
                <w:lang w:eastAsia="ru-RU"/>
              </w:rPr>
              <w:t>дств пр</w:t>
            </w:r>
            <w:proofErr w:type="gramEnd"/>
            <w:r w:rsidRPr="00C32915">
              <w:rPr>
                <w:rFonts w:ascii="Times New Roman CYR" w:eastAsia="Times New Roman" w:hAnsi="Times New Roman CYR" w:cs="Times New Roman CYR"/>
                <w:sz w:val="24"/>
                <w:szCs w:val="24"/>
                <w:lang w:eastAsia="ru-RU"/>
              </w:rPr>
              <w:t xml:space="preserve">и расходовании субсидии в целях реализации муниципальных программ, в том числе мероприятий по </w:t>
            </w:r>
            <w:proofErr w:type="spellStart"/>
            <w:r w:rsidRPr="00C32915">
              <w:rPr>
                <w:rFonts w:ascii="Times New Roman CYR" w:eastAsia="Times New Roman" w:hAnsi="Times New Roman CYR" w:cs="Times New Roman CYR"/>
                <w:sz w:val="24"/>
                <w:szCs w:val="24"/>
                <w:lang w:eastAsia="ru-RU"/>
              </w:rPr>
              <w:t>цифровизации</w:t>
            </w:r>
            <w:proofErr w:type="spellEnd"/>
            <w:r w:rsidRPr="00C32915">
              <w:rPr>
                <w:rFonts w:ascii="Times New Roman CYR" w:eastAsia="Times New Roman" w:hAnsi="Times New Roman CYR" w:cs="Times New Roman CYR"/>
                <w:sz w:val="24"/>
                <w:szCs w:val="24"/>
                <w:lang w:eastAsia="ru-RU"/>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Улучшение комфортности проживания граждан</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№1,2,3,4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 xml:space="preserve">4. </w:t>
            </w:r>
            <w:proofErr w:type="gramStart"/>
            <w:r w:rsidRPr="00C32915">
              <w:rPr>
                <w:rFonts w:ascii="Times New Roman CYR" w:eastAsia="Times New Roman" w:hAnsi="Times New Roman CYR" w:cs="Times New Roman CYR"/>
                <w:sz w:val="24"/>
                <w:szCs w:val="24"/>
                <w:lang w:eastAsia="ru-RU"/>
              </w:rPr>
              <w:t>Синхронизация выполнения работ в рамках муниципальной программы с реализуемыми на территории Комсомольского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Улучшение комфортности проживания граждан</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№1,2,3,4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 совместно с собственниками жилых помещений многоквартирных домов</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Улучшение комфортности проживания граждан</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№3</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proofErr w:type="spellStart"/>
            <w:r w:rsidRPr="00C32915">
              <w:rPr>
                <w:rFonts w:ascii="Times New Roman CYR" w:eastAsia="Times New Roman" w:hAnsi="Times New Roman CYR" w:cs="Times New Roman CYR"/>
                <w:sz w:val="24"/>
                <w:szCs w:val="24"/>
                <w:lang w:eastAsia="ru-RU"/>
              </w:rPr>
              <w:t>рп</w:t>
            </w:r>
            <w:proofErr w:type="spellEnd"/>
            <w:r w:rsidRPr="00C32915">
              <w:rPr>
                <w:rFonts w:ascii="Times New Roman CYR" w:eastAsia="Times New Roman" w:hAnsi="Times New Roman CYR" w:cs="Times New Roman CYR"/>
                <w:sz w:val="24"/>
                <w:szCs w:val="24"/>
                <w:lang w:eastAsia="ru-RU"/>
              </w:rPr>
              <w:t xml:space="preserve"> </w:t>
            </w:r>
            <w:proofErr w:type="gramStart"/>
            <w:r w:rsidRPr="00C32915">
              <w:rPr>
                <w:rFonts w:ascii="Times New Roman CYR" w:eastAsia="Times New Roman" w:hAnsi="Times New Roman CYR" w:cs="Times New Roman CYR"/>
                <w:sz w:val="24"/>
                <w:szCs w:val="24"/>
                <w:lang w:eastAsia="ru-RU"/>
              </w:rPr>
              <w:t>Комсомольский</w:t>
            </w:r>
            <w:proofErr w:type="gramEnd"/>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№1,2,3,4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7.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C32915">
              <w:rPr>
                <w:rFonts w:ascii="Times New Roman CYR" w:eastAsia="Times New Roman" w:hAnsi="Times New Roman CYR" w:cs="Times New Roman CYR"/>
                <w:sz w:val="24"/>
                <w:szCs w:val="24"/>
                <w:lang w:eastAsia="ru-RU"/>
              </w:rPr>
              <w:t>рп</w:t>
            </w:r>
            <w:proofErr w:type="spellEnd"/>
            <w:r w:rsidRPr="00C32915">
              <w:rPr>
                <w:rFonts w:ascii="Times New Roman CYR" w:eastAsia="Times New Roman" w:hAnsi="Times New Roman CYR" w:cs="Times New Roman CYR"/>
                <w:sz w:val="24"/>
                <w:szCs w:val="24"/>
                <w:lang w:eastAsia="ru-RU"/>
              </w:rPr>
              <w:t xml:space="preserve"> </w:t>
            </w:r>
            <w:proofErr w:type="gramStart"/>
            <w:r w:rsidRPr="00C32915">
              <w:rPr>
                <w:rFonts w:ascii="Times New Roman CYR" w:eastAsia="Times New Roman" w:hAnsi="Times New Roman CYR" w:cs="Times New Roman CYR"/>
                <w:sz w:val="24"/>
                <w:szCs w:val="24"/>
                <w:lang w:eastAsia="ru-RU"/>
              </w:rPr>
              <w:t>Комсомольский</w:t>
            </w:r>
            <w:proofErr w:type="gramEnd"/>
            <w:r w:rsidRPr="00C32915">
              <w:rPr>
                <w:rFonts w:ascii="Times New Roman CYR" w:eastAsia="Times New Roman" w:hAnsi="Times New Roman CYR" w:cs="Times New Roman CYR"/>
                <w:sz w:val="24"/>
                <w:szCs w:val="24"/>
                <w:lang w:eastAsia="ru-RU"/>
              </w:rPr>
              <w:t xml:space="preserve"> в том числе доли жителей </w:t>
            </w:r>
            <w:proofErr w:type="spellStart"/>
            <w:r w:rsidRPr="00C32915">
              <w:rPr>
                <w:rFonts w:ascii="Times New Roman CYR" w:eastAsia="Times New Roman" w:hAnsi="Times New Roman CYR" w:cs="Times New Roman CYR"/>
                <w:sz w:val="24"/>
                <w:szCs w:val="24"/>
                <w:lang w:eastAsia="ru-RU"/>
              </w:rPr>
              <w:t>рп</w:t>
            </w:r>
            <w:proofErr w:type="spellEnd"/>
            <w:r w:rsidRPr="00C32915">
              <w:rPr>
                <w:rFonts w:ascii="Times New Roman CYR" w:eastAsia="Times New Roman" w:hAnsi="Times New Roman CYR" w:cs="Times New Roman CYR"/>
                <w:sz w:val="24"/>
                <w:szCs w:val="24"/>
                <w:lang w:eastAsia="ru-RU"/>
              </w:rPr>
              <w:t xml:space="preserve"> Комсомольский в возрасте старше 14 лет, имеющих возможность участвовать в принятии решений по вопросам  развития </w:t>
            </w:r>
            <w:r w:rsidRPr="00C32915">
              <w:rPr>
                <w:rFonts w:ascii="Times New Roman CYR" w:eastAsia="Times New Roman" w:hAnsi="Times New Roman CYR" w:cs="Times New Roman CYR"/>
                <w:sz w:val="24"/>
                <w:szCs w:val="24"/>
                <w:lang w:eastAsia="ru-RU"/>
              </w:rPr>
              <w:lastRenderedPageBreak/>
              <w:t>комфортной среды с использованием цифровых технологий</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8. Обеспечение проведения мероприятий по благоустройству дворовых территорий, в том числе с участием заинтересованных лиц</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Увеличение доли дворовых территорий, благоустроенных с участием заинтересованных лиц</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 Организация мероприятий по привлечению добровольцев (волонтеров) к участию в реализации мероприятий муниципальной программы</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01.01.2019</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10. </w:t>
            </w:r>
            <w:proofErr w:type="gramStart"/>
            <w:r w:rsidRPr="00C32915">
              <w:rPr>
                <w:rFonts w:ascii="Times New Roman CYR" w:eastAsia="Times New Roman" w:hAnsi="Times New Roman CYR" w:cs="Times New Roman CYR"/>
                <w:sz w:val="24"/>
                <w:szCs w:val="24"/>
                <w:lang w:eastAsia="ru-RU"/>
              </w:rPr>
              <w:t xml:space="preserve">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Комсомольского городского поселения, при условии одобрения такого решения об </w:t>
            </w:r>
            <w:r w:rsidRPr="00C32915">
              <w:rPr>
                <w:rFonts w:ascii="Times New Roman CYR" w:eastAsia="Times New Roman" w:hAnsi="Times New Roman CYR" w:cs="Times New Roman CYR"/>
                <w:sz w:val="24"/>
                <w:szCs w:val="24"/>
                <w:lang w:eastAsia="ru-RU"/>
              </w:rPr>
              <w:lastRenderedPageBreak/>
              <w:t>исключении указанных территорий из</w:t>
            </w:r>
            <w:proofErr w:type="gramEnd"/>
            <w:r w:rsidRPr="00C32915">
              <w:rPr>
                <w:rFonts w:ascii="Times New Roman CYR" w:eastAsia="Times New Roman" w:hAnsi="Times New Roman CYR" w:cs="Times New Roman CYR"/>
                <w:sz w:val="24"/>
                <w:szCs w:val="24"/>
                <w:lang w:eastAsia="ru-RU"/>
              </w:rPr>
              <w:t xml:space="preserve"> адресного перечня дворовых территорий межведомственной комиссией в Порядке, установленном такой комиссией. </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 мере необходимости</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 мере необходимости</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Улучшение комфортности проживания граждан</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 мере необходимости</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 мере необходимости</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Улучшение комфортности проживания граждан</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w:t>
            </w:r>
          </w:p>
        </w:tc>
      </w:tr>
      <w:tr w:rsidR="00C32915" w:rsidRPr="00C32915" w:rsidTr="00CA7A67">
        <w:tblPrEx>
          <w:tblCellMar>
            <w:top w:w="0" w:type="dxa"/>
            <w:bottom w:w="0" w:type="dxa"/>
          </w:tblCellMar>
        </w:tblPrEx>
        <w:tc>
          <w:tcPr>
            <w:tcW w:w="14459" w:type="dxa"/>
            <w:gridSpan w:val="6"/>
            <w:tcBorders>
              <w:top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b/>
                <w:sz w:val="24"/>
                <w:szCs w:val="24"/>
                <w:lang w:eastAsia="ru-RU"/>
              </w:rPr>
            </w:pPr>
            <w:r w:rsidRPr="00C32915">
              <w:rPr>
                <w:rFonts w:ascii="Times New Roman CYR" w:eastAsia="Times New Roman" w:hAnsi="Times New Roman CYR" w:cs="Times New Roman CYR"/>
                <w:b/>
                <w:sz w:val="24"/>
                <w:szCs w:val="24"/>
                <w:lang w:eastAsia="ru-RU"/>
              </w:rPr>
              <w:t>2. Благоустройство общественных территорий</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1. </w:t>
            </w:r>
            <w:proofErr w:type="gramStart"/>
            <w:r w:rsidRPr="00C32915">
              <w:rPr>
                <w:rFonts w:ascii="Times New Roman CYR" w:eastAsia="Times New Roman" w:hAnsi="Times New Roman CYR" w:cs="Times New Roman CYR"/>
                <w:sz w:val="24"/>
                <w:szCs w:val="24"/>
                <w:lang w:eastAsia="ru-RU"/>
              </w:rPr>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6" w:history="1">
              <w:r w:rsidRPr="00C32915">
                <w:rPr>
                  <w:rFonts w:ascii="Times New Roman CYR" w:eastAsia="Times New Roman" w:hAnsi="Times New Roman CYR" w:cs="Times New Roman CYR"/>
                  <w:color w:val="106BBE"/>
                  <w:sz w:val="24"/>
                  <w:szCs w:val="24"/>
                  <w:lang w:eastAsia="ru-RU"/>
                </w:rPr>
                <w:t>vmestedelaem.ru</w:t>
              </w:r>
            </w:hyperlink>
            <w:r w:rsidRPr="00C32915">
              <w:rPr>
                <w:rFonts w:ascii="Times New Roman CYR" w:eastAsia="Times New Roman" w:hAnsi="Times New Roman CYR" w:cs="Times New Roman CYR"/>
                <w:sz w:val="24"/>
                <w:szCs w:val="24"/>
                <w:lang w:eastAsia="ru-RU"/>
              </w:rPr>
              <w:t>, официального сайта администрации, социальные сети) и ежегодная актуализация программы.</w:t>
            </w:r>
            <w:proofErr w:type="gramEnd"/>
          </w:p>
        </w:tc>
        <w:tc>
          <w:tcPr>
            <w:tcW w:w="2126" w:type="dxa"/>
            <w:tcBorders>
              <w:top w:val="single" w:sz="4" w:space="0" w:color="auto"/>
              <w:left w:val="nil"/>
              <w:bottom w:val="nil"/>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№1,2,4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2. Организация учета предложений </w:t>
            </w:r>
            <w:r w:rsidRPr="00C32915">
              <w:rPr>
                <w:rFonts w:ascii="Times New Roman CYR" w:eastAsia="Times New Roman" w:hAnsi="Times New Roman CYR" w:cs="Times New Roman CYR"/>
                <w:sz w:val="24"/>
                <w:szCs w:val="24"/>
                <w:lang w:eastAsia="ru-RU"/>
              </w:rPr>
              <w:lastRenderedPageBreak/>
              <w:t>заинтересованных лиц о включении общественных территорий в программу.</w:t>
            </w:r>
          </w:p>
        </w:tc>
        <w:tc>
          <w:tcPr>
            <w:tcW w:w="2126" w:type="dxa"/>
            <w:tcBorders>
              <w:top w:val="single" w:sz="4" w:space="0" w:color="auto"/>
              <w:left w:val="nil"/>
              <w:bottom w:val="nil"/>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 xml:space="preserve">Администрация </w:t>
            </w:r>
            <w:r w:rsidRPr="00C32915">
              <w:rPr>
                <w:rFonts w:ascii="Times New Roman CYR" w:eastAsia="Times New Roman" w:hAnsi="Times New Roman CYR" w:cs="Times New Roman CYR"/>
                <w:sz w:val="24"/>
                <w:szCs w:val="24"/>
                <w:lang w:eastAsia="ru-RU"/>
              </w:rPr>
              <w:lastRenderedPageBreak/>
              <w:t>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nil"/>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Вовлечение граждан в </w:t>
            </w:r>
            <w:r w:rsidRPr="00C32915">
              <w:rPr>
                <w:rFonts w:ascii="Times New Roman CYR" w:eastAsia="Times New Roman" w:hAnsi="Times New Roman CYR" w:cs="Times New Roman CYR"/>
                <w:sz w:val="24"/>
                <w:szCs w:val="24"/>
                <w:lang w:eastAsia="ru-RU"/>
              </w:rPr>
              <w:lastRenderedPageBreak/>
              <w:t>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 xml:space="preserve">Показатель </w:t>
            </w:r>
            <w:r w:rsidRPr="00C32915">
              <w:rPr>
                <w:rFonts w:ascii="Times New Roman CYR" w:eastAsia="Times New Roman" w:hAnsi="Times New Roman CYR" w:cs="Times New Roman CYR"/>
                <w:sz w:val="24"/>
                <w:szCs w:val="24"/>
                <w:lang w:eastAsia="ru-RU"/>
              </w:rPr>
              <w:lastRenderedPageBreak/>
              <w:t>№1,4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случаев заключения таких соглашений в пределах экономии сре</w:t>
            </w:r>
            <w:proofErr w:type="gramStart"/>
            <w:r w:rsidRPr="00C32915">
              <w:rPr>
                <w:rFonts w:ascii="Times New Roman CYR" w:eastAsia="Times New Roman" w:hAnsi="Times New Roman CYR" w:cs="Times New Roman CYR"/>
                <w:sz w:val="24"/>
                <w:szCs w:val="24"/>
                <w:lang w:eastAsia="ru-RU"/>
              </w:rPr>
              <w:t>дств пр</w:t>
            </w:r>
            <w:proofErr w:type="gramEnd"/>
            <w:r w:rsidRPr="00C32915">
              <w:rPr>
                <w:rFonts w:ascii="Times New Roman CYR" w:eastAsia="Times New Roman" w:hAnsi="Times New Roman CYR" w:cs="Times New Roman CYR"/>
                <w:sz w:val="24"/>
                <w:szCs w:val="24"/>
                <w:lang w:eastAsia="ru-RU"/>
              </w:rPr>
              <w:t xml:space="preserve">и расходовании </w:t>
            </w:r>
            <w:r w:rsidRPr="00C32915">
              <w:rPr>
                <w:rFonts w:ascii="Times New Roman CYR" w:eastAsia="Times New Roman" w:hAnsi="Times New Roman CYR" w:cs="Times New Roman CYR"/>
                <w:sz w:val="24"/>
                <w:szCs w:val="24"/>
                <w:lang w:eastAsia="ru-RU"/>
              </w:rPr>
              <w:lastRenderedPageBreak/>
              <w:t xml:space="preserve">субсидии в целях реализации муниципальных программ, в том числе мероприятий по </w:t>
            </w:r>
            <w:proofErr w:type="spellStart"/>
            <w:r w:rsidRPr="00C32915">
              <w:rPr>
                <w:rFonts w:ascii="Times New Roman CYR" w:eastAsia="Times New Roman" w:hAnsi="Times New Roman CYR" w:cs="Times New Roman CYR"/>
                <w:sz w:val="24"/>
                <w:szCs w:val="24"/>
                <w:lang w:eastAsia="ru-RU"/>
              </w:rPr>
              <w:t>цифровизации</w:t>
            </w:r>
            <w:proofErr w:type="spellEnd"/>
            <w:r w:rsidRPr="00C32915">
              <w:rPr>
                <w:rFonts w:ascii="Times New Roman CYR" w:eastAsia="Times New Roman" w:hAnsi="Times New Roman CYR" w:cs="Times New Roman CYR"/>
                <w:sz w:val="24"/>
                <w:szCs w:val="24"/>
                <w:lang w:eastAsia="ru-RU"/>
              </w:rP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Улучшение комфортности проживания граждан</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№2</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 xml:space="preserve">4. Синхронизация выполнения работ по благоустройству общественных территорий в рамках муниципальной программы с реализуемыми на территории </w:t>
            </w:r>
            <w:proofErr w:type="spellStart"/>
            <w:r w:rsidRPr="00C32915">
              <w:rPr>
                <w:rFonts w:ascii="Times New Roman CYR" w:eastAsia="Times New Roman" w:hAnsi="Times New Roman CYR" w:cs="Times New Roman CYR"/>
                <w:sz w:val="24"/>
                <w:szCs w:val="24"/>
                <w:lang w:eastAsia="ru-RU"/>
              </w:rPr>
              <w:t>рп</w:t>
            </w:r>
            <w:proofErr w:type="spellEnd"/>
            <w:r w:rsidRPr="00C32915">
              <w:rPr>
                <w:rFonts w:ascii="Times New Roman CYR" w:eastAsia="Times New Roman" w:hAnsi="Times New Roman CYR" w:cs="Times New Roman CYR"/>
                <w:sz w:val="24"/>
                <w:szCs w:val="24"/>
                <w:lang w:eastAsia="ru-RU"/>
              </w:rPr>
              <w:t xml:space="preserve"> </w:t>
            </w:r>
            <w:proofErr w:type="gramStart"/>
            <w:r w:rsidRPr="00C32915">
              <w:rPr>
                <w:rFonts w:ascii="Times New Roman CYR" w:eastAsia="Times New Roman" w:hAnsi="Times New Roman CYR" w:cs="Times New Roman CYR"/>
                <w:sz w:val="24"/>
                <w:szCs w:val="24"/>
                <w:lang w:eastAsia="ru-RU"/>
              </w:rPr>
              <w:t>Комсомольский</w:t>
            </w:r>
            <w:proofErr w:type="gramEnd"/>
            <w:r w:rsidRPr="00C32915">
              <w:rPr>
                <w:rFonts w:ascii="Times New Roman CYR" w:eastAsia="Times New Roman" w:hAnsi="Times New Roman CYR" w:cs="Times New Roman CYR"/>
                <w:sz w:val="24"/>
                <w:szCs w:val="24"/>
                <w:lang w:eastAsia="ru-RU"/>
              </w:rP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Улучшение комфортности проживания граждан</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№2,4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Комсомольского городского поселения</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№1,2,3,4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6. </w:t>
            </w:r>
            <w:proofErr w:type="gramStart"/>
            <w:r w:rsidRPr="00C32915">
              <w:rPr>
                <w:rFonts w:ascii="Times New Roman CYR" w:eastAsia="Times New Roman" w:hAnsi="Times New Roman CYR" w:cs="Times New Roman CYR"/>
                <w:sz w:val="24"/>
                <w:szCs w:val="24"/>
                <w:lang w:eastAsia="ru-RU"/>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rsidRPr="00C32915">
              <w:rPr>
                <w:rFonts w:ascii="Times New Roman CYR" w:eastAsia="Times New Roman" w:hAnsi="Times New Roman CYR" w:cs="Times New Roman CYR"/>
                <w:sz w:val="24"/>
                <w:szCs w:val="24"/>
                <w:lang w:eastAsia="ru-RU"/>
              </w:rPr>
              <w:t>рп</w:t>
            </w:r>
            <w:proofErr w:type="spellEnd"/>
            <w:r w:rsidRPr="00C32915">
              <w:rPr>
                <w:rFonts w:ascii="Times New Roman CYR" w:eastAsia="Times New Roman" w:hAnsi="Times New Roman CYR" w:cs="Times New Roman CYR"/>
                <w:sz w:val="24"/>
                <w:szCs w:val="24"/>
                <w:lang w:eastAsia="ru-RU"/>
              </w:rPr>
              <w:t xml:space="preserve"> Комсомольский, в том числе доли жителей </w:t>
            </w:r>
            <w:proofErr w:type="spellStart"/>
            <w:r w:rsidRPr="00C32915">
              <w:rPr>
                <w:rFonts w:ascii="Times New Roman CYR" w:eastAsia="Times New Roman" w:hAnsi="Times New Roman CYR" w:cs="Times New Roman CYR"/>
                <w:sz w:val="24"/>
                <w:szCs w:val="24"/>
                <w:lang w:eastAsia="ru-RU"/>
              </w:rPr>
              <w:t>рп</w:t>
            </w:r>
            <w:proofErr w:type="spellEnd"/>
            <w:r w:rsidRPr="00C32915">
              <w:rPr>
                <w:rFonts w:ascii="Times New Roman CYR" w:eastAsia="Times New Roman" w:hAnsi="Times New Roman CYR" w:cs="Times New Roman CYR"/>
                <w:sz w:val="24"/>
                <w:szCs w:val="24"/>
                <w:lang w:eastAsia="ru-RU"/>
              </w:rPr>
              <w:t xml:space="preserve"> Комсомольский в возрасте старше 14 лет, имеющих возможность участвовать в принятии решений по вопросам городского развития с использованием цифровых </w:t>
            </w:r>
            <w:r w:rsidRPr="00C32915">
              <w:rPr>
                <w:rFonts w:ascii="Times New Roman CYR" w:eastAsia="Times New Roman" w:hAnsi="Times New Roman CYR" w:cs="Times New Roman CYR"/>
                <w:sz w:val="24"/>
                <w:szCs w:val="24"/>
                <w:lang w:eastAsia="ru-RU"/>
              </w:rPr>
              <w:lastRenderedPageBreak/>
              <w:t>технологий</w:t>
            </w:r>
            <w:proofErr w:type="gramEnd"/>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№1,2,4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Увеличение доли общественных территорий, благоустроенных с участием заинтересованных лиц</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r w:rsidRPr="00C32915">
              <w:rPr>
                <w:rFonts w:ascii="Times New Roman CYR" w:eastAsia="Times New Roman" w:hAnsi="Times New Roman CYR" w:cs="Times New Roman CYR"/>
                <w:sz w:val="24"/>
                <w:szCs w:val="24"/>
                <w:lang w:eastAsia="ru-RU"/>
              </w:rPr>
              <w:t xml:space="preserve">8. </w:t>
            </w:r>
            <w:proofErr w:type="gramStart"/>
            <w:r w:rsidRPr="00C32915">
              <w:rPr>
                <w:rFonts w:ascii="Times New Roman CYR" w:eastAsia="Times New Roman" w:hAnsi="Times New Roman CYR" w:cs="Times New Roman CYR"/>
                <w:sz w:val="24"/>
                <w:szCs w:val="24"/>
                <w:lang w:eastAsia="ru-RU"/>
              </w:rP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proofErr w:type="spellStart"/>
            <w:r w:rsidRPr="00C32915">
              <w:rPr>
                <w:rFonts w:ascii="Times New Roman CYR" w:eastAsia="Times New Roman" w:hAnsi="Times New Roman CYR" w:cs="Times New Roman CYR"/>
                <w:sz w:val="24"/>
                <w:szCs w:val="24"/>
                <w:lang w:eastAsia="ru-RU"/>
              </w:rPr>
              <w:t>рп</w:t>
            </w:r>
            <w:proofErr w:type="spellEnd"/>
            <w:r w:rsidRPr="00C32915">
              <w:rPr>
                <w:rFonts w:ascii="Times New Roman CYR" w:eastAsia="Times New Roman" w:hAnsi="Times New Roman CYR" w:cs="Times New Roman CYR"/>
                <w:sz w:val="24"/>
                <w:szCs w:val="24"/>
                <w:lang w:eastAsia="ru-RU"/>
              </w:rPr>
              <w:t xml:space="preserve"> Комсомольский при условии одобрения решения об исключении указанных территорий из адресного перечня</w:t>
            </w:r>
            <w:proofErr w:type="gramEnd"/>
            <w:r w:rsidRPr="00C32915">
              <w:rPr>
                <w:rFonts w:ascii="Times New Roman CYR" w:eastAsia="Times New Roman" w:hAnsi="Times New Roman CYR" w:cs="Times New Roman CYR"/>
                <w:sz w:val="24"/>
                <w:szCs w:val="24"/>
                <w:lang w:eastAsia="ru-RU"/>
              </w:rPr>
              <w:t xml:space="preserve"> общественных территорий межведомственной комиссией в порядке, установленном такой комиссией.</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highlight w:val="yellow"/>
                <w:lang w:eastAsia="ru-RU"/>
              </w:rPr>
            </w:pPr>
            <w:r w:rsidRPr="00C32915">
              <w:rPr>
                <w:rFonts w:ascii="Times New Roman CYR" w:eastAsia="Times New Roman" w:hAnsi="Times New Roman CYR" w:cs="Times New Roman CYR"/>
                <w:sz w:val="24"/>
                <w:szCs w:val="24"/>
                <w:lang w:eastAsia="ru-RU"/>
              </w:rPr>
              <w:t>По мере необходимости</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highlight w:val="yellow"/>
                <w:lang w:eastAsia="ru-RU"/>
              </w:rPr>
            </w:pPr>
            <w:r w:rsidRPr="00C32915">
              <w:rPr>
                <w:rFonts w:ascii="Times New Roman CYR" w:eastAsia="Times New Roman" w:hAnsi="Times New Roman CYR" w:cs="Times New Roman CYR"/>
                <w:sz w:val="24"/>
                <w:szCs w:val="24"/>
                <w:lang w:eastAsia="ru-RU"/>
              </w:rPr>
              <w:t>По мере необходимости</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r w:rsidRPr="00C32915">
              <w:rPr>
                <w:rFonts w:ascii="Times New Roman CYR" w:eastAsia="Times New Roman" w:hAnsi="Times New Roman CYR" w:cs="Times New Roman CYR"/>
                <w:sz w:val="24"/>
                <w:szCs w:val="24"/>
                <w:lang w:eastAsia="ru-RU"/>
              </w:rPr>
              <w:t>Улучшение комфортности проживания граждан</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r w:rsidRPr="00C32915">
              <w:rPr>
                <w:rFonts w:ascii="Times New Roman CYR" w:eastAsia="Times New Roman" w:hAnsi="Times New Roman CYR" w:cs="Times New Roman CYR"/>
                <w:sz w:val="24"/>
                <w:szCs w:val="24"/>
                <w:lang w:eastAsia="ru-RU"/>
              </w:rPr>
              <w:t>Показатель №2</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 Организация мероприятий по привлечению добровольцев (волонтеров) к участию в реализации мероприятий муниципальной программы</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01.01.2018</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w:t>
            </w:r>
            <w:r w:rsidRPr="00C32915">
              <w:rPr>
                <w:rFonts w:ascii="Times New Roman CYR" w:eastAsia="Times New Roman" w:hAnsi="Times New Roman CYR" w:cs="Times New Roman CYR"/>
                <w:sz w:val="24"/>
                <w:szCs w:val="24"/>
                <w:lang w:eastAsia="ru-RU"/>
              </w:rPr>
              <w:lastRenderedPageBreak/>
              <w:t>благоустройству территорий</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Показатель №1,2,4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highlight w:val="yellow"/>
                <w:lang w:eastAsia="ru-RU"/>
              </w:rPr>
            </w:pPr>
          </w:p>
        </w:tc>
      </w:tr>
      <w:tr w:rsidR="00C32915" w:rsidRPr="00C32915" w:rsidTr="00CA7A67">
        <w:tblPrEx>
          <w:tblCellMar>
            <w:top w:w="0" w:type="dxa"/>
            <w:bottom w:w="0" w:type="dxa"/>
          </w:tblCellMar>
        </w:tblPrEx>
        <w:tc>
          <w:tcPr>
            <w:tcW w:w="14459" w:type="dxa"/>
            <w:gridSpan w:val="6"/>
            <w:tcBorders>
              <w:top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b/>
                <w:sz w:val="24"/>
                <w:szCs w:val="24"/>
                <w:lang w:eastAsia="ru-RU"/>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1. Достижение согласия между администрацией Комсомольского городского поселения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sidRPr="00C32915">
              <w:rPr>
                <w:rFonts w:ascii="Times New Roman CYR" w:eastAsia="Times New Roman" w:hAnsi="Times New Roman CYR" w:cs="Times New Roman CYR"/>
                <w:sz w:val="24"/>
                <w:szCs w:val="24"/>
                <w:lang w:eastAsia="ru-RU"/>
              </w:rPr>
              <w:t>о</w:t>
            </w:r>
            <w:proofErr w:type="gramEnd"/>
            <w:r w:rsidRPr="00C32915">
              <w:rPr>
                <w:rFonts w:ascii="Times New Roman CYR" w:eastAsia="Times New Roman" w:hAnsi="Times New Roman CYR" w:cs="Times New Roman CYR"/>
                <w:sz w:val="24"/>
                <w:szCs w:val="24"/>
                <w:lang w:eastAsia="ru-RU"/>
              </w:rPr>
              <w:t xml:space="preserve"> их благоустройстве в соответствии с требованиями Правил благоустройства Комсомольского городского поселения  не позднее последнего года реализации муниципальной программы за счет средств указанных лиц</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01.01.2019</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31.03.2024</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Улучшение комфортности проживания граждан и формирование единого облика благоустройства территории Комсомольского городского поселения </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№1,4</w:t>
            </w:r>
          </w:p>
        </w:tc>
      </w:tr>
      <w:tr w:rsidR="00C32915" w:rsidRPr="00C32915" w:rsidTr="00CA7A67">
        <w:tblPrEx>
          <w:tblCellMar>
            <w:top w:w="0" w:type="dxa"/>
            <w:bottom w:w="0" w:type="dxa"/>
          </w:tblCellMar>
        </w:tblPrEx>
        <w:tc>
          <w:tcPr>
            <w:tcW w:w="4962"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2. </w:t>
            </w:r>
            <w:proofErr w:type="gramStart"/>
            <w:r w:rsidRPr="00C32915">
              <w:rPr>
                <w:rFonts w:ascii="Times New Roman CYR" w:eastAsia="Times New Roman" w:hAnsi="Times New Roman CYR" w:cs="Times New Roman CYR"/>
                <w:sz w:val="24"/>
                <w:szCs w:val="24"/>
                <w:lang w:eastAsia="ru-RU"/>
              </w:rPr>
              <w:t xml:space="preserve">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Комсомольского городского поселения  не позднее последнего года реализации муниципальной программы за счет средств собственников индивидуальных жилых </w:t>
            </w:r>
            <w:r w:rsidRPr="00C32915">
              <w:rPr>
                <w:rFonts w:ascii="Times New Roman CYR" w:eastAsia="Times New Roman" w:hAnsi="Times New Roman CYR" w:cs="Times New Roman CYR"/>
                <w:sz w:val="24"/>
                <w:szCs w:val="24"/>
                <w:lang w:eastAsia="ru-RU"/>
              </w:rPr>
              <w:lastRenderedPageBreak/>
              <w:t>домов и земельных участков, предоставленных для</w:t>
            </w:r>
            <w:proofErr w:type="gramEnd"/>
            <w:r w:rsidRPr="00C32915">
              <w:rPr>
                <w:rFonts w:ascii="Times New Roman CYR" w:eastAsia="Times New Roman" w:hAnsi="Times New Roman CYR" w:cs="Times New Roman CYR"/>
                <w:sz w:val="24"/>
                <w:szCs w:val="24"/>
                <w:lang w:eastAsia="ru-RU"/>
              </w:rPr>
              <w:t xml:space="preserve"> их размещения </w:t>
            </w:r>
          </w:p>
        </w:tc>
        <w:tc>
          <w:tcPr>
            <w:tcW w:w="2126"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lastRenderedPageBreak/>
              <w:t>Администрация Комсомольского городского поселения</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01.01.2019</w:t>
            </w:r>
          </w:p>
        </w:tc>
        <w:tc>
          <w:tcPr>
            <w:tcW w:w="1417"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31.12.2020</w:t>
            </w:r>
          </w:p>
        </w:tc>
        <w:tc>
          <w:tcPr>
            <w:tcW w:w="3119" w:type="dxa"/>
            <w:tcBorders>
              <w:top w:val="single" w:sz="4" w:space="0" w:color="auto"/>
              <w:left w:val="nil"/>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Улучшение комфортности проживания граждан и формирование единого облика благоустройства территории Комсомольского городского поселения </w:t>
            </w:r>
          </w:p>
        </w:tc>
        <w:tc>
          <w:tcPr>
            <w:tcW w:w="1418" w:type="dxa"/>
            <w:tcBorders>
              <w:top w:val="single" w:sz="4" w:space="0" w:color="auto"/>
              <w:left w:val="nil"/>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Показатель №1,2,3,4</w:t>
            </w:r>
          </w:p>
        </w:tc>
      </w:tr>
    </w:tbl>
    <w:p w:rsidR="00C32915" w:rsidRPr="00C32915" w:rsidRDefault="00C32915" w:rsidP="00C32915">
      <w:pPr>
        <w:widowControl w:val="0"/>
        <w:autoSpaceDE w:val="0"/>
        <w:autoSpaceDN w:val="0"/>
        <w:adjustRightInd w:val="0"/>
        <w:spacing w:after="0" w:line="240" w:lineRule="auto"/>
        <w:jc w:val="both"/>
        <w:rPr>
          <w:rFonts w:ascii="Arial" w:eastAsia="Times New Roman" w:hAnsi="Arial" w:cs="Arial"/>
          <w:b/>
          <w:bCs/>
          <w:color w:val="26282F"/>
          <w:sz w:val="24"/>
          <w:szCs w:val="24"/>
          <w:lang w:eastAsia="ru-RU"/>
        </w:rPr>
        <w:sectPr w:rsidR="00C32915" w:rsidRPr="00C32915" w:rsidSect="00E5374D">
          <w:headerReference w:type="default" r:id="rId17"/>
          <w:footerReference w:type="default" r:id="rId18"/>
          <w:pgSz w:w="16837" w:h="11905" w:orient="landscape"/>
          <w:pgMar w:top="800" w:right="1440" w:bottom="800" w:left="1440" w:header="720" w:footer="720" w:gutter="0"/>
          <w:cols w:space="720"/>
          <w:noEndnote/>
          <w:docGrid w:linePitch="326"/>
        </w:sectPr>
      </w:pPr>
    </w:p>
    <w:p w:rsidR="00C32915" w:rsidRPr="00C32915" w:rsidRDefault="00C32915" w:rsidP="00C32915">
      <w:pPr>
        <w:widowControl w:val="0"/>
        <w:autoSpaceDE w:val="0"/>
        <w:autoSpaceDN w:val="0"/>
        <w:adjustRightInd w:val="0"/>
        <w:spacing w:after="0" w:line="240" w:lineRule="auto"/>
        <w:jc w:val="right"/>
        <w:outlineLvl w:val="0"/>
        <w:rPr>
          <w:rFonts w:ascii="Times New Roman" w:eastAsia="Times New Roman" w:hAnsi="Times New Roman" w:cs="Times New Roman"/>
          <w:bCs/>
          <w:color w:val="26282F"/>
          <w:sz w:val="24"/>
          <w:szCs w:val="24"/>
          <w:lang w:eastAsia="ru-RU"/>
        </w:rPr>
      </w:pPr>
      <w:r w:rsidRPr="00C32915">
        <w:rPr>
          <w:rFonts w:ascii="Times New Roman" w:eastAsia="Times New Roman" w:hAnsi="Times New Roman" w:cs="Times New Roman"/>
          <w:bCs/>
          <w:color w:val="26282F"/>
          <w:sz w:val="24"/>
          <w:szCs w:val="24"/>
          <w:lang w:eastAsia="ru-RU"/>
        </w:rPr>
        <w:lastRenderedPageBreak/>
        <w:t>Приложение № 3</w:t>
      </w:r>
    </w:p>
    <w:p w:rsidR="00C32915" w:rsidRPr="00C32915" w:rsidRDefault="00C32915" w:rsidP="00C32915">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 муниципальной программе</w:t>
      </w:r>
    </w:p>
    <w:p w:rsidR="00C32915" w:rsidRPr="00C32915" w:rsidRDefault="00C32915" w:rsidP="00C32915">
      <w:pPr>
        <w:widowControl w:val="0"/>
        <w:autoSpaceDE w:val="0"/>
        <w:autoSpaceDN w:val="0"/>
        <w:adjustRightInd w:val="0"/>
        <w:spacing w:after="0" w:line="240" w:lineRule="auto"/>
        <w:ind w:firstLine="720"/>
        <w:jc w:val="right"/>
        <w:rPr>
          <w:rFonts w:ascii="Times New Roman" w:eastAsia="Times New Roman" w:hAnsi="Times New Roman" w:cs="Times New Roman"/>
          <w:b/>
          <w:sz w:val="26"/>
          <w:szCs w:val="26"/>
          <w:lang w:eastAsia="ru-RU"/>
        </w:rPr>
      </w:pPr>
      <w:r w:rsidRPr="00C32915">
        <w:rPr>
          <w:rFonts w:ascii="Times New Roman CYR" w:eastAsia="Times New Roman" w:hAnsi="Times New Roman CYR" w:cs="Times New Roman CYR"/>
          <w:sz w:val="24"/>
          <w:szCs w:val="24"/>
          <w:lang w:eastAsia="ru-RU"/>
        </w:rPr>
        <w:t xml:space="preserve"> </w:t>
      </w:r>
      <w:r w:rsidRPr="00C32915">
        <w:rPr>
          <w:rFonts w:ascii="Times New Roman" w:eastAsia="Times New Roman" w:hAnsi="Times New Roman" w:cs="Times New Roman"/>
          <w:b/>
          <w:sz w:val="26"/>
          <w:szCs w:val="26"/>
          <w:lang w:eastAsia="ru-RU"/>
        </w:rPr>
        <w:t xml:space="preserve">«Формирование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after="0" w:line="240" w:lineRule="auto"/>
        <w:ind w:firstLine="720"/>
        <w:jc w:val="right"/>
        <w:rPr>
          <w:rFonts w:ascii="Times New Roman" w:eastAsia="Times New Roman" w:hAnsi="Times New Roman" w:cs="Times New Roman"/>
          <w:b/>
          <w:sz w:val="26"/>
          <w:szCs w:val="26"/>
          <w:lang w:eastAsia="ru-RU"/>
        </w:rPr>
      </w:pPr>
      <w:r w:rsidRPr="00C32915">
        <w:rPr>
          <w:rFonts w:ascii="Times New Roman" w:eastAsia="Times New Roman" w:hAnsi="Times New Roman" w:cs="Times New Roman"/>
          <w:b/>
          <w:sz w:val="26"/>
          <w:szCs w:val="26"/>
          <w:lang w:eastAsia="ru-RU"/>
        </w:rPr>
        <w:t xml:space="preserve">Комсомольского городского  поселения на 2018-2024 годы» </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Ресурсное обеспечение</w:t>
      </w:r>
      <w:r w:rsidRPr="00C32915">
        <w:rPr>
          <w:rFonts w:ascii="Times New Roman CYR" w:eastAsia="Times New Roman" w:hAnsi="Times New Roman CYR" w:cs="Times New Roman CYR"/>
          <w:b/>
          <w:bCs/>
          <w:color w:val="26282F"/>
          <w:sz w:val="24"/>
          <w:szCs w:val="24"/>
          <w:lang w:eastAsia="ru-RU"/>
        </w:rPr>
        <w:br/>
        <w:t xml:space="preserve">реализации муниципальной программы «Формирование современной городской среды  на территории </w:t>
      </w:r>
    </w:p>
    <w:p w:rsidR="00C32915" w:rsidRPr="00C32915" w:rsidRDefault="00C32915" w:rsidP="00C3291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C32915">
        <w:rPr>
          <w:rFonts w:ascii="Times New Roman CYR" w:eastAsia="Times New Roman" w:hAnsi="Times New Roman CYR" w:cs="Times New Roman CYR"/>
          <w:b/>
          <w:bCs/>
          <w:color w:val="26282F"/>
          <w:sz w:val="24"/>
          <w:szCs w:val="24"/>
          <w:lang w:eastAsia="ru-RU"/>
        </w:rPr>
        <w:t>Комсомольского городского  поселения на 2018-2024 годы»</w:t>
      </w:r>
    </w:p>
    <w:p w:rsidR="00C32915" w:rsidRPr="00C32915" w:rsidRDefault="00C32915" w:rsidP="00C32915">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1820"/>
        <w:gridCol w:w="1260"/>
        <w:gridCol w:w="560"/>
        <w:gridCol w:w="560"/>
        <w:gridCol w:w="560"/>
        <w:gridCol w:w="560"/>
        <w:gridCol w:w="1120"/>
        <w:gridCol w:w="980"/>
        <w:gridCol w:w="840"/>
        <w:gridCol w:w="980"/>
        <w:gridCol w:w="980"/>
        <w:gridCol w:w="840"/>
        <w:gridCol w:w="980"/>
      </w:tblGrid>
      <w:tr w:rsidR="00C32915" w:rsidRPr="00C32915" w:rsidTr="00CA7A67">
        <w:tblPrEx>
          <w:tblCellMar>
            <w:top w:w="0" w:type="dxa"/>
            <w:bottom w:w="0" w:type="dxa"/>
          </w:tblCellMar>
        </w:tblPrEx>
        <w:tc>
          <w:tcPr>
            <w:tcW w:w="2520" w:type="dxa"/>
            <w:vMerge w:val="restart"/>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Расходы по годам, тыс. рублей</w:t>
            </w:r>
          </w:p>
        </w:tc>
      </w:tr>
      <w:tr w:rsidR="00C32915" w:rsidRPr="00C32915" w:rsidTr="00CA7A67">
        <w:tblPrEx>
          <w:tblCellMar>
            <w:top w:w="0" w:type="dxa"/>
            <w:bottom w:w="0" w:type="dxa"/>
          </w:tblCellMar>
        </w:tblPrEx>
        <w:trPr>
          <w:trHeight w:val="276"/>
        </w:trPr>
        <w:tc>
          <w:tcPr>
            <w:tcW w:w="2520" w:type="dxa"/>
            <w:vMerge/>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2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6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40" w:type="dxa"/>
            <w:gridSpan w:val="4"/>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2018 год</w:t>
            </w:r>
          </w:p>
        </w:tc>
        <w:tc>
          <w:tcPr>
            <w:tcW w:w="98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2019 год</w:t>
            </w:r>
          </w:p>
        </w:tc>
        <w:tc>
          <w:tcPr>
            <w:tcW w:w="84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2020 год</w:t>
            </w:r>
          </w:p>
        </w:tc>
        <w:tc>
          <w:tcPr>
            <w:tcW w:w="98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2021 год</w:t>
            </w:r>
          </w:p>
        </w:tc>
        <w:tc>
          <w:tcPr>
            <w:tcW w:w="98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2022 год</w:t>
            </w:r>
          </w:p>
        </w:tc>
        <w:tc>
          <w:tcPr>
            <w:tcW w:w="840" w:type="dxa"/>
            <w:vMerge w:val="restart"/>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2023 год</w:t>
            </w:r>
          </w:p>
        </w:tc>
        <w:tc>
          <w:tcPr>
            <w:tcW w:w="980" w:type="dxa"/>
            <w:vMerge w:val="restart"/>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2024 год</w:t>
            </w:r>
          </w:p>
        </w:tc>
      </w:tr>
      <w:tr w:rsidR="00C32915" w:rsidRPr="00C32915" w:rsidTr="00CA7A67">
        <w:tblPrEx>
          <w:tblCellMar>
            <w:top w:w="0" w:type="dxa"/>
            <w:bottom w:w="0" w:type="dxa"/>
          </w:tblCellMar>
        </w:tblPrEx>
        <w:tc>
          <w:tcPr>
            <w:tcW w:w="2520" w:type="dxa"/>
            <w:vMerge/>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2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6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ГРБС</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spellStart"/>
            <w:r w:rsidRPr="00C32915">
              <w:rPr>
                <w:rFonts w:ascii="Times New Roman CYR" w:eastAsia="Times New Roman" w:hAnsi="Times New Roman CYR" w:cs="Times New Roman CYR"/>
                <w:sz w:val="24"/>
                <w:szCs w:val="24"/>
                <w:lang w:eastAsia="ru-RU"/>
              </w:rPr>
              <w:t>Рз</w:t>
            </w:r>
            <w:proofErr w:type="spellEnd"/>
            <w:r w:rsidRPr="00C32915">
              <w:rPr>
                <w:rFonts w:ascii="Times New Roman CYR" w:eastAsia="Times New Roman" w:hAnsi="Times New Roman CYR" w:cs="Times New Roman CYR"/>
                <w:sz w:val="24"/>
                <w:szCs w:val="24"/>
                <w:lang w:eastAsia="ru-RU"/>
              </w:rPr>
              <w:t xml:space="preserve"> </w:t>
            </w:r>
            <w:proofErr w:type="spellStart"/>
            <w:proofErr w:type="gramStart"/>
            <w:r w:rsidRPr="00C32915">
              <w:rPr>
                <w:rFonts w:ascii="Times New Roman CYR" w:eastAsia="Times New Roman" w:hAnsi="Times New Roman CYR" w:cs="Times New Roman CYR"/>
                <w:sz w:val="24"/>
                <w:szCs w:val="24"/>
                <w:lang w:eastAsia="ru-RU"/>
              </w:rP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ЦСР</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ВР</w:t>
            </w:r>
          </w:p>
        </w:tc>
        <w:tc>
          <w:tcPr>
            <w:tcW w:w="112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4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40" w:type="dxa"/>
            <w:vMerge/>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vMerge/>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C32915" w:rsidRPr="00C32915" w:rsidTr="00CA7A67">
        <w:tblPrEx>
          <w:tblCellMar>
            <w:top w:w="0" w:type="dxa"/>
            <w:bottom w:w="0" w:type="dxa"/>
          </w:tblCellMar>
        </w:tblPrEx>
        <w:tc>
          <w:tcPr>
            <w:tcW w:w="2520" w:type="dxa"/>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w:t>
            </w:r>
          </w:p>
        </w:tc>
        <w:tc>
          <w:tcPr>
            <w:tcW w:w="18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w:t>
            </w: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3</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4</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5</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6</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7</w:t>
            </w: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8</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11</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12</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13</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14</w:t>
            </w:r>
          </w:p>
        </w:tc>
      </w:tr>
      <w:tr w:rsidR="00C32915" w:rsidRPr="00C32915" w:rsidTr="00CA7A67">
        <w:tblPrEx>
          <w:tblCellMar>
            <w:top w:w="0" w:type="dxa"/>
            <w:bottom w:w="0" w:type="dxa"/>
          </w:tblCellMar>
        </w:tblPrEx>
        <w:tc>
          <w:tcPr>
            <w:tcW w:w="2520" w:type="dxa"/>
            <w:vMerge w:val="restart"/>
            <w:tcBorders>
              <w:top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Благоустройство дворовых территорий</w:t>
            </w:r>
          </w:p>
        </w:tc>
        <w:tc>
          <w:tcPr>
            <w:tcW w:w="1820" w:type="dxa"/>
            <w:vMerge w:val="restart"/>
            <w:tcBorders>
              <w:top w:val="single" w:sz="4" w:space="0" w:color="auto"/>
              <w:left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1967,961</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1844,424</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2710,552</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2520" w:type="dxa"/>
            <w:vMerge/>
            <w:tcBorders>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20" w:type="dxa"/>
            <w:vMerge/>
            <w:tcBorders>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129,471</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92,819</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27,379</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Всего:</w:t>
            </w: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2097,432</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1937,243</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2737,931</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2520" w:type="dxa"/>
            <w:vMerge w:val="restart"/>
            <w:tcBorders>
              <w:top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Благоустройство общественных территорий</w:t>
            </w:r>
          </w:p>
        </w:tc>
        <w:tc>
          <w:tcPr>
            <w:tcW w:w="1820" w:type="dxa"/>
            <w:vMerge w:val="restart"/>
            <w:tcBorders>
              <w:top w:val="single" w:sz="4" w:space="0" w:color="auto"/>
              <w:left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Администрация Комсомольского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2520" w:type="dxa"/>
            <w:vMerge/>
            <w:tcBorders>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20" w:type="dxa"/>
            <w:vMerge/>
            <w:tcBorders>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56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r>
      <w:tr w:rsidR="00C32915" w:rsidRPr="00C32915" w:rsidTr="00CA7A67">
        <w:tblPrEx>
          <w:tblCellMar>
            <w:top w:w="0" w:type="dxa"/>
            <w:bottom w:w="0" w:type="dxa"/>
          </w:tblCellMar>
        </w:tblPrEx>
        <w:tc>
          <w:tcPr>
            <w:tcW w:w="7840" w:type="dxa"/>
            <w:gridSpan w:val="7"/>
            <w:tcBorders>
              <w:top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Всего:</w:t>
            </w:r>
          </w:p>
        </w:tc>
        <w:tc>
          <w:tcPr>
            <w:tcW w:w="112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32915">
              <w:rPr>
                <w:rFonts w:ascii="Times New Roman CYR" w:eastAsia="Times New Roman" w:hAnsi="Times New Roman CYR" w:cs="Times New Roman CYR"/>
                <w:sz w:val="24"/>
                <w:szCs w:val="24"/>
                <w:lang w:eastAsia="ru-RU"/>
              </w:rPr>
              <w:t>0,0</w:t>
            </w: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40" w:type="dxa"/>
            <w:tcBorders>
              <w:top w:val="single" w:sz="4" w:space="0" w:color="auto"/>
              <w:left w:val="single" w:sz="4" w:space="0" w:color="auto"/>
              <w:bottom w:val="single" w:sz="4" w:space="0" w:color="auto"/>
              <w:right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80" w:type="dxa"/>
            <w:tcBorders>
              <w:top w:val="single" w:sz="4" w:space="0" w:color="auto"/>
              <w:left w:val="single" w:sz="4" w:space="0" w:color="auto"/>
              <w:bottom w:val="single" w:sz="4" w:space="0" w:color="auto"/>
            </w:tcBorders>
          </w:tcPr>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sectPr w:rsidR="00C32915" w:rsidRPr="00C32915" w:rsidSect="0012573C">
          <w:headerReference w:type="default" r:id="rId19"/>
          <w:footerReference w:type="default" r:id="rId20"/>
          <w:pgSz w:w="16837" w:h="11905" w:orient="landscape"/>
          <w:pgMar w:top="799" w:right="1440" w:bottom="799" w:left="1440" w:header="720" w:footer="720" w:gutter="0"/>
          <w:cols w:space="720"/>
          <w:noEndnote/>
        </w:sectPr>
      </w:pPr>
    </w:p>
    <w:p w:rsidR="00C32915" w:rsidRPr="00C32915" w:rsidRDefault="00C32915" w:rsidP="00C3291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E5F29" w:rsidRDefault="003E5F29"/>
    <w:sectPr w:rsidR="003E5F29" w:rsidSect="0012573C">
      <w:headerReference w:type="default" r:id="rId21"/>
      <w:footerReference w:type="default" r:id="rId22"/>
      <w:pgSz w:w="16837" w:h="11905" w:orient="landscape"/>
      <w:pgMar w:top="799" w:right="1440" w:bottom="799"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3A6" w:rsidRDefault="00C546C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3A6" w:rsidRDefault="00C546C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22" w:rsidRDefault="00C546C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57"/>
      <w:gridCol w:w="4650"/>
      <w:gridCol w:w="4650"/>
    </w:tblGrid>
    <w:tr w:rsidR="00EF1F22" w:rsidRPr="00987353">
      <w:tblPrEx>
        <w:tblCellMar>
          <w:top w:w="0" w:type="dxa"/>
          <w:left w:w="0" w:type="dxa"/>
          <w:bottom w:w="0" w:type="dxa"/>
          <w:right w:w="0" w:type="dxa"/>
        </w:tblCellMar>
      </w:tblPrEx>
      <w:tc>
        <w:tcPr>
          <w:tcW w:w="3008" w:type="dxa"/>
          <w:tcBorders>
            <w:top w:val="nil"/>
            <w:left w:val="nil"/>
            <w:bottom w:val="nil"/>
            <w:right w:val="nil"/>
          </w:tcBorders>
        </w:tcPr>
        <w:p w:rsidR="00EF1F22" w:rsidRPr="00987353" w:rsidRDefault="00C546CC">
          <w:pPr>
            <w:rPr>
              <w:rFonts w:ascii="Times New Roman" w:hAnsi="Times New Roman" w:cs="Times New Roman"/>
              <w:sz w:val="20"/>
              <w:szCs w:val="20"/>
            </w:rPr>
          </w:pPr>
        </w:p>
      </w:tc>
      <w:tc>
        <w:tcPr>
          <w:tcW w:w="1666" w:type="pct"/>
          <w:tcBorders>
            <w:top w:val="nil"/>
            <w:left w:val="nil"/>
            <w:bottom w:val="nil"/>
            <w:right w:val="nil"/>
          </w:tcBorders>
        </w:tcPr>
        <w:p w:rsidR="00EF1F22" w:rsidRPr="00987353" w:rsidRDefault="00C546CC">
          <w:pPr>
            <w:jc w:val="center"/>
            <w:rPr>
              <w:rFonts w:ascii="Times New Roman" w:hAnsi="Times New Roman" w:cs="Times New Roman"/>
              <w:sz w:val="20"/>
              <w:szCs w:val="20"/>
            </w:rPr>
          </w:pPr>
        </w:p>
      </w:tc>
      <w:tc>
        <w:tcPr>
          <w:tcW w:w="1666" w:type="pct"/>
          <w:tcBorders>
            <w:top w:val="nil"/>
            <w:left w:val="nil"/>
            <w:bottom w:val="nil"/>
            <w:right w:val="nil"/>
          </w:tcBorders>
        </w:tcPr>
        <w:p w:rsidR="00EF1F22" w:rsidRPr="00987353" w:rsidRDefault="00C546CC">
          <w:pPr>
            <w:jc w:val="right"/>
            <w:rPr>
              <w:rFonts w:ascii="Times New Roman" w:hAnsi="Times New Roman" w:cs="Times New Roman"/>
              <w:sz w:val="20"/>
              <w:szCs w:val="20"/>
            </w:rPr>
          </w:pPr>
        </w:p>
      </w:tc>
    </w:tr>
  </w:tbl>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22" w:rsidRDefault="00C546CC"/>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22" w:rsidRDefault="00C546CC"/>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3A6" w:rsidRDefault="00C546CC">
    <w:pPr>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3A6" w:rsidRDefault="00C546CC">
    <w:pPr>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22" w:rsidRDefault="00C546CC">
    <w:pPr>
      <w:rPr>
        <w:rFonts w:ascii="Times New Roman" w:hAnsi="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22" w:rsidRDefault="00C546CC">
    <w:pPr>
      <w:rPr>
        <w:rFonts w:ascii="Times New Roman" w:hAnsi="Times New Roman" w:cs="Times New Roman"/>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22" w:rsidRDefault="00C546CC">
    <w:pPr>
      <w:rPr>
        <w:rFonts w:ascii="Times New Roman" w:hAnsi="Times New Roman" w:cs="Times New Roman"/>
        <w:sz w:val="20"/>
        <w:szCs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22" w:rsidRDefault="00C546CC">
    <w:pPr>
      <w:rPr>
        <w:rFonts w:ascii="Times New Roman" w:hAnsi="Times New Roman" w:cs="Times New Roman"/>
        <w:sz w:val="20"/>
        <w:szCs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22" w:rsidRDefault="00C546CC">
    <w:pPr>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373"/>
    <w:rsid w:val="002F6373"/>
    <w:rsid w:val="003E5F29"/>
    <w:rsid w:val="00C32915"/>
    <w:rsid w:val="00C54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C32915"/>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32915"/>
    <w:rPr>
      <w:rFonts w:ascii="Times New Roman CYR" w:eastAsia="Times New Roman"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C32915"/>
  </w:style>
  <w:style w:type="character" w:customStyle="1" w:styleId="a3">
    <w:name w:val="Цветовое выделение"/>
    <w:uiPriority w:val="99"/>
    <w:rsid w:val="00C32915"/>
    <w:rPr>
      <w:b/>
      <w:color w:val="26282F"/>
    </w:rPr>
  </w:style>
  <w:style w:type="character" w:customStyle="1" w:styleId="a4">
    <w:name w:val="Гипертекстовая ссылка"/>
    <w:uiPriority w:val="99"/>
    <w:rsid w:val="00C32915"/>
    <w:rPr>
      <w:rFonts w:cs="Times New Roman"/>
      <w:b w:val="0"/>
      <w:color w:val="106BBE"/>
    </w:rPr>
  </w:style>
  <w:style w:type="paragraph" w:customStyle="1" w:styleId="a5">
    <w:name w:val="Текст (справка)"/>
    <w:basedOn w:val="a"/>
    <w:next w:val="a"/>
    <w:uiPriority w:val="99"/>
    <w:rsid w:val="00C32915"/>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6">
    <w:name w:val="Комментарий"/>
    <w:basedOn w:val="a5"/>
    <w:next w:val="a"/>
    <w:uiPriority w:val="99"/>
    <w:rsid w:val="00C3291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C32915"/>
    <w:rPr>
      <w:i/>
      <w:iCs/>
    </w:rPr>
  </w:style>
  <w:style w:type="paragraph" w:customStyle="1" w:styleId="a8">
    <w:name w:val="Текст информации об изменениях"/>
    <w:basedOn w:val="a"/>
    <w:next w:val="a"/>
    <w:uiPriority w:val="99"/>
    <w:rsid w:val="00C32915"/>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9">
    <w:name w:val="Информация об изменениях"/>
    <w:basedOn w:val="a8"/>
    <w:next w:val="a"/>
    <w:uiPriority w:val="99"/>
    <w:rsid w:val="00C32915"/>
    <w:pPr>
      <w:spacing w:before="180"/>
      <w:ind w:left="360" w:right="360" w:firstLine="0"/>
    </w:pPr>
    <w:rPr>
      <w:shd w:val="clear" w:color="auto" w:fill="EAEFED"/>
    </w:rPr>
  </w:style>
  <w:style w:type="paragraph" w:customStyle="1" w:styleId="aa">
    <w:name w:val="Нормальный (таблица)"/>
    <w:basedOn w:val="a"/>
    <w:next w:val="a"/>
    <w:uiPriority w:val="99"/>
    <w:rsid w:val="00C32915"/>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b">
    <w:name w:val="Подзаголовок для информации об изменениях"/>
    <w:basedOn w:val="a8"/>
    <w:next w:val="a"/>
    <w:uiPriority w:val="99"/>
    <w:rsid w:val="00C32915"/>
    <w:rPr>
      <w:b/>
      <w:bCs/>
    </w:rPr>
  </w:style>
  <w:style w:type="paragraph" w:customStyle="1" w:styleId="ac">
    <w:name w:val="Прижатый влево"/>
    <w:basedOn w:val="a"/>
    <w:next w:val="a"/>
    <w:uiPriority w:val="99"/>
    <w:rsid w:val="00C32915"/>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d">
    <w:name w:val="Цветовое выделение для Текст"/>
    <w:uiPriority w:val="99"/>
    <w:rsid w:val="00C32915"/>
    <w:rPr>
      <w:rFonts w:ascii="Times New Roman CYR" w:hAnsi="Times New Roman CYR"/>
    </w:rPr>
  </w:style>
  <w:style w:type="paragraph" w:styleId="ae">
    <w:name w:val="header"/>
    <w:basedOn w:val="a"/>
    <w:link w:val="af"/>
    <w:uiPriority w:val="99"/>
    <w:unhideWhenUsed/>
    <w:rsid w:val="00C32915"/>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f">
    <w:name w:val="Верхний колонтитул Знак"/>
    <w:basedOn w:val="a0"/>
    <w:link w:val="ae"/>
    <w:uiPriority w:val="99"/>
    <w:rsid w:val="00C32915"/>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C32915"/>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f1">
    <w:name w:val="Нижний колонтитул Знак"/>
    <w:basedOn w:val="a0"/>
    <w:link w:val="af0"/>
    <w:uiPriority w:val="99"/>
    <w:rsid w:val="00C32915"/>
    <w:rPr>
      <w:rFonts w:ascii="Times New Roman CYR" w:eastAsia="Times New Roman" w:hAnsi="Times New Roman CYR" w:cs="Times New Roman CYR"/>
      <w:sz w:val="24"/>
      <w:szCs w:val="24"/>
      <w:lang w:eastAsia="ru-RU"/>
    </w:rPr>
  </w:style>
  <w:style w:type="paragraph" w:customStyle="1" w:styleId="s1">
    <w:name w:val="s_1"/>
    <w:basedOn w:val="a"/>
    <w:rsid w:val="00C329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Balloon Text"/>
    <w:basedOn w:val="a"/>
    <w:link w:val="af3"/>
    <w:uiPriority w:val="99"/>
    <w:semiHidden/>
    <w:unhideWhenUsed/>
    <w:rsid w:val="00C32915"/>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f3">
    <w:name w:val="Текст выноски Знак"/>
    <w:basedOn w:val="a0"/>
    <w:link w:val="af2"/>
    <w:uiPriority w:val="99"/>
    <w:semiHidden/>
    <w:rsid w:val="00C32915"/>
    <w:rPr>
      <w:rFonts w:ascii="Tahoma" w:eastAsia="Times New Roman" w:hAnsi="Tahoma" w:cs="Tahoma"/>
      <w:sz w:val="16"/>
      <w:szCs w:val="16"/>
      <w:lang w:eastAsia="ru-RU"/>
    </w:rPr>
  </w:style>
  <w:style w:type="table" w:styleId="af4">
    <w:name w:val="Table Grid"/>
    <w:basedOn w:val="a1"/>
    <w:uiPriority w:val="39"/>
    <w:rsid w:val="00C3291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Hyperlink"/>
    <w:uiPriority w:val="99"/>
    <w:unhideWhenUsed/>
    <w:rsid w:val="00C32915"/>
    <w:rPr>
      <w:rFonts w:cs="Times New Roman"/>
      <w:color w:val="0000FF"/>
      <w:u w:val="single"/>
    </w:rPr>
  </w:style>
  <w:style w:type="paragraph" w:styleId="af6">
    <w:name w:val="List Paragraph"/>
    <w:basedOn w:val="a"/>
    <w:uiPriority w:val="34"/>
    <w:qFormat/>
    <w:rsid w:val="00C32915"/>
    <w:pPr>
      <w:spacing w:after="160" w:line="259" w:lineRule="auto"/>
      <w:ind w:left="720"/>
      <w:contextualSpacing/>
    </w:pPr>
    <w:rPr>
      <w:rFonts w:ascii="Calibri" w:eastAsia="Times New Roman" w:hAnsi="Calibri" w:cs="Times New Roman"/>
    </w:rPr>
  </w:style>
  <w:style w:type="character" w:styleId="af7">
    <w:name w:val="Emphasis"/>
    <w:uiPriority w:val="20"/>
    <w:qFormat/>
    <w:rsid w:val="00C32915"/>
    <w:rPr>
      <w:rFonts w:cs="Times New Roman"/>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C32915"/>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32915"/>
    <w:rPr>
      <w:rFonts w:ascii="Times New Roman CYR" w:eastAsia="Times New Roman"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C32915"/>
  </w:style>
  <w:style w:type="character" w:customStyle="1" w:styleId="a3">
    <w:name w:val="Цветовое выделение"/>
    <w:uiPriority w:val="99"/>
    <w:rsid w:val="00C32915"/>
    <w:rPr>
      <w:b/>
      <w:color w:val="26282F"/>
    </w:rPr>
  </w:style>
  <w:style w:type="character" w:customStyle="1" w:styleId="a4">
    <w:name w:val="Гипертекстовая ссылка"/>
    <w:uiPriority w:val="99"/>
    <w:rsid w:val="00C32915"/>
    <w:rPr>
      <w:rFonts w:cs="Times New Roman"/>
      <w:b w:val="0"/>
      <w:color w:val="106BBE"/>
    </w:rPr>
  </w:style>
  <w:style w:type="paragraph" w:customStyle="1" w:styleId="a5">
    <w:name w:val="Текст (справка)"/>
    <w:basedOn w:val="a"/>
    <w:next w:val="a"/>
    <w:uiPriority w:val="99"/>
    <w:rsid w:val="00C32915"/>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6">
    <w:name w:val="Комментарий"/>
    <w:basedOn w:val="a5"/>
    <w:next w:val="a"/>
    <w:uiPriority w:val="99"/>
    <w:rsid w:val="00C3291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C32915"/>
    <w:rPr>
      <w:i/>
      <w:iCs/>
    </w:rPr>
  </w:style>
  <w:style w:type="paragraph" w:customStyle="1" w:styleId="a8">
    <w:name w:val="Текст информации об изменениях"/>
    <w:basedOn w:val="a"/>
    <w:next w:val="a"/>
    <w:uiPriority w:val="99"/>
    <w:rsid w:val="00C32915"/>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9">
    <w:name w:val="Информация об изменениях"/>
    <w:basedOn w:val="a8"/>
    <w:next w:val="a"/>
    <w:uiPriority w:val="99"/>
    <w:rsid w:val="00C32915"/>
    <w:pPr>
      <w:spacing w:before="180"/>
      <w:ind w:left="360" w:right="360" w:firstLine="0"/>
    </w:pPr>
    <w:rPr>
      <w:shd w:val="clear" w:color="auto" w:fill="EAEFED"/>
    </w:rPr>
  </w:style>
  <w:style w:type="paragraph" w:customStyle="1" w:styleId="aa">
    <w:name w:val="Нормальный (таблица)"/>
    <w:basedOn w:val="a"/>
    <w:next w:val="a"/>
    <w:uiPriority w:val="99"/>
    <w:rsid w:val="00C32915"/>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b">
    <w:name w:val="Подзаголовок для информации об изменениях"/>
    <w:basedOn w:val="a8"/>
    <w:next w:val="a"/>
    <w:uiPriority w:val="99"/>
    <w:rsid w:val="00C32915"/>
    <w:rPr>
      <w:b/>
      <w:bCs/>
    </w:rPr>
  </w:style>
  <w:style w:type="paragraph" w:customStyle="1" w:styleId="ac">
    <w:name w:val="Прижатый влево"/>
    <w:basedOn w:val="a"/>
    <w:next w:val="a"/>
    <w:uiPriority w:val="99"/>
    <w:rsid w:val="00C32915"/>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d">
    <w:name w:val="Цветовое выделение для Текст"/>
    <w:uiPriority w:val="99"/>
    <w:rsid w:val="00C32915"/>
    <w:rPr>
      <w:rFonts w:ascii="Times New Roman CYR" w:hAnsi="Times New Roman CYR"/>
    </w:rPr>
  </w:style>
  <w:style w:type="paragraph" w:styleId="ae">
    <w:name w:val="header"/>
    <w:basedOn w:val="a"/>
    <w:link w:val="af"/>
    <w:uiPriority w:val="99"/>
    <w:unhideWhenUsed/>
    <w:rsid w:val="00C32915"/>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f">
    <w:name w:val="Верхний колонтитул Знак"/>
    <w:basedOn w:val="a0"/>
    <w:link w:val="ae"/>
    <w:uiPriority w:val="99"/>
    <w:rsid w:val="00C32915"/>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C32915"/>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af1">
    <w:name w:val="Нижний колонтитул Знак"/>
    <w:basedOn w:val="a0"/>
    <w:link w:val="af0"/>
    <w:uiPriority w:val="99"/>
    <w:rsid w:val="00C32915"/>
    <w:rPr>
      <w:rFonts w:ascii="Times New Roman CYR" w:eastAsia="Times New Roman" w:hAnsi="Times New Roman CYR" w:cs="Times New Roman CYR"/>
      <w:sz w:val="24"/>
      <w:szCs w:val="24"/>
      <w:lang w:eastAsia="ru-RU"/>
    </w:rPr>
  </w:style>
  <w:style w:type="paragraph" w:customStyle="1" w:styleId="s1">
    <w:name w:val="s_1"/>
    <w:basedOn w:val="a"/>
    <w:rsid w:val="00C329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Balloon Text"/>
    <w:basedOn w:val="a"/>
    <w:link w:val="af3"/>
    <w:uiPriority w:val="99"/>
    <w:semiHidden/>
    <w:unhideWhenUsed/>
    <w:rsid w:val="00C32915"/>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f3">
    <w:name w:val="Текст выноски Знак"/>
    <w:basedOn w:val="a0"/>
    <w:link w:val="af2"/>
    <w:uiPriority w:val="99"/>
    <w:semiHidden/>
    <w:rsid w:val="00C32915"/>
    <w:rPr>
      <w:rFonts w:ascii="Tahoma" w:eastAsia="Times New Roman" w:hAnsi="Tahoma" w:cs="Tahoma"/>
      <w:sz w:val="16"/>
      <w:szCs w:val="16"/>
      <w:lang w:eastAsia="ru-RU"/>
    </w:rPr>
  </w:style>
  <w:style w:type="table" w:styleId="af4">
    <w:name w:val="Table Grid"/>
    <w:basedOn w:val="a1"/>
    <w:uiPriority w:val="39"/>
    <w:rsid w:val="00C3291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Hyperlink"/>
    <w:uiPriority w:val="99"/>
    <w:unhideWhenUsed/>
    <w:rsid w:val="00C32915"/>
    <w:rPr>
      <w:rFonts w:cs="Times New Roman"/>
      <w:color w:val="0000FF"/>
      <w:u w:val="single"/>
    </w:rPr>
  </w:style>
  <w:style w:type="paragraph" w:styleId="af6">
    <w:name w:val="List Paragraph"/>
    <w:basedOn w:val="a"/>
    <w:uiPriority w:val="34"/>
    <w:qFormat/>
    <w:rsid w:val="00C32915"/>
    <w:pPr>
      <w:spacing w:after="160" w:line="259" w:lineRule="auto"/>
      <w:ind w:left="720"/>
      <w:contextualSpacing/>
    </w:pPr>
    <w:rPr>
      <w:rFonts w:ascii="Calibri" w:eastAsia="Times New Roman" w:hAnsi="Calibri" w:cs="Times New Roman"/>
    </w:rPr>
  </w:style>
  <w:style w:type="character" w:styleId="af7">
    <w:name w:val="Emphasis"/>
    <w:uiPriority w:val="20"/>
    <w:qFormat/>
    <w:rsid w:val="00C32915"/>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4.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mobileonline.garant.ru/document?id=8816657&amp;sub=958" TargetMode="Externa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hyperlink" Target="http://chamzinka.e-mordovia.ru/" TargetMode="External"/><Relationship Id="rId11" Type="http://schemas.openxmlformats.org/officeDocument/2006/relationships/hyperlink" Target="http://chamzinka.e-mordovia.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obileonline.garant.ru/document?id=8816657&amp;sub=958"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35</Pages>
  <Words>7873</Words>
  <Characters>44877</Characters>
  <Application>Microsoft Office Word</Application>
  <DocSecurity>0</DocSecurity>
  <Lines>373</Lines>
  <Paragraphs>105</Paragraphs>
  <ScaleCrop>false</ScaleCrop>
  <Company/>
  <LinksUpToDate>false</LinksUpToDate>
  <CharactersWithSpaces>52645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4</cp:revision>
  <dcterms:created xsi:type="dcterms:W3CDTF">2020-10-15T12:57:00Z</dcterms:created>
  <dcterms:modified xsi:type="dcterms:W3CDTF">2020-10-15T13:10:00Z</dcterms:modified>
</cp:coreProperties>
</file>