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6AB1" w:rsidRDefault="002A30DB" w:rsidP="002A30DB">
      <w:pPr>
        <w:jc w:val="center"/>
        <w:rPr>
          <w:rFonts w:ascii="Times New Roman" w:hAnsi="Times New Roman" w:cs="Times New Roman"/>
          <w:sz w:val="28"/>
          <w:szCs w:val="28"/>
        </w:rPr>
      </w:pPr>
      <w:r w:rsidRPr="002A30DB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:rsidR="002A30DB" w:rsidRDefault="002A30DB" w:rsidP="002A30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0DB" w:rsidRDefault="002A30DB" w:rsidP="00787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информирует Вас том, что Фондом поддержки предпринимательства Республики Мордовия</w:t>
      </w:r>
      <w:r w:rsidR="00C515F0">
        <w:rPr>
          <w:rFonts w:ascii="Times New Roman" w:hAnsi="Times New Roman" w:cs="Times New Roman"/>
          <w:sz w:val="28"/>
          <w:szCs w:val="28"/>
        </w:rPr>
        <w:t xml:space="preserve"> реализуются следующие программы </w:t>
      </w:r>
      <w:r w:rsidR="00E32AA2">
        <w:rPr>
          <w:rFonts w:ascii="Times New Roman" w:hAnsi="Times New Roman" w:cs="Times New Roman"/>
          <w:sz w:val="28"/>
          <w:szCs w:val="28"/>
        </w:rPr>
        <w:t>микрокредитования:</w:t>
      </w:r>
    </w:p>
    <w:p w:rsidR="00E32AA2" w:rsidRDefault="00E32AA2" w:rsidP="00787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антикризисная программа «Поддержка 2020»</w:t>
      </w:r>
      <w:r w:rsidR="00C3371A">
        <w:rPr>
          <w:rFonts w:ascii="Times New Roman" w:hAnsi="Times New Roman" w:cs="Times New Roman"/>
          <w:sz w:val="28"/>
          <w:szCs w:val="28"/>
        </w:rPr>
        <w:t xml:space="preserve"> (</w:t>
      </w:r>
      <w:r w:rsidR="00C3371A">
        <w:rPr>
          <w:rFonts w:ascii="Times New Roman" w:hAnsi="Times New Roman" w:cs="Times New Roman"/>
          <w:sz w:val="28"/>
          <w:szCs w:val="28"/>
        </w:rPr>
        <w:t xml:space="preserve">для восстановления деятельности в период распространения </w:t>
      </w:r>
      <w:r w:rsidR="00C3371A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C3371A" w:rsidRPr="00E32AA2">
        <w:rPr>
          <w:rFonts w:ascii="Times New Roman" w:hAnsi="Times New Roman" w:cs="Times New Roman"/>
          <w:sz w:val="28"/>
          <w:szCs w:val="28"/>
        </w:rPr>
        <w:t>-19</w:t>
      </w:r>
      <w:r w:rsidR="00C3371A">
        <w:rPr>
          <w:rFonts w:ascii="Times New Roman" w:hAnsi="Times New Roman" w:cs="Times New Roman"/>
          <w:sz w:val="28"/>
          <w:szCs w:val="28"/>
        </w:rPr>
        <w:t xml:space="preserve">) – до 5 </w:t>
      </w:r>
      <w:proofErr w:type="spellStart"/>
      <w:proofErr w:type="gramStart"/>
      <w:r w:rsidR="00C3371A">
        <w:rPr>
          <w:rFonts w:ascii="Times New Roman" w:hAnsi="Times New Roman" w:cs="Times New Roman"/>
          <w:sz w:val="28"/>
          <w:szCs w:val="28"/>
        </w:rPr>
        <w:t>млн.рублей</w:t>
      </w:r>
      <w:proofErr w:type="spellEnd"/>
      <w:proofErr w:type="gramEnd"/>
      <w:r w:rsidR="00C3371A">
        <w:rPr>
          <w:rFonts w:ascii="Times New Roman" w:hAnsi="Times New Roman" w:cs="Times New Roman"/>
          <w:sz w:val="28"/>
          <w:szCs w:val="28"/>
        </w:rPr>
        <w:t xml:space="preserve"> по ставке 1% годовых на срок до 36 месяцев (в период действия в Республике Мордовия режима повышенной готовности – 24 месяца);</w:t>
      </w:r>
    </w:p>
    <w:p w:rsidR="0001759A" w:rsidRDefault="00C3371A" w:rsidP="00787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759A">
        <w:rPr>
          <w:rFonts w:ascii="Times New Roman" w:hAnsi="Times New Roman" w:cs="Times New Roman"/>
          <w:sz w:val="28"/>
          <w:szCs w:val="28"/>
        </w:rPr>
        <w:t>программа «Рефинансирование» (</w:t>
      </w:r>
      <w:r>
        <w:rPr>
          <w:rFonts w:ascii="Times New Roman" w:hAnsi="Times New Roman" w:cs="Times New Roman"/>
          <w:sz w:val="28"/>
          <w:szCs w:val="28"/>
        </w:rPr>
        <w:t>рефинансирование действующих кредитов других банков</w:t>
      </w:r>
      <w:r w:rsidR="0001759A">
        <w:rPr>
          <w:rFonts w:ascii="Times New Roman" w:hAnsi="Times New Roman" w:cs="Times New Roman"/>
          <w:sz w:val="28"/>
          <w:szCs w:val="28"/>
        </w:rPr>
        <w:t xml:space="preserve">) - </w:t>
      </w:r>
      <w:r w:rsidR="0001759A">
        <w:rPr>
          <w:rFonts w:ascii="Times New Roman" w:hAnsi="Times New Roman" w:cs="Times New Roman"/>
          <w:sz w:val="28"/>
          <w:szCs w:val="28"/>
        </w:rPr>
        <w:t xml:space="preserve">до 5 </w:t>
      </w:r>
      <w:proofErr w:type="spellStart"/>
      <w:proofErr w:type="gramStart"/>
      <w:r w:rsidR="0001759A">
        <w:rPr>
          <w:rFonts w:ascii="Times New Roman" w:hAnsi="Times New Roman" w:cs="Times New Roman"/>
          <w:sz w:val="28"/>
          <w:szCs w:val="28"/>
        </w:rPr>
        <w:t>млн.рублей</w:t>
      </w:r>
      <w:proofErr w:type="spellEnd"/>
      <w:proofErr w:type="gramEnd"/>
      <w:r w:rsidR="0001759A">
        <w:rPr>
          <w:rFonts w:ascii="Times New Roman" w:hAnsi="Times New Roman" w:cs="Times New Roman"/>
          <w:sz w:val="28"/>
          <w:szCs w:val="28"/>
        </w:rPr>
        <w:t xml:space="preserve"> по ставке 1</w:t>
      </w:r>
      <w:r w:rsidR="0001759A">
        <w:rPr>
          <w:rFonts w:ascii="Times New Roman" w:hAnsi="Times New Roman" w:cs="Times New Roman"/>
          <w:sz w:val="28"/>
          <w:szCs w:val="28"/>
        </w:rPr>
        <w:t>/2</w:t>
      </w:r>
      <w:r w:rsidR="0001759A">
        <w:rPr>
          <w:rFonts w:ascii="Times New Roman" w:hAnsi="Times New Roman" w:cs="Times New Roman"/>
          <w:sz w:val="28"/>
          <w:szCs w:val="28"/>
        </w:rPr>
        <w:t xml:space="preserve"> </w:t>
      </w:r>
      <w:r w:rsidR="0001759A">
        <w:rPr>
          <w:rFonts w:ascii="Times New Roman" w:hAnsi="Times New Roman" w:cs="Times New Roman"/>
          <w:sz w:val="28"/>
          <w:szCs w:val="28"/>
        </w:rPr>
        <w:t xml:space="preserve">ключевой ставки Банка России </w:t>
      </w:r>
      <w:r w:rsidR="0001759A">
        <w:rPr>
          <w:rFonts w:ascii="Times New Roman" w:hAnsi="Times New Roman" w:cs="Times New Roman"/>
          <w:sz w:val="28"/>
          <w:szCs w:val="28"/>
        </w:rPr>
        <w:t xml:space="preserve"> на срок до 36 месяцев (в период действия в Республике Мордовия режима повышенной готовности – 24 месяца);</w:t>
      </w:r>
    </w:p>
    <w:p w:rsidR="0001759A" w:rsidRDefault="0001759A" w:rsidP="00787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продукт «Доверительный» - до 500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proofErr w:type="gramEnd"/>
      <w:r w:rsidR="0059499B">
        <w:rPr>
          <w:rFonts w:ascii="Times New Roman" w:hAnsi="Times New Roman" w:cs="Times New Roman"/>
          <w:sz w:val="28"/>
          <w:szCs w:val="28"/>
        </w:rPr>
        <w:t xml:space="preserve"> по ставке 1% годовых </w:t>
      </w:r>
      <w:r w:rsidR="0058353E">
        <w:rPr>
          <w:rFonts w:ascii="Times New Roman" w:hAnsi="Times New Roman" w:cs="Times New Roman"/>
          <w:sz w:val="28"/>
          <w:szCs w:val="28"/>
        </w:rPr>
        <w:t>сроком на 24 месяца;</w:t>
      </w:r>
    </w:p>
    <w:p w:rsidR="00703A85" w:rsidRDefault="0058353E" w:rsidP="00703A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микрозайм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«Моногорода» (на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монопр</w:t>
      </w:r>
      <w:r w:rsidR="007872AB">
        <w:rPr>
          <w:rFonts w:ascii="Times New Roman" w:hAnsi="Times New Roman" w:cs="Times New Roman"/>
          <w:sz w:val="28"/>
          <w:szCs w:val="28"/>
        </w:rPr>
        <w:t>офильного</w:t>
      </w:r>
      <w:proofErr w:type="spellEnd"/>
      <w:r w:rsidR="007872A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7872AB">
        <w:rPr>
          <w:rFonts w:ascii="Times New Roman" w:hAnsi="Times New Roman" w:cs="Times New Roman"/>
          <w:sz w:val="28"/>
          <w:szCs w:val="28"/>
        </w:rPr>
        <w:t>п.Комсомольский</w:t>
      </w:r>
      <w:proofErr w:type="spellEnd"/>
      <w:r w:rsidR="007872A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3A85">
        <w:rPr>
          <w:rFonts w:ascii="Times New Roman" w:hAnsi="Times New Roman" w:cs="Times New Roman"/>
          <w:sz w:val="28"/>
          <w:szCs w:val="28"/>
        </w:rPr>
        <w:t xml:space="preserve">– до </w:t>
      </w:r>
      <w:r w:rsidR="00703A85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proofErr w:type="gramStart"/>
      <w:r w:rsidR="00703A85">
        <w:rPr>
          <w:rFonts w:ascii="Times New Roman" w:hAnsi="Times New Roman" w:cs="Times New Roman"/>
          <w:sz w:val="28"/>
          <w:szCs w:val="28"/>
        </w:rPr>
        <w:t>млн.рублей</w:t>
      </w:r>
      <w:proofErr w:type="spellEnd"/>
      <w:proofErr w:type="gramEnd"/>
      <w:r w:rsidR="00703A85">
        <w:rPr>
          <w:rFonts w:ascii="Times New Roman" w:hAnsi="Times New Roman" w:cs="Times New Roman"/>
          <w:sz w:val="28"/>
          <w:szCs w:val="28"/>
        </w:rPr>
        <w:t xml:space="preserve"> по ставке 1</w:t>
      </w:r>
      <w:r w:rsidR="00703A85">
        <w:rPr>
          <w:rFonts w:ascii="Times New Roman" w:hAnsi="Times New Roman" w:cs="Times New Roman"/>
          <w:sz w:val="28"/>
          <w:szCs w:val="28"/>
        </w:rPr>
        <w:t>,88</w:t>
      </w:r>
      <w:r w:rsidR="00703A85">
        <w:rPr>
          <w:rFonts w:ascii="Times New Roman" w:hAnsi="Times New Roman" w:cs="Times New Roman"/>
          <w:sz w:val="28"/>
          <w:szCs w:val="28"/>
        </w:rPr>
        <w:t>% годовых на срок до 36 месяцев (в период действия в Республике Мордовия режима повышенной готовности – 24 месяца)</w:t>
      </w:r>
      <w:r w:rsidR="00917B8B">
        <w:rPr>
          <w:rFonts w:ascii="Times New Roman" w:hAnsi="Times New Roman" w:cs="Times New Roman"/>
          <w:sz w:val="28"/>
          <w:szCs w:val="28"/>
        </w:rPr>
        <w:t>.</w:t>
      </w:r>
    </w:p>
    <w:p w:rsidR="00917B8B" w:rsidRDefault="00917B8B" w:rsidP="00703A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7B8B" w:rsidRPr="00C76205" w:rsidRDefault="00917B8B" w:rsidP="00703A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Подробно ознакомиться с условиями предоставления микрозаймов можно ознакомиться на официальном сайте </w:t>
      </w:r>
      <w:r w:rsidR="00C76205">
        <w:rPr>
          <w:rFonts w:ascii="Times New Roman" w:hAnsi="Times New Roman" w:cs="Times New Roman"/>
          <w:sz w:val="28"/>
          <w:szCs w:val="28"/>
        </w:rPr>
        <w:t xml:space="preserve">МКК ФППРМ в сети «Интернет» </w:t>
      </w:r>
      <w:hyperlink r:id="rId4" w:history="1">
        <w:bookmarkStart w:id="0" w:name="_GoBack"/>
        <w:r w:rsidR="00C76205" w:rsidRPr="003B2C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C76205" w:rsidRPr="003B2C1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C76205" w:rsidRPr="003B2C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C76205" w:rsidRPr="003B2C1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76205" w:rsidRPr="003B2C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fpprm</w:t>
        </w:r>
        <w:proofErr w:type="spellEnd"/>
        <w:r w:rsidR="00C76205" w:rsidRPr="003B2C10">
          <w:rPr>
            <w:rStyle w:val="a3"/>
            <w:rFonts w:ascii="Times New Roman" w:hAnsi="Times New Roman" w:cs="Times New Roman"/>
            <w:sz w:val="28"/>
            <w:szCs w:val="28"/>
          </w:rPr>
          <w:t>13.</w:t>
        </w:r>
        <w:proofErr w:type="spellStart"/>
        <w:r w:rsidR="00C76205" w:rsidRPr="003B2C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bookmarkEnd w:id="0"/>
        <w:proofErr w:type="spellEnd"/>
        <w:r w:rsidR="00C76205" w:rsidRPr="003B2C10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="00C76205">
        <w:rPr>
          <w:rFonts w:ascii="Times New Roman" w:hAnsi="Times New Roman" w:cs="Times New Roman"/>
          <w:sz w:val="28"/>
          <w:szCs w:val="28"/>
        </w:rPr>
        <w:t>, а также по телефонам 8 (8342)24-00-35, 24-77-77</w:t>
      </w:r>
    </w:p>
    <w:p w:rsidR="0058353E" w:rsidRDefault="00703A85" w:rsidP="007872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71A" w:rsidRPr="00E32AA2" w:rsidRDefault="00C3371A" w:rsidP="002A30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30DB" w:rsidRPr="002A30DB" w:rsidRDefault="002A30DB" w:rsidP="002A30D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A30DB" w:rsidRPr="002A3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0DB"/>
    <w:rsid w:val="0001759A"/>
    <w:rsid w:val="002A30DB"/>
    <w:rsid w:val="0058353E"/>
    <w:rsid w:val="0059499B"/>
    <w:rsid w:val="00703A85"/>
    <w:rsid w:val="007872AB"/>
    <w:rsid w:val="008A2762"/>
    <w:rsid w:val="00917B8B"/>
    <w:rsid w:val="00C3371A"/>
    <w:rsid w:val="00C515F0"/>
    <w:rsid w:val="00C76205"/>
    <w:rsid w:val="00DF6AB1"/>
    <w:rsid w:val="00E3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4AC31"/>
  <w15:chartTrackingRefBased/>
  <w15:docId w15:val="{F6E8F21B-C17C-4913-BE2F-B4DCB906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620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762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pprm1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Shef</dc:creator>
  <cp:keywords/>
  <dc:description/>
  <cp:lastModifiedBy>Shef</cp:lastModifiedBy>
  <cp:revision>1</cp:revision>
  <dcterms:created xsi:type="dcterms:W3CDTF">2020-10-15T06:39:00Z</dcterms:created>
  <dcterms:modified xsi:type="dcterms:W3CDTF">2020-10-15T07:17:00Z</dcterms:modified>
</cp:coreProperties>
</file>