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1B0" w:rsidRDefault="003911B0" w:rsidP="003911B0">
      <w:bookmarkStart w:id="0" w:name="_GoBack"/>
      <w:bookmarkEnd w:id="0"/>
    </w:p>
    <w:p w:rsidR="003911B0" w:rsidRPr="00595F7E" w:rsidRDefault="003911B0" w:rsidP="003911B0">
      <w:pPr>
        <w:jc w:val="right"/>
        <w:rPr>
          <w:rStyle w:val="a3"/>
          <w:rFonts w:ascii="Times New Roman" w:hAnsi="Times New Roman" w:cs="Times New Roman"/>
        </w:rPr>
      </w:pPr>
      <w:bookmarkStart w:id="1" w:name="sub_2000"/>
      <w:r w:rsidRPr="00595F7E">
        <w:rPr>
          <w:rStyle w:val="a3"/>
          <w:rFonts w:ascii="Times New Roman" w:hAnsi="Times New Roman" w:cs="Times New Roman"/>
        </w:rPr>
        <w:t>Приложение 2</w:t>
      </w:r>
      <w:r w:rsidRPr="00595F7E">
        <w:rPr>
          <w:rStyle w:val="a3"/>
          <w:rFonts w:ascii="Times New Roman" w:hAnsi="Times New Roman" w:cs="Times New Roman"/>
        </w:rPr>
        <w:br/>
        <w:t xml:space="preserve">к </w:t>
      </w:r>
      <w:hyperlink w:anchor="sub_10000" w:history="1">
        <w:r w:rsidRPr="00595F7E">
          <w:rPr>
            <w:rStyle w:val="a4"/>
            <w:rFonts w:ascii="Times New Roman" w:hAnsi="Times New Roman" w:cs="Times New Roman"/>
            <w:color w:val="auto"/>
          </w:rPr>
          <w:t>муниципальной программе</w:t>
        </w:r>
      </w:hyperlink>
      <w:r w:rsidRPr="00595F7E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595F7E">
        <w:rPr>
          <w:rStyle w:val="a3"/>
          <w:rFonts w:ascii="Times New Roman" w:hAnsi="Times New Roman" w:cs="Times New Roman"/>
        </w:rPr>
        <w:t xml:space="preserve">Чамзинского муниципального района Республики Мордовия </w:t>
      </w:r>
    </w:p>
    <w:p w:rsidR="003911B0" w:rsidRPr="00595F7E" w:rsidRDefault="003911B0" w:rsidP="003911B0">
      <w:pPr>
        <w:jc w:val="right"/>
        <w:rPr>
          <w:rStyle w:val="a3"/>
          <w:rFonts w:ascii="Times New Roman" w:hAnsi="Times New Roman" w:cs="Times New Roman"/>
        </w:rPr>
      </w:pPr>
      <w:r w:rsidRPr="00595F7E">
        <w:rPr>
          <w:rStyle w:val="a3"/>
          <w:rFonts w:ascii="Times New Roman" w:hAnsi="Times New Roman" w:cs="Times New Roman"/>
        </w:rPr>
        <w:t>"Цифровая трансформация Чамзинского муниципального района</w:t>
      </w:r>
      <w:r w:rsidR="00D53C56">
        <w:rPr>
          <w:rStyle w:val="a3"/>
          <w:rFonts w:ascii="Times New Roman" w:hAnsi="Times New Roman" w:cs="Times New Roman"/>
        </w:rPr>
        <w:t xml:space="preserve"> Республики Мордовия</w:t>
      </w:r>
      <w:r w:rsidRPr="00595F7E">
        <w:rPr>
          <w:rStyle w:val="a3"/>
          <w:rFonts w:ascii="Times New Roman" w:hAnsi="Times New Roman" w:cs="Times New Roman"/>
        </w:rPr>
        <w:t xml:space="preserve"> </w:t>
      </w:r>
      <w:r w:rsidR="00006AA7">
        <w:rPr>
          <w:rFonts w:ascii="Times New Roman" w:hAnsi="Times New Roman" w:cs="Times New Roman"/>
          <w:b/>
          <w:sz w:val="22"/>
          <w:szCs w:val="22"/>
        </w:rPr>
        <w:t>на 2020-2025</w:t>
      </w:r>
      <w:r w:rsidR="00C1595B" w:rsidRPr="00C1595B">
        <w:rPr>
          <w:rFonts w:ascii="Times New Roman" w:hAnsi="Times New Roman" w:cs="Times New Roman"/>
          <w:b/>
          <w:sz w:val="22"/>
          <w:szCs w:val="22"/>
        </w:rPr>
        <w:t>гг</w:t>
      </w:r>
      <w:r w:rsidR="00C1595B">
        <w:rPr>
          <w:b/>
          <w:bCs/>
          <w:color w:val="26282F"/>
        </w:rPr>
        <w:t xml:space="preserve"> </w:t>
      </w:r>
      <w:r w:rsidRPr="00595F7E">
        <w:rPr>
          <w:rStyle w:val="a3"/>
          <w:rFonts w:ascii="Times New Roman" w:hAnsi="Times New Roman" w:cs="Times New Roman"/>
        </w:rPr>
        <w:t>"</w:t>
      </w:r>
    </w:p>
    <w:bookmarkEnd w:id="1"/>
    <w:p w:rsidR="003911B0" w:rsidRPr="00595F7E" w:rsidRDefault="003911B0" w:rsidP="003911B0">
      <w:pPr>
        <w:pStyle w:val="1"/>
      </w:pPr>
      <w:r w:rsidRPr="00595F7E">
        <w:t>Перечень</w:t>
      </w:r>
      <w:r w:rsidRPr="00595F7E">
        <w:br/>
        <w:t>основных мероприятий подпрограмм муниципальной программы Чамзинского муниципального района Республики Мордовия "Цифровая трансформация Чамзинского муниципального района</w:t>
      </w:r>
      <w:r w:rsidR="00D53C56">
        <w:t xml:space="preserve"> Республики Мордовия</w:t>
      </w:r>
      <w:r w:rsidR="00C1595B">
        <w:t xml:space="preserve"> </w:t>
      </w:r>
      <w:r w:rsidR="00C1595B" w:rsidRPr="00C1595B">
        <w:rPr>
          <w:rFonts w:ascii="Times New Roman" w:hAnsi="Times New Roman" w:cs="Times New Roman"/>
          <w:sz w:val="22"/>
          <w:szCs w:val="22"/>
        </w:rPr>
        <w:t>на 2020-202</w:t>
      </w:r>
      <w:r w:rsidR="00006AA7">
        <w:rPr>
          <w:rFonts w:ascii="Times New Roman" w:hAnsi="Times New Roman" w:cs="Times New Roman"/>
          <w:sz w:val="22"/>
          <w:szCs w:val="22"/>
        </w:rPr>
        <w:t>5</w:t>
      </w:r>
      <w:r w:rsidR="00C1595B" w:rsidRPr="00C1595B">
        <w:rPr>
          <w:rFonts w:ascii="Times New Roman" w:hAnsi="Times New Roman" w:cs="Times New Roman"/>
          <w:sz w:val="22"/>
          <w:szCs w:val="22"/>
        </w:rPr>
        <w:t>гг</w:t>
      </w:r>
      <w:r w:rsidR="00C1595B">
        <w:rPr>
          <w:b w:val="0"/>
          <w:bCs w:val="0"/>
        </w:rPr>
        <w:t xml:space="preserve"> </w:t>
      </w:r>
      <w:r w:rsidRPr="00595F7E">
        <w:t>"</w:t>
      </w:r>
    </w:p>
    <w:p w:rsidR="003911B0" w:rsidRDefault="003911B0" w:rsidP="003911B0"/>
    <w:tbl>
      <w:tblPr>
        <w:tblW w:w="160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"/>
        <w:gridCol w:w="2098"/>
        <w:gridCol w:w="142"/>
        <w:gridCol w:w="2268"/>
        <w:gridCol w:w="176"/>
        <w:gridCol w:w="787"/>
        <w:gridCol w:w="29"/>
        <w:gridCol w:w="680"/>
        <w:gridCol w:w="312"/>
        <w:gridCol w:w="2826"/>
        <w:gridCol w:w="435"/>
        <w:gridCol w:w="2438"/>
        <w:gridCol w:w="558"/>
        <w:gridCol w:w="2512"/>
        <w:gridCol w:w="29"/>
      </w:tblGrid>
      <w:tr w:rsidR="003911B0" w:rsidTr="001F6614">
        <w:tc>
          <w:tcPr>
            <w:tcW w:w="73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</w:t>
            </w:r>
            <w:r>
              <w:rPr>
                <w:sz w:val="23"/>
                <w:szCs w:val="23"/>
              </w:rPr>
              <w:br/>
              <w:t>п/п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3911B0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Номер и наименование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Ответственный исполнитель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Срок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Ожидаемый непосредственный результат (краткое описание)</w:t>
            </w:r>
          </w:p>
        </w:tc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53C56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Последствия </w:t>
            </w:r>
            <w:proofErr w:type="spellStart"/>
            <w:r>
              <w:rPr>
                <w:sz w:val="23"/>
                <w:szCs w:val="23"/>
              </w:rPr>
              <w:t>нереализации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r w:rsidR="00D53C56">
              <w:rPr>
                <w:sz w:val="23"/>
                <w:szCs w:val="23"/>
              </w:rPr>
              <w:t>муниципальной</w:t>
            </w:r>
            <w:r>
              <w:rPr>
                <w:sz w:val="23"/>
                <w:szCs w:val="23"/>
              </w:rPr>
              <w:t xml:space="preserve"> программы Чамзинского муниципального района, основного мероприятия </w:t>
            </w:r>
          </w:p>
        </w:tc>
        <w:tc>
          <w:tcPr>
            <w:tcW w:w="2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911B0" w:rsidRDefault="003911B0" w:rsidP="003911B0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Связь с показателями муниципальной программы Чамзинского муниципального района (подпрограммы)</w:t>
            </w:r>
          </w:p>
        </w:tc>
      </w:tr>
      <w:tr w:rsidR="003911B0" w:rsidTr="001F6614">
        <w:tc>
          <w:tcPr>
            <w:tcW w:w="738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начала реализации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окончания реализации</w:t>
            </w: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9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11B0" w:rsidRDefault="003911B0" w:rsidP="00DC6655">
            <w:pPr>
              <w:pStyle w:val="a5"/>
              <w:rPr>
                <w:sz w:val="23"/>
                <w:szCs w:val="23"/>
              </w:rPr>
            </w:pPr>
          </w:p>
        </w:tc>
      </w:tr>
      <w:tr w:rsidR="003911B0" w:rsidTr="000662E5">
        <w:tc>
          <w:tcPr>
            <w:tcW w:w="16028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3911B0" w:rsidRDefault="00E92877" w:rsidP="00006AA7">
            <w:pPr>
              <w:pStyle w:val="1"/>
              <w:rPr>
                <w:sz w:val="23"/>
                <w:szCs w:val="23"/>
              </w:rPr>
            </w:pPr>
            <w:hyperlink w:anchor="sub_1100" w:history="1">
              <w:r w:rsidR="003911B0" w:rsidRPr="0054382A">
                <w:rPr>
                  <w:rStyle w:val="a4"/>
                  <w:b/>
                  <w:color w:val="auto"/>
                  <w:sz w:val="23"/>
                  <w:szCs w:val="23"/>
                </w:rPr>
                <w:t>Подпрограмма 1</w:t>
              </w:r>
            </w:hyperlink>
            <w:r w:rsidR="003911B0">
              <w:rPr>
                <w:sz w:val="23"/>
                <w:szCs w:val="23"/>
              </w:rPr>
              <w:t xml:space="preserve"> "Развитие информационной инфраструктуры в Чамзинском муниципальном районе</w:t>
            </w:r>
            <w:r w:rsidR="00D53C56">
              <w:rPr>
                <w:sz w:val="23"/>
                <w:szCs w:val="23"/>
              </w:rPr>
              <w:t xml:space="preserve"> Республики Мордовия</w:t>
            </w:r>
            <w:r w:rsidR="00C1595B">
              <w:rPr>
                <w:sz w:val="23"/>
                <w:szCs w:val="23"/>
              </w:rPr>
              <w:t xml:space="preserve"> </w:t>
            </w:r>
            <w:r w:rsidR="00C1595B" w:rsidRPr="00C1595B">
              <w:rPr>
                <w:rFonts w:ascii="Times New Roman" w:hAnsi="Times New Roman" w:cs="Times New Roman"/>
                <w:sz w:val="22"/>
                <w:szCs w:val="22"/>
              </w:rPr>
              <w:t>на 2020-202</w:t>
            </w:r>
            <w:r w:rsidR="00006AA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1595B" w:rsidRPr="00C1595B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r w:rsidR="00C1595B">
              <w:rPr>
                <w:b w:val="0"/>
                <w:bCs w:val="0"/>
              </w:rPr>
              <w:t xml:space="preserve"> </w:t>
            </w:r>
            <w:r w:rsidR="003911B0">
              <w:rPr>
                <w:sz w:val="23"/>
                <w:szCs w:val="23"/>
              </w:rPr>
              <w:t>"</w:t>
            </w:r>
          </w:p>
        </w:tc>
      </w:tr>
      <w:tr w:rsidR="005A71AC" w:rsidTr="00BE4B76">
        <w:trPr>
          <w:trHeight w:val="1550"/>
        </w:trPr>
        <w:tc>
          <w:tcPr>
            <w:tcW w:w="7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AC" w:rsidRDefault="005A71AC" w:rsidP="005A71AC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</w:t>
            </w:r>
          </w:p>
          <w:p w:rsidR="005A71AC" w:rsidRDefault="005A71AC" w:rsidP="00DC66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.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"Информационная инфраструктура"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9358E3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</w:t>
            </w:r>
            <w:r w:rsidR="009358E3">
              <w:rPr>
                <w:sz w:val="23"/>
                <w:szCs w:val="23"/>
              </w:rPr>
              <w:t>администрация Чамзинского муниципального района</w:t>
            </w:r>
            <w:r w:rsidR="00537855">
              <w:rPr>
                <w:sz w:val="23"/>
                <w:szCs w:val="23"/>
              </w:rPr>
              <w:t xml:space="preserve"> (по </w:t>
            </w:r>
            <w:proofErr w:type="spellStart"/>
            <w:r w:rsidR="00537855">
              <w:rPr>
                <w:sz w:val="23"/>
                <w:szCs w:val="23"/>
              </w:rPr>
              <w:t>соглосованию</w:t>
            </w:r>
            <w:proofErr w:type="spellEnd"/>
            <w:r w:rsidR="00537855">
              <w:rPr>
                <w:sz w:val="23"/>
                <w:szCs w:val="23"/>
              </w:rPr>
              <w:t>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73110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731109">
              <w:rPr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создание глобальной конкурентоспособной инфраструктуры передачи, обработки и хранения данных преимущественно на основе отечественных разработок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A71AC" w:rsidRDefault="005A71AC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отсутствие возможности создания в </w:t>
            </w:r>
            <w:r w:rsidR="00537855">
              <w:rPr>
                <w:sz w:val="23"/>
                <w:szCs w:val="23"/>
              </w:rPr>
              <w:t>Чамзинском муниципальном районе</w:t>
            </w:r>
            <w:r>
              <w:rPr>
                <w:sz w:val="23"/>
                <w:szCs w:val="23"/>
              </w:rPr>
              <w:t xml:space="preserve"> глобальной конкурентоспособной инфраструктуры передачи, обработки и хранения данных</w:t>
            </w:r>
          </w:p>
        </w:tc>
        <w:tc>
          <w:tcPr>
            <w:tcW w:w="25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доля расходов на цифровую трансформацию в местном бюджете Чамзинского муниципального района;</w:t>
            </w:r>
          </w:p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доля домохозяйств, имеющих широкополосный доступ к сети "Интернет";</w:t>
            </w:r>
          </w:p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доля образовательных организаций муниципальной собственности, реализующих образовательные </w:t>
            </w:r>
            <w:r>
              <w:rPr>
                <w:sz w:val="23"/>
                <w:szCs w:val="23"/>
              </w:rPr>
              <w:lastRenderedPageBreak/>
              <w:t>программы общего образования и/или среднего профессионального образования, подключенных к сети "Интернет";</w:t>
            </w:r>
          </w:p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доля органов местного самоуправления, подключенных к сети "Интернет";</w:t>
            </w:r>
          </w:p>
          <w:p w:rsidR="005A71AC" w:rsidRDefault="005A71AC" w:rsidP="005A71AC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количество населенных пунктов Чамзинского муниципального района, охваченных сетью 4G и 5G.</w:t>
            </w:r>
          </w:p>
        </w:tc>
      </w:tr>
      <w:tr w:rsidR="00537855" w:rsidTr="001F6614">
        <w:trPr>
          <w:trHeight w:val="2106"/>
        </w:trPr>
        <w:tc>
          <w:tcPr>
            <w:tcW w:w="7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1.1.1.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Подключение к сети «Интернет»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администрация Чамзинского муниципального района (по согласованию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73110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731109">
              <w:rPr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2021 год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определена потребность в подключении к сети «Интернет» и сформирован список органов местного самоуправления в Чамзинском муниципальном районе. Обеспечено подключение органов местного самоуправления в Чамзинском муниципальном районе к сети </w:t>
            </w:r>
            <w:r>
              <w:rPr>
                <w:sz w:val="23"/>
                <w:szCs w:val="23"/>
              </w:rPr>
              <w:lastRenderedPageBreak/>
              <w:t>«Интернет».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отсутствует возможность использования органами местного самоуправления Чамзинского муниципального района передовых цифровых технологий с использованием сети "Интернет", невозможность оптимизации деятельности </w:t>
            </w:r>
            <w:r>
              <w:rPr>
                <w:sz w:val="23"/>
                <w:szCs w:val="23"/>
              </w:rPr>
              <w:lastRenderedPageBreak/>
              <w:t>органов местного самоуправления Чамзинского муниципального района с использованием цифровых технологий</w:t>
            </w: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</w:p>
        </w:tc>
      </w:tr>
      <w:tr w:rsidR="00537855" w:rsidTr="001F6614">
        <w:tc>
          <w:tcPr>
            <w:tcW w:w="7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1.1.2.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Подключение к сети "Интернет" социально значимых объектов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</w:t>
            </w:r>
          </w:p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73110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731109">
              <w:rPr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2021 год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сформирован перечень учреждений, социально-значимых объектов в малочисленных населенных пунктах, подлежащих подключению к сети "Интернет".</w:t>
            </w:r>
          </w:p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Определены исполнители и источники финансирования для широкополосного подключения объектов к сети "Интернет". К сети "Интернет" подключены все социально-значимые объекты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невозможность оптимизации деятельности социально-значимых объектов Чамзинского муниципального района с использованием цифровых технологий</w:t>
            </w: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</w:p>
        </w:tc>
      </w:tr>
      <w:tr w:rsidR="00537855" w:rsidTr="000662E5">
        <w:tc>
          <w:tcPr>
            <w:tcW w:w="16028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537855" w:rsidRDefault="00E92877" w:rsidP="00006AA7">
            <w:pPr>
              <w:pStyle w:val="1"/>
              <w:rPr>
                <w:sz w:val="23"/>
                <w:szCs w:val="23"/>
              </w:rPr>
            </w:pPr>
            <w:hyperlink w:anchor="sub_1200" w:history="1">
              <w:r w:rsidR="00537855" w:rsidRPr="0054382A">
                <w:rPr>
                  <w:rStyle w:val="a4"/>
                  <w:b/>
                  <w:color w:val="auto"/>
                  <w:sz w:val="23"/>
                  <w:szCs w:val="23"/>
                </w:rPr>
                <w:t>Подпрограмма 2</w:t>
              </w:r>
            </w:hyperlink>
            <w:r w:rsidR="00537855" w:rsidRPr="0054382A">
              <w:rPr>
                <w:b w:val="0"/>
                <w:color w:val="auto"/>
                <w:sz w:val="23"/>
                <w:szCs w:val="23"/>
              </w:rPr>
              <w:t xml:space="preserve"> </w:t>
            </w:r>
            <w:r w:rsidR="00537855">
              <w:rPr>
                <w:sz w:val="23"/>
                <w:szCs w:val="23"/>
              </w:rPr>
              <w:t>"Развитие электронного правительства в Чамзинском муниципальном районе</w:t>
            </w:r>
            <w:r w:rsidR="00D53C56">
              <w:rPr>
                <w:sz w:val="23"/>
                <w:szCs w:val="23"/>
              </w:rPr>
              <w:t xml:space="preserve"> Республики Мордовия</w:t>
            </w:r>
            <w:r w:rsidR="00C1595B">
              <w:rPr>
                <w:sz w:val="23"/>
                <w:szCs w:val="23"/>
              </w:rPr>
              <w:t xml:space="preserve"> </w:t>
            </w:r>
            <w:r w:rsidR="00C1595B" w:rsidRPr="00C1595B">
              <w:rPr>
                <w:rFonts w:ascii="Times New Roman" w:hAnsi="Times New Roman" w:cs="Times New Roman"/>
                <w:sz w:val="22"/>
                <w:szCs w:val="22"/>
              </w:rPr>
              <w:t>на 2020-202</w:t>
            </w:r>
            <w:r w:rsidR="00006AA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C1595B" w:rsidRPr="00C1595B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r w:rsidR="00C1595B">
              <w:rPr>
                <w:b w:val="0"/>
                <w:bCs w:val="0"/>
              </w:rPr>
              <w:t xml:space="preserve"> </w:t>
            </w:r>
            <w:r w:rsidR="00537855">
              <w:rPr>
                <w:sz w:val="23"/>
                <w:szCs w:val="23"/>
              </w:rPr>
              <w:t>"</w:t>
            </w:r>
          </w:p>
        </w:tc>
      </w:tr>
      <w:tr w:rsidR="00537855" w:rsidTr="001F6614">
        <w:tc>
          <w:tcPr>
            <w:tcW w:w="738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2.1.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Развитие, модернизация и эксплуатация информационных систем и ресурсов электронного правительства Чамзинского муниципального района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района, органы местного самоуправления в Чамзинском муниципальном районе (по согласованию)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4C5AF9" w:rsidP="004C5AF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2020 </w:t>
            </w:r>
            <w:r w:rsidR="00537855">
              <w:rPr>
                <w:sz w:val="23"/>
                <w:szCs w:val="23"/>
              </w:rPr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обеспечение повышения эффективности деятельности органов местного самоуправления в Чамзинском муниципальном районе за счет внедрения и развития информационных систем и ресурсов</w:t>
            </w:r>
          </w:p>
        </w:tc>
        <w:tc>
          <w:tcPr>
            <w:tcW w:w="2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отсутствует возможность развития и оптимизации, обеспечения технического и авторского сопровождения существующих информационных систем и ресурсов, выход информационных систем из строя</w:t>
            </w:r>
          </w:p>
        </w:tc>
        <w:tc>
          <w:tcPr>
            <w:tcW w:w="2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7452F" w:rsidRDefault="00537855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доля расходов на цифровую трансформацию в местном бюджете Чамзинского муниципального </w:t>
            </w:r>
            <w:r w:rsidR="008759EB">
              <w:rPr>
                <w:sz w:val="23"/>
                <w:szCs w:val="23"/>
              </w:rPr>
              <w:t>района.</w:t>
            </w:r>
          </w:p>
          <w:p w:rsidR="00537855" w:rsidRDefault="00537855" w:rsidP="008759EB">
            <w:pPr>
              <w:pStyle w:val="a5"/>
              <w:rPr>
                <w:sz w:val="23"/>
                <w:szCs w:val="23"/>
              </w:rPr>
            </w:pPr>
          </w:p>
        </w:tc>
      </w:tr>
      <w:tr w:rsidR="00537855" w:rsidTr="001F6614">
        <w:tc>
          <w:tcPr>
            <w:tcW w:w="7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4C5AF9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"Цифровое управление"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</w:t>
            </w:r>
            <w:r>
              <w:rPr>
                <w:sz w:val="23"/>
                <w:szCs w:val="23"/>
              </w:rPr>
              <w:lastRenderedPageBreak/>
              <w:t>исполнительные органы государственной власти Республики Мордовия, органы местного самоуправления Чамзинского муниципального района (по согласованию)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4C5AF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20</w:t>
            </w:r>
            <w:r w:rsidR="004C5AF9">
              <w:rPr>
                <w:sz w:val="23"/>
                <w:szCs w:val="23"/>
              </w:rPr>
              <w:t xml:space="preserve">20 </w:t>
            </w:r>
            <w:r>
              <w:rPr>
                <w:sz w:val="23"/>
                <w:szCs w:val="23"/>
              </w:rPr>
              <w:t>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обеспечено внедрение цифровых технологий и платформенных решений в </w:t>
            </w:r>
            <w:r>
              <w:rPr>
                <w:sz w:val="23"/>
                <w:szCs w:val="23"/>
              </w:rPr>
              <w:lastRenderedPageBreak/>
              <w:t>сферах государственного управления и оказания государственных услуг, в том числе в интересах населения и субъектов малого и среднего предпринимательства, включая индивидуальных предпринимателей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отсутствует возможность внедрения внедрение цифровых технологий и </w:t>
            </w:r>
            <w:r>
              <w:rPr>
                <w:sz w:val="23"/>
                <w:szCs w:val="23"/>
              </w:rPr>
              <w:lastRenderedPageBreak/>
              <w:t>платформенных решений в сферах государственного управления и оказания государственных услуг</w:t>
            </w: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7855" w:rsidRDefault="00537855" w:rsidP="00537855">
            <w:pPr>
              <w:pStyle w:val="a5"/>
              <w:rPr>
                <w:sz w:val="23"/>
                <w:szCs w:val="23"/>
              </w:rPr>
            </w:pPr>
          </w:p>
        </w:tc>
      </w:tr>
      <w:tr w:rsidR="0037452F" w:rsidTr="001F6614">
        <w:trPr>
          <w:trHeight w:val="264"/>
        </w:trPr>
        <w:tc>
          <w:tcPr>
            <w:tcW w:w="73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2.2.1.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Минэкономики Республики Мордовия, </w:t>
            </w: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органы местного самоуправления Чамзинского муниципального района (по согласованию)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4C5AF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4C5AF9">
              <w:rPr>
                <w:sz w:val="23"/>
                <w:szCs w:val="23"/>
              </w:rPr>
              <w:t>20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обеспечена возможность получения результатов предоставления приоритетных массовых социально-значимых государственных (муниципальных) услуг и сервисов без посещения многофункциональных центров или органов, предоставляющих услуги и сервисы</w:t>
            </w:r>
          </w:p>
        </w:tc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отсутствует возможность предоставления гражданам и юридическим лицам приоритетных массовых социально значимых государственных (муниципальных) услуг и сервисов без посещения многофункциональных центров или органов, предоставляющих услуги и сервисы</w:t>
            </w:r>
          </w:p>
        </w:tc>
        <w:tc>
          <w:tcPr>
            <w:tcW w:w="25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</w:tr>
      <w:tr w:rsidR="0037452F" w:rsidTr="001F6614">
        <w:trPr>
          <w:trHeight w:val="3109"/>
        </w:trPr>
        <w:tc>
          <w:tcPr>
            <w:tcW w:w="738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jc w:val="center"/>
              <w:rPr>
                <w:sz w:val="23"/>
                <w:szCs w:val="23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jc w:val="center"/>
              <w:rPr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jc w:val="center"/>
              <w:rPr>
                <w:sz w:val="23"/>
                <w:szCs w:val="23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99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52F" w:rsidRDefault="0037452F" w:rsidP="00537855">
            <w:pPr>
              <w:pStyle w:val="a5"/>
              <w:rPr>
                <w:sz w:val="23"/>
                <w:szCs w:val="23"/>
              </w:rPr>
            </w:pPr>
          </w:p>
        </w:tc>
      </w:tr>
      <w:tr w:rsidR="0037452F" w:rsidTr="001F6614">
        <w:trPr>
          <w:trHeight w:val="695"/>
        </w:trPr>
        <w:tc>
          <w:tcPr>
            <w:tcW w:w="7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2.2.3</w:t>
            </w:r>
          </w:p>
          <w:p w:rsidR="0037452F" w:rsidRDefault="0037452F" w:rsidP="0037452F">
            <w:pPr>
              <w:pStyle w:val="a5"/>
              <w:jc w:val="center"/>
              <w:rPr>
                <w:sz w:val="23"/>
                <w:szCs w:val="23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Цифровая трансформация государственной (муниципальной)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органы местного самоуправления в (по согласованию)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4C5AF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4C5AF9">
              <w:rPr>
                <w:sz w:val="23"/>
                <w:szCs w:val="23"/>
              </w:rPr>
              <w:t xml:space="preserve">20 </w:t>
            </w:r>
            <w:r>
              <w:rPr>
                <w:sz w:val="23"/>
                <w:szCs w:val="23"/>
              </w:rPr>
              <w:t>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обеспечение повышения эффективности деятельности органов местного самоуправления Чамзинского муниципального района за счет внедрения цифровых технологий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отсутствует возможность повышения эффективности деятельности органов местного самоуправления Чамзинского муниципального района за счет внедрения цифровых технологий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52F" w:rsidRDefault="0037452F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-доля межведомственного юридически значимого электронного документооборота органов местного самоуправления, и организаций муниципальной собственности;</w:t>
            </w:r>
          </w:p>
          <w:p w:rsidR="0037452F" w:rsidRDefault="0037452F" w:rsidP="008759EB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доля органов местного самоуправления, </w:t>
            </w:r>
            <w:r>
              <w:rPr>
                <w:sz w:val="23"/>
                <w:szCs w:val="23"/>
              </w:rPr>
              <w:lastRenderedPageBreak/>
              <w:t>оснащенных типовым автоматизированным рабочим местом госслужащего.</w:t>
            </w:r>
          </w:p>
        </w:tc>
      </w:tr>
      <w:tr w:rsidR="0037452F" w:rsidTr="000662E5">
        <w:trPr>
          <w:gridAfter w:val="1"/>
          <w:wAfter w:w="29" w:type="dxa"/>
        </w:trPr>
        <w:tc>
          <w:tcPr>
            <w:tcW w:w="15999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37452F" w:rsidRDefault="00E92877" w:rsidP="0037452F">
            <w:pPr>
              <w:pStyle w:val="1"/>
              <w:rPr>
                <w:sz w:val="23"/>
                <w:szCs w:val="23"/>
              </w:rPr>
            </w:pPr>
            <w:hyperlink w:anchor="sub_1400" w:history="1">
              <w:r w:rsidR="0037452F" w:rsidRPr="0054382A">
                <w:rPr>
                  <w:rStyle w:val="a4"/>
                  <w:b/>
                  <w:bCs/>
                  <w:color w:val="auto"/>
                  <w:sz w:val="23"/>
                  <w:szCs w:val="23"/>
                </w:rPr>
                <w:t xml:space="preserve">Подпрограмма </w:t>
              </w:r>
            </w:hyperlink>
            <w:r w:rsidR="0037452F">
              <w:rPr>
                <w:color w:val="auto"/>
                <w:sz w:val="23"/>
                <w:szCs w:val="23"/>
              </w:rPr>
              <w:t>3</w:t>
            </w:r>
            <w:r w:rsidR="0037452F" w:rsidRPr="0054382A">
              <w:rPr>
                <w:color w:val="auto"/>
                <w:sz w:val="23"/>
                <w:szCs w:val="23"/>
              </w:rPr>
              <w:t xml:space="preserve"> </w:t>
            </w:r>
            <w:r w:rsidR="0037452F">
              <w:rPr>
                <w:sz w:val="23"/>
                <w:szCs w:val="23"/>
              </w:rPr>
              <w:t>"Обеспечение информационной безопасности республиканских государственных информационных систем и инфраструктуры электронного правительства</w:t>
            </w:r>
            <w:r w:rsidR="00C1595B">
              <w:rPr>
                <w:sz w:val="23"/>
                <w:szCs w:val="23"/>
              </w:rPr>
              <w:t xml:space="preserve"> </w:t>
            </w:r>
            <w:r w:rsidR="00006AA7">
              <w:rPr>
                <w:rFonts w:ascii="Times New Roman" w:hAnsi="Times New Roman" w:cs="Times New Roman"/>
                <w:sz w:val="22"/>
                <w:szCs w:val="22"/>
              </w:rPr>
              <w:t>на 2020-2025</w:t>
            </w:r>
            <w:r w:rsidR="00C1595B" w:rsidRPr="00C1595B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r w:rsidR="00C1595B">
              <w:rPr>
                <w:b w:val="0"/>
                <w:bCs w:val="0"/>
              </w:rPr>
              <w:t xml:space="preserve"> </w:t>
            </w:r>
            <w:r w:rsidR="0037452F">
              <w:rPr>
                <w:sz w:val="23"/>
                <w:szCs w:val="23"/>
              </w:rPr>
              <w:t>"</w:t>
            </w:r>
          </w:p>
        </w:tc>
      </w:tr>
      <w:tr w:rsidR="00595F7E" w:rsidTr="001F6614">
        <w:trPr>
          <w:gridAfter w:val="1"/>
          <w:wAfter w:w="29" w:type="dxa"/>
        </w:trPr>
        <w:tc>
          <w:tcPr>
            <w:tcW w:w="7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37452F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"Информационная безопасность"</w:t>
            </w:r>
          </w:p>
        </w:tc>
        <w:tc>
          <w:tcPr>
            <w:tcW w:w="2586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Мининформсвязи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Минздрав Республики Мордовия, Минсоцтрудзанятости Республики Мордовия, </w:t>
            </w:r>
            <w:proofErr w:type="spellStart"/>
            <w:r>
              <w:rPr>
                <w:sz w:val="23"/>
                <w:szCs w:val="23"/>
              </w:rPr>
              <w:t>Минобразование</w:t>
            </w:r>
            <w:proofErr w:type="spellEnd"/>
            <w:r>
              <w:rPr>
                <w:sz w:val="23"/>
                <w:szCs w:val="23"/>
              </w:rPr>
              <w:t xml:space="preserve"> Республики Мордовия, исполнительные органы государственной власти Республики Мордовия, органы местного самоуправления Чамзинского муниципального района (по согласованию)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4C5AF9" w:rsidP="004C5AF9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2020 </w:t>
            </w:r>
            <w:r w:rsidR="00595F7E">
              <w:rPr>
                <w:sz w:val="23"/>
                <w:szCs w:val="23"/>
              </w:rPr>
              <w:t>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</w:t>
            </w: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отсутствует возможность обеспечения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</w:t>
            </w:r>
          </w:p>
        </w:tc>
        <w:tc>
          <w:tcPr>
            <w:tcW w:w="30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доля расходов на цифровую трансформацию в местном бюджете Чамзинского муниципального района;</w:t>
            </w:r>
          </w:p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- средний срок простоя информационных систем органов местного самоуправления в результате компьютерных атак;</w:t>
            </w:r>
          </w:p>
          <w:p w:rsidR="00595F7E" w:rsidRDefault="00595F7E" w:rsidP="0037452F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стоимостная доля закупаемого, органами местного самоуправления отечественного программного обеспечения</w:t>
            </w:r>
          </w:p>
        </w:tc>
      </w:tr>
      <w:tr w:rsidR="00595F7E" w:rsidTr="001F6614">
        <w:trPr>
          <w:gridAfter w:val="1"/>
          <w:wAfter w:w="2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3.1.1.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258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D33E6D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</w:t>
            </w:r>
            <w:r w:rsidR="00D33E6D">
              <w:rPr>
                <w:sz w:val="23"/>
                <w:szCs w:val="23"/>
              </w:rPr>
              <w:t xml:space="preserve">20 </w:t>
            </w:r>
            <w:r>
              <w:rPr>
                <w:sz w:val="23"/>
                <w:szCs w:val="23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006AA7">
            <w:pPr>
              <w:pStyle w:val="a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</w:t>
            </w:r>
            <w:r w:rsidR="00006AA7">
              <w:rPr>
                <w:sz w:val="23"/>
                <w:szCs w:val="23"/>
              </w:rPr>
              <w:t>5</w:t>
            </w:r>
            <w:r>
              <w:rPr>
                <w:sz w:val="23"/>
                <w:szCs w:val="23"/>
              </w:rPr>
              <w:t xml:space="preserve"> год</w:t>
            </w: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государственных и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надежности цифровой инфраструктуры </w:t>
            </w:r>
            <w:r>
              <w:rPr>
                <w:sz w:val="23"/>
                <w:szCs w:val="23"/>
              </w:rPr>
              <w:lastRenderedPageBreak/>
              <w:t>Чамзинского муниципального района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Чамзинского муниципального района</w:t>
            </w:r>
          </w:p>
        </w:tc>
        <w:tc>
          <w:tcPr>
            <w:tcW w:w="2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информационные системы и ресурсы электронного правительства Чамзинского муниципального района подвержены </w:t>
            </w:r>
            <w:proofErr w:type="spellStart"/>
            <w:r>
              <w:rPr>
                <w:sz w:val="23"/>
                <w:szCs w:val="23"/>
              </w:rPr>
              <w:t>кибератакам</w:t>
            </w:r>
            <w:proofErr w:type="spellEnd"/>
          </w:p>
        </w:tc>
        <w:tc>
          <w:tcPr>
            <w:tcW w:w="3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F7E" w:rsidRDefault="00595F7E" w:rsidP="00595F7E">
            <w:pPr>
              <w:pStyle w:val="a5"/>
              <w:rPr>
                <w:sz w:val="23"/>
                <w:szCs w:val="23"/>
              </w:rPr>
            </w:pPr>
          </w:p>
        </w:tc>
      </w:tr>
    </w:tbl>
    <w:p w:rsidR="00EB01FB" w:rsidRDefault="00EB01FB"/>
    <w:sectPr w:rsidR="00EB01FB" w:rsidSect="000F299E">
      <w:footerReference w:type="default" r:id="rId6"/>
      <w:pgSz w:w="16838" w:h="11906" w:orient="landscape"/>
      <w:pgMar w:top="851" w:right="794" w:bottom="851" w:left="794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877" w:rsidRDefault="00E92877" w:rsidP="003911B0">
      <w:r>
        <w:separator/>
      </w:r>
    </w:p>
  </w:endnote>
  <w:endnote w:type="continuationSeparator" w:id="0">
    <w:p w:rsidR="00E92877" w:rsidRDefault="00E92877" w:rsidP="0039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4124262"/>
      <w:docPartObj>
        <w:docPartGallery w:val="Page Numbers (Bottom of Page)"/>
        <w:docPartUnique/>
      </w:docPartObj>
    </w:sdtPr>
    <w:sdtEndPr/>
    <w:sdtContent>
      <w:p w:rsidR="0031750D" w:rsidRDefault="0031750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B76">
          <w:rPr>
            <w:noProof/>
          </w:rPr>
          <w:t>31</w:t>
        </w:r>
        <w:r>
          <w:fldChar w:fldCharType="end"/>
        </w:r>
      </w:p>
    </w:sdtContent>
  </w:sdt>
  <w:p w:rsidR="00A44DE9" w:rsidRDefault="00A44DE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877" w:rsidRDefault="00E92877" w:rsidP="003911B0">
      <w:r>
        <w:separator/>
      </w:r>
    </w:p>
  </w:footnote>
  <w:footnote w:type="continuationSeparator" w:id="0">
    <w:p w:rsidR="00E92877" w:rsidRDefault="00E92877" w:rsidP="003911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B0"/>
    <w:rsid w:val="00006AA7"/>
    <w:rsid w:val="0001245D"/>
    <w:rsid w:val="000662E5"/>
    <w:rsid w:val="000A6E29"/>
    <w:rsid w:val="000F299E"/>
    <w:rsid w:val="001244A1"/>
    <w:rsid w:val="001B1E59"/>
    <w:rsid w:val="001E47B6"/>
    <w:rsid w:val="001F6614"/>
    <w:rsid w:val="002450E4"/>
    <w:rsid w:val="002D32B9"/>
    <w:rsid w:val="00301D02"/>
    <w:rsid w:val="003046A7"/>
    <w:rsid w:val="0031750D"/>
    <w:rsid w:val="0037452F"/>
    <w:rsid w:val="00376496"/>
    <w:rsid w:val="003911B0"/>
    <w:rsid w:val="004C5AF9"/>
    <w:rsid w:val="00537855"/>
    <w:rsid w:val="0054382A"/>
    <w:rsid w:val="00565A34"/>
    <w:rsid w:val="00595F7E"/>
    <w:rsid w:val="005A71AC"/>
    <w:rsid w:val="00731109"/>
    <w:rsid w:val="00736028"/>
    <w:rsid w:val="00844B23"/>
    <w:rsid w:val="00845BE2"/>
    <w:rsid w:val="008759EB"/>
    <w:rsid w:val="009358E3"/>
    <w:rsid w:val="00A44DE9"/>
    <w:rsid w:val="00B176D1"/>
    <w:rsid w:val="00B4336C"/>
    <w:rsid w:val="00B47B15"/>
    <w:rsid w:val="00BE4B76"/>
    <w:rsid w:val="00C1595B"/>
    <w:rsid w:val="00D33E6D"/>
    <w:rsid w:val="00D53C56"/>
    <w:rsid w:val="00D81E33"/>
    <w:rsid w:val="00DA6443"/>
    <w:rsid w:val="00E92877"/>
    <w:rsid w:val="00EB01FB"/>
    <w:rsid w:val="00ED54D5"/>
    <w:rsid w:val="00FD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FE06F-1F9C-4514-9407-A43DEF96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1B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11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911B0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911B0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911B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3911B0"/>
    <w:pPr>
      <w:ind w:firstLine="0"/>
    </w:pPr>
  </w:style>
  <w:style w:type="paragraph" w:styleId="a6">
    <w:name w:val="header"/>
    <w:basedOn w:val="a"/>
    <w:link w:val="a7"/>
    <w:uiPriority w:val="99"/>
    <w:unhideWhenUsed/>
    <w:rsid w:val="003911B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11B0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11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911B0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18</cp:revision>
  <dcterms:created xsi:type="dcterms:W3CDTF">2019-11-05T07:24:00Z</dcterms:created>
  <dcterms:modified xsi:type="dcterms:W3CDTF">2020-08-14T10:49:00Z</dcterms:modified>
</cp:coreProperties>
</file>