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2B2" w:rsidRPr="00FB32B2" w:rsidRDefault="00FB32B2" w:rsidP="00FB32B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</w:t>
      </w:r>
      <w:r w:rsidRPr="00FB32B2">
        <w:rPr>
          <w:rFonts w:ascii="Times New Roman" w:hAnsi="Times New Roman" w:cs="Times New Roman"/>
          <w:sz w:val="32"/>
          <w:szCs w:val="32"/>
        </w:rPr>
        <w:t xml:space="preserve">В рамках разъяснительной кампании для участников оборота товаров, подлежащих обязательной маркировке средствами идентификации, Министерство экономики, торговли и предпринимательства Республики Мордовия направляет </w:t>
      </w:r>
      <w:bookmarkStart w:id="0" w:name="_GoBack"/>
      <w:r w:rsidRPr="00FB32B2">
        <w:rPr>
          <w:rFonts w:ascii="Times New Roman" w:hAnsi="Times New Roman" w:cs="Times New Roman"/>
          <w:sz w:val="32"/>
          <w:szCs w:val="32"/>
        </w:rPr>
        <w:t>план соответствующих обучающих дистанционных мероприятий</w:t>
      </w:r>
      <w:bookmarkEnd w:id="0"/>
      <w:r w:rsidRPr="00FB32B2">
        <w:rPr>
          <w:rFonts w:ascii="Times New Roman" w:hAnsi="Times New Roman" w:cs="Times New Roman"/>
          <w:sz w:val="32"/>
          <w:szCs w:val="32"/>
        </w:rPr>
        <w:t>, проведение которых запланировано на сентябрь 2020 г. (прилагается).</w:t>
      </w:r>
    </w:p>
    <w:p w:rsidR="00FB32B2" w:rsidRPr="00FB32B2" w:rsidRDefault="00FB32B2" w:rsidP="00FB32B2">
      <w:pPr>
        <w:jc w:val="both"/>
        <w:rPr>
          <w:rFonts w:ascii="Times New Roman" w:hAnsi="Times New Roman" w:cs="Times New Roman"/>
          <w:sz w:val="32"/>
          <w:szCs w:val="32"/>
        </w:rPr>
      </w:pPr>
      <w:r w:rsidRPr="00FB32B2">
        <w:rPr>
          <w:rFonts w:ascii="Times New Roman" w:hAnsi="Times New Roman" w:cs="Times New Roman"/>
          <w:sz w:val="32"/>
          <w:szCs w:val="32"/>
        </w:rPr>
        <w:t xml:space="preserve">           </w:t>
      </w:r>
      <w:proofErr w:type="gramStart"/>
      <w:r w:rsidRPr="00FB32B2">
        <w:rPr>
          <w:rFonts w:ascii="Times New Roman" w:hAnsi="Times New Roman" w:cs="Times New Roman"/>
          <w:sz w:val="32"/>
          <w:szCs w:val="32"/>
        </w:rPr>
        <w:t>Представленные мероприятия проходят при непосредственном участии оператора государственной информационной системы мониторинга за оборотом товаров, подлежащих обязательной маркировке средствами идентификации и федеральной государственной информационной системы мониторинга движения лекарственных препаратов для медицинского применения ООО «Оператор-ЦРПТ» (далее - Оператор) и его партнеров из числа поставщиков оборудования и программного обеспечения, необходимых для работы с маркированным товаром.</w:t>
      </w:r>
      <w:proofErr w:type="gramEnd"/>
    </w:p>
    <w:p w:rsidR="00894FFA" w:rsidRPr="00FB32B2" w:rsidRDefault="00FB32B2" w:rsidP="00FB32B2">
      <w:pPr>
        <w:jc w:val="both"/>
        <w:rPr>
          <w:rFonts w:ascii="Times New Roman" w:hAnsi="Times New Roman" w:cs="Times New Roman"/>
          <w:sz w:val="32"/>
          <w:szCs w:val="32"/>
        </w:rPr>
      </w:pPr>
      <w:r w:rsidRPr="00FB32B2">
        <w:rPr>
          <w:rFonts w:ascii="Times New Roman" w:hAnsi="Times New Roman" w:cs="Times New Roman"/>
          <w:sz w:val="32"/>
          <w:szCs w:val="32"/>
        </w:rPr>
        <w:t xml:space="preserve">          Подробная информация о проводимых мероприятиях, включая время проведения и порядок участия, также располагается на официальном сайте Оператора в информационно-телекоммуникационной сети «Интернет» по адресу: https://честный </w:t>
      </w:r>
      <w:proofErr w:type="spellStart"/>
      <w:r w:rsidRPr="00FB32B2">
        <w:rPr>
          <w:rFonts w:ascii="Times New Roman" w:hAnsi="Times New Roman" w:cs="Times New Roman"/>
          <w:sz w:val="32"/>
          <w:szCs w:val="32"/>
        </w:rPr>
        <w:t>знак</w:t>
      </w:r>
      <w:proofErr w:type="gramStart"/>
      <w:r w:rsidRPr="00FB32B2">
        <w:rPr>
          <w:rFonts w:ascii="Times New Roman" w:hAnsi="Times New Roman" w:cs="Times New Roman"/>
          <w:sz w:val="32"/>
          <w:szCs w:val="32"/>
        </w:rPr>
        <w:t>.р</w:t>
      </w:r>
      <w:proofErr w:type="gramEnd"/>
      <w:r w:rsidRPr="00FB32B2">
        <w:rPr>
          <w:rFonts w:ascii="Times New Roman" w:hAnsi="Times New Roman" w:cs="Times New Roman"/>
          <w:sz w:val="32"/>
          <w:szCs w:val="32"/>
        </w:rPr>
        <w:t>ф</w:t>
      </w:r>
      <w:proofErr w:type="spellEnd"/>
      <w:r w:rsidRPr="00FB32B2">
        <w:rPr>
          <w:rFonts w:ascii="Times New Roman" w:hAnsi="Times New Roman" w:cs="Times New Roman"/>
          <w:sz w:val="32"/>
          <w:szCs w:val="32"/>
        </w:rPr>
        <w:t>. Телефон службы поддержки: 8 (800) 222-15-23.</w:t>
      </w:r>
    </w:p>
    <w:sectPr w:rsidR="00894FFA" w:rsidRPr="00FB32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2B2"/>
    <w:rsid w:val="00894FFA"/>
    <w:rsid w:val="00FB3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2020-09-15T07:32:00Z</dcterms:created>
  <dcterms:modified xsi:type="dcterms:W3CDTF">2020-09-15T07:34:00Z</dcterms:modified>
</cp:coreProperties>
</file>