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СОВЕТ ДЕПУТАТОВ МИЧУРИНСКОГО СЕЛЬСКОГО ПОСЕЛЕНИЯ</w:t>
      </w: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C1A78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4C1A78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(ХХХ</w:t>
      </w:r>
      <w:proofErr w:type="gramStart"/>
      <w:r w:rsidRPr="004C1A78">
        <w:rPr>
          <w:rFonts w:ascii="Times New Roman" w:hAnsi="Times New Roman" w:cs="Times New Roman"/>
          <w:sz w:val="28"/>
          <w:szCs w:val="28"/>
          <w:lang w:val="en-US"/>
        </w:rPr>
        <w:t>XIX</w:t>
      </w:r>
      <w:proofErr w:type="gramEnd"/>
      <w:r w:rsidRPr="004C1A78">
        <w:rPr>
          <w:rFonts w:ascii="Times New Roman" w:hAnsi="Times New Roman" w:cs="Times New Roman"/>
          <w:sz w:val="28"/>
          <w:szCs w:val="28"/>
        </w:rPr>
        <w:t>-я очередная сессия)</w:t>
      </w: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 xml:space="preserve">24.07.2020г.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</w:t>
      </w:r>
      <w:r w:rsidRPr="004C1A78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с. Мичурино</w:t>
      </w: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A25A8" w:rsidRDefault="003A25A8" w:rsidP="003A25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порядке ведения перечня видов муниципального контроля на территории </w:t>
      </w:r>
      <w:r w:rsidR="004C1A78">
        <w:rPr>
          <w:rFonts w:ascii="Times New Roman" w:hAnsi="Times New Roman" w:cs="Times New Roman"/>
          <w:b/>
          <w:sz w:val="28"/>
          <w:szCs w:val="28"/>
        </w:rPr>
        <w:t>Мичуринского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</w:t>
      </w:r>
    </w:p>
    <w:p w:rsidR="004C1A78" w:rsidRDefault="004C1A78" w:rsidP="003A25A8">
      <w:pPr>
        <w:jc w:val="both"/>
        <w:rPr>
          <w:rFonts w:ascii="Times New Roman" w:hAnsi="Times New Roman"/>
          <w:sz w:val="28"/>
          <w:szCs w:val="28"/>
        </w:rPr>
      </w:pPr>
    </w:p>
    <w:p w:rsidR="003A25A8" w:rsidRPr="004C1A78" w:rsidRDefault="003A25A8" w:rsidP="004C1A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1A78">
        <w:rPr>
          <w:rFonts w:ascii="Times New Roman" w:hAnsi="Times New Roman" w:cs="Times New Roman"/>
          <w:sz w:val="28"/>
          <w:szCs w:val="28"/>
        </w:rPr>
        <w:t>В соответствии с частью</w:t>
      </w:r>
      <w:r w:rsidR="004C1A78" w:rsidRPr="004C1A78">
        <w:rPr>
          <w:rFonts w:ascii="Times New Roman" w:hAnsi="Times New Roman" w:cs="Times New Roman"/>
          <w:sz w:val="28"/>
          <w:szCs w:val="28"/>
        </w:rPr>
        <w:t xml:space="preserve"> </w:t>
      </w:r>
      <w:r w:rsidRPr="004C1A78">
        <w:rPr>
          <w:rFonts w:ascii="Times New Roman" w:hAnsi="Times New Roman" w:cs="Times New Roman"/>
          <w:sz w:val="28"/>
          <w:szCs w:val="28"/>
        </w:rPr>
        <w:t>2 статьи 6 Федерального закона от 26 декабря 2008г.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</w:t>
      </w:r>
      <w:r w:rsidR="004C1A78">
        <w:rPr>
          <w:rFonts w:ascii="Times New Roman" w:hAnsi="Times New Roman" w:cs="Times New Roman"/>
          <w:sz w:val="28"/>
          <w:szCs w:val="28"/>
        </w:rPr>
        <w:t>м законом от 6 октября 2003г. №</w:t>
      </w:r>
      <w:r w:rsidRPr="004C1A78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="00A8426D" w:rsidRPr="004C1A78">
        <w:rPr>
          <w:rFonts w:ascii="Times New Roman" w:hAnsi="Times New Roman" w:cs="Times New Roman"/>
          <w:sz w:val="28"/>
          <w:szCs w:val="28"/>
        </w:rPr>
        <w:t xml:space="preserve"> и Уставом </w:t>
      </w:r>
      <w:r w:rsidR="004C1A78" w:rsidRPr="004C1A78">
        <w:rPr>
          <w:rFonts w:ascii="Times New Roman" w:hAnsi="Times New Roman" w:cs="Times New Roman"/>
          <w:sz w:val="28"/>
          <w:szCs w:val="28"/>
        </w:rPr>
        <w:t>Мичуринского</w:t>
      </w:r>
      <w:r w:rsidR="00A8426D" w:rsidRPr="004C1A78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4C1A78">
        <w:rPr>
          <w:rFonts w:ascii="Times New Roman" w:hAnsi="Times New Roman" w:cs="Times New Roman"/>
          <w:sz w:val="28"/>
          <w:szCs w:val="28"/>
        </w:rPr>
        <w:t xml:space="preserve">        Совет депутатов </w:t>
      </w:r>
      <w:r w:rsidR="004C1A78" w:rsidRPr="004C1A78">
        <w:rPr>
          <w:rFonts w:ascii="Times New Roman" w:hAnsi="Times New Roman" w:cs="Times New Roman"/>
          <w:sz w:val="28"/>
          <w:szCs w:val="28"/>
        </w:rPr>
        <w:t>Мичуринского</w:t>
      </w:r>
      <w:r w:rsidRPr="004C1A78">
        <w:rPr>
          <w:rFonts w:ascii="Times New Roman" w:hAnsi="Times New Roman" w:cs="Times New Roman"/>
          <w:sz w:val="28"/>
          <w:szCs w:val="28"/>
        </w:rPr>
        <w:t xml:space="preserve"> сельского поселения  РЕШИЛ:</w:t>
      </w:r>
      <w:proofErr w:type="gramEnd"/>
    </w:p>
    <w:p w:rsidR="004C1A78" w:rsidRDefault="004C1A78" w:rsidP="004C1A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25A8" w:rsidRPr="004C1A78" w:rsidRDefault="00A8426D" w:rsidP="004C1A78">
      <w:pPr>
        <w:pStyle w:val="a3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 xml:space="preserve">Утвердить Порядок ведения перечня видов муниципального контроля на территории </w:t>
      </w:r>
      <w:r w:rsidR="004C1A78" w:rsidRPr="004C1A78">
        <w:rPr>
          <w:rFonts w:ascii="Times New Roman" w:hAnsi="Times New Roman" w:cs="Times New Roman"/>
          <w:sz w:val="28"/>
          <w:szCs w:val="28"/>
        </w:rPr>
        <w:t>Мичуринского</w:t>
      </w:r>
      <w:r w:rsidRPr="004C1A78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</w:t>
      </w:r>
      <w:r w:rsidR="004C1A78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решению</w:t>
      </w:r>
      <w:r w:rsidRPr="004C1A78">
        <w:rPr>
          <w:rFonts w:ascii="Times New Roman" w:hAnsi="Times New Roman" w:cs="Times New Roman"/>
          <w:sz w:val="28"/>
          <w:szCs w:val="28"/>
        </w:rPr>
        <w:t>.</w:t>
      </w:r>
    </w:p>
    <w:p w:rsidR="00A8426D" w:rsidRPr="004C1A78" w:rsidRDefault="00A8426D" w:rsidP="004C1A78">
      <w:pPr>
        <w:pStyle w:val="a3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3A25A8" w:rsidRPr="004C1A78" w:rsidRDefault="003A25A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A25A8" w:rsidRPr="004C1A78" w:rsidRDefault="003A25A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A25A8" w:rsidRPr="004C1A78" w:rsidRDefault="003A25A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A25A8" w:rsidRP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A25A8" w:rsidRP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Мичуринского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25A8" w:rsidRPr="004C1A7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Н.Н.Кокнаева</w:t>
      </w:r>
      <w:proofErr w:type="spellEnd"/>
    </w:p>
    <w:p w:rsidR="00B51E7C" w:rsidRPr="004C1A78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Pr="004C1A78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Pr="004C1A78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Pr="004C1A78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Pr="004C1A78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1A78" w:rsidRP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Default="004C1A78" w:rsidP="004C1A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466B89" w:rsidRPr="004C1A78" w:rsidRDefault="00466B89" w:rsidP="004C1A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51E7C" w:rsidRDefault="004C1A78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4C1A78" w:rsidRDefault="00B51E7C" w:rsidP="004C1A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B51E7C" w:rsidRDefault="004C1A78" w:rsidP="004C1A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Мичуринского</w:t>
      </w:r>
      <w:r w:rsidR="00B51E7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51E7C" w:rsidRDefault="004C1A78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24.07.</w:t>
      </w:r>
      <w:r w:rsidR="00B51E7C">
        <w:rPr>
          <w:rFonts w:ascii="Times New Roman" w:hAnsi="Times New Roman" w:cs="Times New Roman"/>
          <w:sz w:val="28"/>
          <w:szCs w:val="28"/>
        </w:rPr>
        <w:t>2020г. №</w:t>
      </w:r>
      <w:r>
        <w:rPr>
          <w:rFonts w:ascii="Times New Roman" w:hAnsi="Times New Roman" w:cs="Times New Roman"/>
          <w:sz w:val="28"/>
          <w:szCs w:val="28"/>
        </w:rPr>
        <w:t xml:space="preserve"> 152</w:t>
      </w:r>
    </w:p>
    <w:p w:rsidR="00B51E7C" w:rsidRDefault="00B51E7C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B51E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B51E7C" w:rsidRDefault="00B51E7C" w:rsidP="00B51E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ведения перечня видов муниципального контроля на территории </w:t>
      </w:r>
      <w:r w:rsidR="004C1A78">
        <w:rPr>
          <w:rFonts w:ascii="Times New Roman" w:hAnsi="Times New Roman" w:cs="Times New Roman"/>
          <w:b/>
          <w:sz w:val="28"/>
          <w:szCs w:val="28"/>
        </w:rPr>
        <w:t>Мичуринского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</w:t>
      </w:r>
    </w:p>
    <w:p w:rsidR="00B51E7C" w:rsidRDefault="00B51E7C" w:rsidP="00B51E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E7C" w:rsidRDefault="00B51E7C" w:rsidP="004C1A78">
      <w:pPr>
        <w:pStyle w:val="a3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ведения перечня видов муниципального контроля на территории </w:t>
      </w:r>
      <w:r w:rsidR="004C1A78">
        <w:rPr>
          <w:rFonts w:ascii="Times New Roman" w:hAnsi="Times New Roman" w:cs="Times New Roman"/>
          <w:sz w:val="28"/>
          <w:szCs w:val="28"/>
        </w:rPr>
        <w:t>Мичуринского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 (далее - Порядок),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r w:rsidR="004C1A78">
        <w:rPr>
          <w:rFonts w:ascii="Times New Roman" w:hAnsi="Times New Roman" w:cs="Times New Roman"/>
          <w:sz w:val="28"/>
          <w:szCs w:val="28"/>
        </w:rPr>
        <w:t>Мичуринского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обеспечения доступности и прозрачности сведений об осуществлении видов муниципального контроля органами местного самоуправления </w:t>
      </w:r>
      <w:r w:rsidR="004C1A78">
        <w:rPr>
          <w:rFonts w:ascii="Times New Roman" w:hAnsi="Times New Roman" w:cs="Times New Roman"/>
          <w:sz w:val="28"/>
          <w:szCs w:val="28"/>
        </w:rPr>
        <w:t>Мичуринского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уполномоченными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осуществление.</w:t>
      </w:r>
    </w:p>
    <w:p w:rsidR="00B51E7C" w:rsidRDefault="00B51E7C" w:rsidP="004C1A78">
      <w:pPr>
        <w:pStyle w:val="a3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Формирование и ведение Перечня</w:t>
      </w:r>
      <w:r w:rsidR="00EF3AEA" w:rsidRPr="00EF3AEA">
        <w:rPr>
          <w:rFonts w:ascii="Times New Roman" w:hAnsi="Times New Roman" w:cs="Times New Roman"/>
          <w:sz w:val="28"/>
          <w:szCs w:val="28"/>
        </w:rPr>
        <w:t xml:space="preserve"> </w:t>
      </w:r>
      <w:r w:rsidR="00EF3AEA">
        <w:rPr>
          <w:rFonts w:ascii="Times New Roman" w:hAnsi="Times New Roman" w:cs="Times New Roman"/>
          <w:sz w:val="28"/>
          <w:szCs w:val="28"/>
        </w:rPr>
        <w:t xml:space="preserve">видов муниципального контроля органами местного самоуправления </w:t>
      </w:r>
      <w:r w:rsidR="004C1A78">
        <w:rPr>
          <w:rFonts w:ascii="Times New Roman" w:hAnsi="Times New Roman" w:cs="Times New Roman"/>
          <w:sz w:val="28"/>
          <w:szCs w:val="28"/>
        </w:rPr>
        <w:t>Мичуринского</w:t>
      </w:r>
      <w:r w:rsidR="00EF3AEA">
        <w:rPr>
          <w:rFonts w:ascii="Times New Roman" w:hAnsi="Times New Roman" w:cs="Times New Roman"/>
          <w:sz w:val="28"/>
          <w:szCs w:val="28"/>
        </w:rPr>
        <w:t xml:space="preserve"> сельского поселения, уполномоченными на их осуществление (далее - Перечень) осуществляется администрацией </w:t>
      </w:r>
      <w:r w:rsidR="004C1A78">
        <w:rPr>
          <w:rFonts w:ascii="Times New Roman" w:hAnsi="Times New Roman" w:cs="Times New Roman"/>
          <w:sz w:val="28"/>
          <w:szCs w:val="28"/>
        </w:rPr>
        <w:t>Мичуринского</w:t>
      </w:r>
      <w:r w:rsidR="00EF3AEA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администрация) по форме согласно приложению к настоящему Порядку, на основании предложений, представляемых органом местного самоуправления </w:t>
      </w:r>
      <w:r w:rsidR="004C1A78">
        <w:rPr>
          <w:rFonts w:ascii="Times New Roman" w:hAnsi="Times New Roman" w:cs="Times New Roman"/>
          <w:sz w:val="28"/>
          <w:szCs w:val="28"/>
        </w:rPr>
        <w:t>Мичуринского</w:t>
      </w:r>
      <w:r w:rsidR="00EF3AEA">
        <w:rPr>
          <w:rFonts w:ascii="Times New Roman" w:hAnsi="Times New Roman" w:cs="Times New Roman"/>
          <w:sz w:val="28"/>
          <w:szCs w:val="28"/>
        </w:rPr>
        <w:t xml:space="preserve"> сельского поселения, уполномоченным на осуществление муниципального контроля, или уполномоченным должностным лицом администрации, содержащих информацию в  соответствии с пунктом 7</w:t>
      </w:r>
      <w:proofErr w:type="gramEnd"/>
      <w:r w:rsidR="00EF3AEA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EF3AEA" w:rsidRDefault="00EF3AEA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утверждается постановление</w:t>
      </w:r>
      <w:r w:rsidR="004C1A7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EF3AEA" w:rsidRDefault="00EF3AEA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Перечня осуществляется в бумажном и электронном виде.</w:t>
      </w:r>
    </w:p>
    <w:p w:rsidR="00EF3AEA" w:rsidRDefault="00EF3AEA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содержит следующие сведения:</w:t>
      </w:r>
    </w:p>
    <w:p w:rsidR="00EF3AEA" w:rsidRDefault="00EF3AEA" w:rsidP="004C1A78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наименованиях видов муниципального контроля, осуществляемых на территории </w:t>
      </w:r>
      <w:r w:rsidR="004C1A78">
        <w:rPr>
          <w:rFonts w:ascii="Times New Roman" w:hAnsi="Times New Roman" w:cs="Times New Roman"/>
          <w:sz w:val="28"/>
          <w:szCs w:val="28"/>
        </w:rPr>
        <w:t>Мичуринского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EF3AEA" w:rsidRDefault="00EF3AEA" w:rsidP="004C1A78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правовых актах, регулирующих осуществление вида муниципального контроля;</w:t>
      </w:r>
    </w:p>
    <w:p w:rsidR="00EF3AEA" w:rsidRDefault="00EF3AEA" w:rsidP="00123782">
      <w:pPr>
        <w:pStyle w:val="a3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нормативный </w:t>
      </w:r>
      <w:r w:rsidR="005F4024">
        <w:rPr>
          <w:rFonts w:ascii="Times New Roman" w:hAnsi="Times New Roman" w:cs="Times New Roman"/>
          <w:sz w:val="28"/>
          <w:szCs w:val="28"/>
        </w:rPr>
        <w:t xml:space="preserve"> правовой акт, которым предусмотрено осуществление муниципального контроля, включая реквизиты с указанием конкретной структурной единицы (статей, пунктов, абзацев);</w:t>
      </w:r>
    </w:p>
    <w:p w:rsidR="005F4024" w:rsidRDefault="005F4024" w:rsidP="00123782">
      <w:pPr>
        <w:pStyle w:val="a3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5F4024" w:rsidRDefault="005F4024" w:rsidP="00123782">
      <w:pPr>
        <w:pStyle w:val="a3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нормативный правовой акт об утверждении административного регламента осуществления вида муниципального контроля;</w:t>
      </w:r>
    </w:p>
    <w:p w:rsidR="005F4024" w:rsidRDefault="005F4024" w:rsidP="00FC2F2F">
      <w:pPr>
        <w:pStyle w:val="a3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об органе местного самоуправления, уполномоченного на осуществление соответствующих видов муниципального контроля на территории </w:t>
      </w:r>
      <w:r w:rsidR="004C1A78">
        <w:rPr>
          <w:rFonts w:ascii="Times New Roman" w:hAnsi="Times New Roman" w:cs="Times New Roman"/>
          <w:sz w:val="28"/>
          <w:szCs w:val="28"/>
        </w:rPr>
        <w:t>Мичуринского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F4024" w:rsidRDefault="005F4024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     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  <w:r w:rsidR="00AA6736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определяется структурное подразделение администрации или уполномоченное должностное лицо, ответственное за формирование и ведение Перечня.</w:t>
      </w:r>
    </w:p>
    <w:p w:rsidR="00AA2947" w:rsidRDefault="00AA2947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Актуализация Перечня осуществляется администрацией на основании предложений органов</w:t>
      </w:r>
      <w:r w:rsidR="00927D2D">
        <w:rPr>
          <w:rFonts w:ascii="Times New Roman" w:hAnsi="Times New Roman" w:cs="Times New Roman"/>
          <w:sz w:val="28"/>
          <w:szCs w:val="28"/>
        </w:rPr>
        <w:t xml:space="preserve"> местного самоуправления, уполномоченных должностных лиц администрации </w:t>
      </w:r>
      <w:proofErr w:type="gramStart"/>
      <w:r w:rsidR="00927D2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927D2D">
        <w:rPr>
          <w:rFonts w:ascii="Times New Roman" w:hAnsi="Times New Roman" w:cs="Times New Roman"/>
          <w:sz w:val="28"/>
          <w:szCs w:val="28"/>
        </w:rPr>
        <w:t>:</w:t>
      </w:r>
    </w:p>
    <w:p w:rsidR="00927D2D" w:rsidRDefault="00927D2D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включению в Перечень видов муниципального контроля</w:t>
      </w:r>
      <w:r w:rsidR="0002408C">
        <w:rPr>
          <w:rFonts w:ascii="Times New Roman" w:hAnsi="Times New Roman" w:cs="Times New Roman"/>
          <w:sz w:val="28"/>
          <w:szCs w:val="28"/>
        </w:rPr>
        <w:t>;</w:t>
      </w:r>
    </w:p>
    <w:p w:rsidR="0002408C" w:rsidRDefault="0002408C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исключению из Перечня видов муниципального контроля;</w:t>
      </w:r>
    </w:p>
    <w:p w:rsidR="0002408C" w:rsidRDefault="0002408C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корректировке (изменении, дополнении, исключении) информации, включенной в Перечень, в том числе в части наименования видов муниципального контроля, информации об органах муниципального контроля, уполномоченных на их осуществление, и иной включенной в Перечень информации.</w:t>
      </w:r>
    </w:p>
    <w:p w:rsidR="00A10F21" w:rsidRDefault="0002408C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A10F21">
        <w:rPr>
          <w:rFonts w:ascii="Times New Roman" w:hAnsi="Times New Roman" w:cs="Times New Roman"/>
          <w:sz w:val="28"/>
          <w:szCs w:val="28"/>
        </w:rPr>
        <w:t>В случае принятия нормативных правовых актов, требующих внесения изменений в Перечень, администрация обеспечивает внесение изменений в Перечень не позднее 10 рабочих дней со дня вступления в силу таких нормативных правовых актов.</w:t>
      </w:r>
    </w:p>
    <w:p w:rsidR="000C2A23" w:rsidRDefault="000C2A23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контроля.</w:t>
      </w:r>
    </w:p>
    <w:p w:rsidR="0002408C" w:rsidRDefault="000C2A23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A10F21">
        <w:rPr>
          <w:rFonts w:ascii="Times New Roman" w:hAnsi="Times New Roman" w:cs="Times New Roman"/>
          <w:sz w:val="28"/>
          <w:szCs w:val="28"/>
        </w:rPr>
        <w:t xml:space="preserve"> </w:t>
      </w:r>
      <w:r w:rsidR="00FD5201">
        <w:rPr>
          <w:rFonts w:ascii="Times New Roman" w:hAnsi="Times New Roman" w:cs="Times New Roman"/>
          <w:sz w:val="28"/>
          <w:szCs w:val="28"/>
        </w:rPr>
        <w:t>Информация, включенная в Перечень, является общедоступной.</w:t>
      </w:r>
    </w:p>
    <w:p w:rsidR="00FD5201" w:rsidRDefault="00FD5201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Актуальная версия перечня видов муниципального контроля и органов местного самоуправления, уполномоченных на их осуществление, подлежит опубликованию администрацией на официальном сайте органа местного самоуправления </w:t>
      </w:r>
      <w:r w:rsidR="004C1A78">
        <w:rPr>
          <w:rFonts w:ascii="Times New Roman" w:hAnsi="Times New Roman" w:cs="Times New Roman"/>
          <w:sz w:val="28"/>
          <w:szCs w:val="28"/>
        </w:rPr>
        <w:t>Мичуринского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в сети «Интернет» </w:t>
      </w:r>
      <w:r w:rsidRPr="00FD5201">
        <w:rPr>
          <w:rFonts w:ascii="Times New Roman" w:hAnsi="Times New Roman" w:cs="Times New Roman"/>
          <w:sz w:val="28"/>
          <w:szCs w:val="28"/>
        </w:rPr>
        <w:t>https://chamzinka.e-mordovia.ru/</w:t>
      </w:r>
      <w:r>
        <w:rPr>
          <w:rFonts w:ascii="Times New Roman" w:hAnsi="Times New Roman" w:cs="Times New Roman"/>
          <w:sz w:val="28"/>
          <w:szCs w:val="28"/>
        </w:rPr>
        <w:t xml:space="preserve"> не позднее 3 рабочих дней, со дня утверждения Перечня, или принятия нормативного правового акта о внесении в него изменений.</w:t>
      </w:r>
      <w:proofErr w:type="gramEnd"/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C2F2F" w:rsidRDefault="00FC2F2F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C2F2F" w:rsidRDefault="00FC2F2F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C2F2F" w:rsidP="00FD5201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FC2F2F" w:rsidRDefault="00FC2F2F" w:rsidP="00FC2F2F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4C1A78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C1A78">
        <w:rPr>
          <w:rFonts w:ascii="Times New Roman" w:hAnsi="Times New Roman" w:cs="Times New Roman"/>
          <w:sz w:val="28"/>
          <w:szCs w:val="28"/>
        </w:rPr>
        <w:t xml:space="preserve"> ведения перечня видов муниципального контроля </w:t>
      </w:r>
    </w:p>
    <w:p w:rsidR="00FC2F2F" w:rsidRDefault="00FC2F2F" w:rsidP="00FC2F2F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C1A78">
        <w:rPr>
          <w:rFonts w:ascii="Times New Roman" w:hAnsi="Times New Roman" w:cs="Times New Roman"/>
          <w:sz w:val="28"/>
          <w:szCs w:val="28"/>
        </w:rPr>
        <w:t>а территории Мичуринского сельского поселения</w:t>
      </w:r>
    </w:p>
    <w:p w:rsidR="00FC2F2F" w:rsidRDefault="00FC2F2F" w:rsidP="00FC2F2F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самоуправления, </w:t>
      </w:r>
    </w:p>
    <w:p w:rsidR="00FD5201" w:rsidRDefault="00FC2F2F" w:rsidP="00FC2F2F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уполномоченных на их осуществление</w:t>
      </w:r>
    </w:p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p w:rsidR="00FC2F2F" w:rsidRDefault="00FC2F2F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p w:rsidR="00FD5201" w:rsidRPr="003C28A6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8A6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FD5201" w:rsidRPr="003C28A6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8A6">
        <w:rPr>
          <w:rFonts w:ascii="Times New Roman" w:hAnsi="Times New Roman" w:cs="Times New Roman"/>
          <w:b/>
          <w:sz w:val="28"/>
          <w:szCs w:val="28"/>
        </w:rPr>
        <w:t xml:space="preserve">Видов муниципального контроля на территории </w:t>
      </w:r>
      <w:r w:rsidR="004C1A78" w:rsidRPr="003C28A6">
        <w:rPr>
          <w:rFonts w:ascii="Times New Roman" w:hAnsi="Times New Roman" w:cs="Times New Roman"/>
          <w:b/>
          <w:sz w:val="28"/>
          <w:szCs w:val="28"/>
        </w:rPr>
        <w:t>Мичуринского</w:t>
      </w:r>
      <w:r w:rsidRPr="003C28A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органа местного самоуправления, уполномоченных на их осуществление</w:t>
      </w:r>
    </w:p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459" w:type="dxa"/>
        <w:tblLook w:val="04A0" w:firstRow="1" w:lastRow="0" w:firstColumn="1" w:lastColumn="0" w:noHBand="0" w:noVBand="1"/>
      </w:tblPr>
      <w:tblGrid>
        <w:gridCol w:w="594"/>
        <w:gridCol w:w="2950"/>
        <w:gridCol w:w="2410"/>
        <w:gridCol w:w="4076"/>
      </w:tblGrid>
      <w:tr w:rsidR="00FD5201" w:rsidTr="007B0F7B">
        <w:tc>
          <w:tcPr>
            <w:tcW w:w="594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950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2410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 местного самоуправления, уполномоченного на осуществление вида муниципального контроля</w:t>
            </w:r>
          </w:p>
        </w:tc>
        <w:tc>
          <w:tcPr>
            <w:tcW w:w="4076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 реквизиты нормативного правового акта</w:t>
            </w:r>
            <w:r w:rsidR="007B0F7B">
              <w:rPr>
                <w:rFonts w:ascii="Times New Roman" w:hAnsi="Times New Roman" w:cs="Times New Roman"/>
                <w:sz w:val="28"/>
                <w:szCs w:val="28"/>
              </w:rPr>
              <w:t xml:space="preserve"> (федерального закона, нормативного правового акта Президента Российской Федерации, </w:t>
            </w:r>
            <w:r w:rsidR="00FC2F2F">
              <w:rPr>
                <w:rFonts w:ascii="Times New Roman" w:hAnsi="Times New Roman" w:cs="Times New Roman"/>
                <w:sz w:val="28"/>
                <w:szCs w:val="28"/>
              </w:rPr>
              <w:t>Правительства</w:t>
            </w:r>
            <w:r w:rsidR="007B0F7B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Федерации, закона или иного нормативного правового акта органов государственной власти Республики Мордовия, муниципального правового акта) которыми предусмотрено осуществление вида муниципального контроля, наименование и реквизиты нормативного правового акта об утверждении административного регламента осуществления вида муниципального контроля</w:t>
            </w:r>
            <w:proofErr w:type="gramEnd"/>
          </w:p>
        </w:tc>
      </w:tr>
      <w:tr w:rsidR="007B0F7B" w:rsidTr="007B0F7B">
        <w:tc>
          <w:tcPr>
            <w:tcW w:w="594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5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76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B0F7B" w:rsidTr="007B0F7B">
        <w:tc>
          <w:tcPr>
            <w:tcW w:w="594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p w:rsidR="00AA6736" w:rsidRDefault="00AA6736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5F4024" w:rsidRPr="00B51E7C" w:rsidRDefault="005F4024" w:rsidP="005F402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E09F1" w:rsidRDefault="008E09F1"/>
    <w:sectPr w:rsidR="008E0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B2360EE"/>
    <w:multiLevelType w:val="hybridMultilevel"/>
    <w:tmpl w:val="138C2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B342D"/>
    <w:multiLevelType w:val="hybridMultilevel"/>
    <w:tmpl w:val="2E108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36338"/>
    <w:multiLevelType w:val="hybridMultilevel"/>
    <w:tmpl w:val="98766E1E"/>
    <w:lvl w:ilvl="0" w:tplc="A82AC7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EB140E0"/>
    <w:multiLevelType w:val="hybridMultilevel"/>
    <w:tmpl w:val="C23E69DE"/>
    <w:lvl w:ilvl="0" w:tplc="551A22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25A8"/>
    <w:rsid w:val="0002408C"/>
    <w:rsid w:val="000C2A23"/>
    <w:rsid w:val="00123782"/>
    <w:rsid w:val="003650C3"/>
    <w:rsid w:val="003A25A8"/>
    <w:rsid w:val="003C28A6"/>
    <w:rsid w:val="00466B89"/>
    <w:rsid w:val="004C1A78"/>
    <w:rsid w:val="005F4024"/>
    <w:rsid w:val="007B0F7B"/>
    <w:rsid w:val="008E09F1"/>
    <w:rsid w:val="00927D2D"/>
    <w:rsid w:val="00A10F21"/>
    <w:rsid w:val="00A8426D"/>
    <w:rsid w:val="00AA2947"/>
    <w:rsid w:val="00AA6736"/>
    <w:rsid w:val="00B51E7C"/>
    <w:rsid w:val="00EF3AEA"/>
    <w:rsid w:val="00FC2F2F"/>
    <w:rsid w:val="00FD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5A8"/>
    <w:pPr>
      <w:spacing w:after="0" w:line="240" w:lineRule="auto"/>
    </w:pPr>
  </w:style>
  <w:style w:type="paragraph" w:customStyle="1" w:styleId="s1">
    <w:name w:val="s_1"/>
    <w:basedOn w:val="a"/>
    <w:rsid w:val="003A25A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426D"/>
    <w:pPr>
      <w:ind w:left="720"/>
      <w:contextualSpacing/>
    </w:pPr>
  </w:style>
  <w:style w:type="table" w:styleId="a5">
    <w:name w:val="Table Grid"/>
    <w:basedOn w:val="a1"/>
    <w:uiPriority w:val="59"/>
    <w:rsid w:val="00FD52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5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9</cp:revision>
  <dcterms:created xsi:type="dcterms:W3CDTF">2020-07-10T06:42:00Z</dcterms:created>
  <dcterms:modified xsi:type="dcterms:W3CDTF">2020-07-30T11:24:00Z</dcterms:modified>
</cp:coreProperties>
</file>