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0852" w:rsidRPr="00225693" w:rsidRDefault="003F0852" w:rsidP="003F0852">
      <w:pPr>
        <w:pStyle w:val="a6"/>
        <w:jc w:val="center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>АДМИНИСТРАЦИЯ МИЧУРИНСКОГО СЕЛЬСКОГО ПСОЕЛЕНИЯ ЧАМЗИНСКОГО МУНИЦИПАЛЬНОГО РАЙОНА</w:t>
      </w:r>
    </w:p>
    <w:p w:rsidR="003F0852" w:rsidRPr="00225693" w:rsidRDefault="003F0852" w:rsidP="003F0852">
      <w:pPr>
        <w:pStyle w:val="a6"/>
        <w:jc w:val="center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3F0852" w:rsidRPr="00225693" w:rsidRDefault="003F0852" w:rsidP="003F0852">
      <w:pPr>
        <w:pStyle w:val="a6"/>
        <w:jc w:val="center"/>
        <w:rPr>
          <w:rFonts w:ascii="Times New Roman" w:hAnsi="Times New Roman" w:cs="Times New Roman"/>
          <w:sz w:val="24"/>
          <w:szCs w:val="24"/>
        </w:rPr>
      </w:pPr>
    </w:p>
    <w:p w:rsidR="003F0852" w:rsidRPr="00225693" w:rsidRDefault="0043152E" w:rsidP="003F0852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225693">
        <w:rPr>
          <w:rFonts w:ascii="Times New Roman" w:hAnsi="Times New Roman" w:cs="Times New Roman"/>
          <w:b/>
          <w:sz w:val="24"/>
          <w:szCs w:val="24"/>
        </w:rPr>
        <w:t>Р</w:t>
      </w:r>
      <w:proofErr w:type="gramEnd"/>
      <w:r w:rsidRPr="00225693">
        <w:rPr>
          <w:rFonts w:ascii="Times New Roman" w:hAnsi="Times New Roman" w:cs="Times New Roman"/>
          <w:b/>
          <w:sz w:val="24"/>
          <w:szCs w:val="24"/>
        </w:rPr>
        <w:t xml:space="preserve"> А С П О Р Я Ж</w:t>
      </w:r>
      <w:r w:rsidR="003F0852" w:rsidRPr="00225693">
        <w:rPr>
          <w:rFonts w:ascii="Times New Roman" w:hAnsi="Times New Roman" w:cs="Times New Roman"/>
          <w:b/>
          <w:sz w:val="24"/>
          <w:szCs w:val="24"/>
        </w:rPr>
        <w:t xml:space="preserve"> Е Н И Е</w:t>
      </w:r>
    </w:p>
    <w:p w:rsidR="003F0852" w:rsidRPr="00225693" w:rsidRDefault="003F0852" w:rsidP="003F0852">
      <w:pPr>
        <w:pStyle w:val="a6"/>
        <w:jc w:val="center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 xml:space="preserve">04.02.2020г.                                                                                                        № </w:t>
      </w:r>
      <w:r w:rsidR="00F02170">
        <w:rPr>
          <w:rFonts w:ascii="Times New Roman" w:hAnsi="Times New Roman" w:cs="Times New Roman"/>
          <w:sz w:val="24"/>
          <w:szCs w:val="24"/>
        </w:rPr>
        <w:t>10</w:t>
      </w:r>
    </w:p>
    <w:p w:rsidR="003F0852" w:rsidRPr="00225693" w:rsidRDefault="003F0852" w:rsidP="003F0852">
      <w:pPr>
        <w:pStyle w:val="a6"/>
        <w:jc w:val="center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>с. Мичурино</w:t>
      </w:r>
    </w:p>
    <w:p w:rsidR="003F0852" w:rsidRPr="00225693" w:rsidRDefault="003F0852" w:rsidP="003F0852">
      <w:pPr>
        <w:pStyle w:val="a6"/>
        <w:jc w:val="center"/>
        <w:rPr>
          <w:sz w:val="24"/>
          <w:szCs w:val="24"/>
        </w:rPr>
      </w:pPr>
    </w:p>
    <w:p w:rsidR="003F0852" w:rsidRPr="00225693" w:rsidRDefault="003F0852" w:rsidP="003F0852">
      <w:pPr>
        <w:pStyle w:val="a6"/>
        <w:jc w:val="center"/>
        <w:rPr>
          <w:sz w:val="24"/>
          <w:szCs w:val="24"/>
        </w:rPr>
      </w:pPr>
    </w:p>
    <w:p w:rsidR="0043152E" w:rsidRPr="00225693" w:rsidRDefault="003F0852" w:rsidP="003F0852">
      <w:pPr>
        <w:pStyle w:val="a6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Об </w:t>
      </w:r>
      <w:r w:rsidR="0043152E" w:rsidRPr="0022569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утверждении учетной политики</w:t>
      </w:r>
      <w:r w:rsidRPr="0022569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</w:p>
    <w:p w:rsidR="003F0852" w:rsidRPr="00225693" w:rsidRDefault="003F0852" w:rsidP="003F0852">
      <w:pPr>
        <w:pStyle w:val="a6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Администрации </w:t>
      </w:r>
      <w:r w:rsidR="0043152E" w:rsidRPr="00225693">
        <w:rPr>
          <w:rFonts w:ascii="Times New Roman" w:eastAsia="Times New Roman" w:hAnsi="Times New Roman" w:cs="Times New Roman"/>
          <w:b/>
          <w:bCs/>
          <w:sz w:val="24"/>
          <w:szCs w:val="24"/>
        </w:rPr>
        <w:t>Мичуринского</w:t>
      </w:r>
      <w:r w:rsidRPr="0022569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22569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сельского поселения</w:t>
      </w:r>
      <w:r w:rsidR="00EA074F" w:rsidRPr="0022569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2020 год</w:t>
      </w:r>
    </w:p>
    <w:p w:rsidR="003F0852" w:rsidRPr="00225693" w:rsidRDefault="003F0852" w:rsidP="008B1FD9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43152E" w:rsidRPr="00225693" w:rsidRDefault="0043152E" w:rsidP="008B1FD9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9B0A73" w:rsidRPr="00225693" w:rsidRDefault="009B0A73" w:rsidP="008B1FD9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color w:val="000000"/>
          <w:sz w:val="24"/>
          <w:szCs w:val="24"/>
        </w:rPr>
        <w:t xml:space="preserve">       </w:t>
      </w:r>
      <w:r w:rsidR="00C52769" w:rsidRPr="00225693">
        <w:rPr>
          <w:rFonts w:ascii="Times New Roman" w:hAnsi="Times New Roman" w:cs="Times New Roman"/>
          <w:color w:val="000000"/>
          <w:sz w:val="24"/>
          <w:szCs w:val="24"/>
        </w:rPr>
        <w:t>Во исполнение Закона от 6 декабря 2011 г. № 402-ФЗ «О бухгалтерском учёте»,</w:t>
      </w:r>
      <w:r w:rsidR="00EA074F" w:rsidRPr="0022569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C52769" w:rsidRPr="00225693">
        <w:rPr>
          <w:rFonts w:ascii="Times New Roman" w:hAnsi="Times New Roman" w:cs="Times New Roman"/>
          <w:color w:val="000000"/>
          <w:sz w:val="24"/>
          <w:szCs w:val="24"/>
        </w:rPr>
        <w:t xml:space="preserve">приказом Министерства Финансов Российской Федерации от 01 декабря 2010 года № </w:t>
      </w:r>
      <w:r w:rsidR="00EA074F" w:rsidRPr="00225693">
        <w:rPr>
          <w:rFonts w:ascii="Times New Roman" w:hAnsi="Times New Roman" w:cs="Times New Roman"/>
          <w:color w:val="000000"/>
          <w:sz w:val="24"/>
          <w:szCs w:val="24"/>
        </w:rPr>
        <w:t>157-Н «</w:t>
      </w:r>
      <w:r w:rsidR="00C52769" w:rsidRPr="00225693">
        <w:rPr>
          <w:rFonts w:ascii="Times New Roman" w:hAnsi="Times New Roman" w:cs="Times New Roman"/>
          <w:color w:val="000000"/>
          <w:sz w:val="24"/>
          <w:szCs w:val="24"/>
        </w:rPr>
        <w:t>Об утверждении единого плана счетов бухгалтерского учета</w:t>
      </w:r>
      <w:r w:rsidR="00EA074F" w:rsidRPr="00225693">
        <w:rPr>
          <w:rFonts w:ascii="Times New Roman" w:hAnsi="Times New Roman" w:cs="Times New Roman"/>
          <w:color w:val="000000"/>
          <w:sz w:val="24"/>
          <w:szCs w:val="24"/>
        </w:rPr>
        <w:t xml:space="preserve"> и инструкции по его применению»:</w:t>
      </w:r>
    </w:p>
    <w:p w:rsidR="00EA074F" w:rsidRPr="00225693" w:rsidRDefault="00EA074F" w:rsidP="00EA074F">
      <w:pPr>
        <w:pStyle w:val="a6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EA074F" w:rsidRPr="00225693" w:rsidRDefault="00EA074F" w:rsidP="00EA074F">
      <w:pPr>
        <w:pStyle w:val="a6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>1. Утвердить Положение об учетной политике для целей бухгалтерского учета администрации Мичуринского сельского поселения на 2020 год согласно Приложению к настоящему Распоряжению.</w:t>
      </w:r>
      <w:r w:rsidRPr="0022569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EA074F" w:rsidRPr="00225693" w:rsidRDefault="00EA074F" w:rsidP="00EA074F">
      <w:pPr>
        <w:pStyle w:val="a6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>2. Настоящее распоряжение вступает в силу после его официального опубликования в газете «МИР» Мичуринского сельского поселения и распространяет свое действие на правоотношения, возникшие с 01.01.2020г.</w:t>
      </w:r>
    </w:p>
    <w:p w:rsidR="00EA074F" w:rsidRPr="00225693" w:rsidRDefault="00EA074F" w:rsidP="00EA074F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EA074F" w:rsidRPr="00225693" w:rsidRDefault="00EA074F" w:rsidP="00EA074F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EA074F" w:rsidRPr="00225693" w:rsidRDefault="00EA074F" w:rsidP="00EA074F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EA074F" w:rsidRPr="00225693" w:rsidRDefault="00EA074F" w:rsidP="00EA074F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 xml:space="preserve">Глава </w:t>
      </w:r>
    </w:p>
    <w:p w:rsidR="00EA074F" w:rsidRPr="00225693" w:rsidRDefault="00EA074F" w:rsidP="00EA074F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 xml:space="preserve">Мичуринского сельского поселения                                             </w:t>
      </w:r>
      <w:r w:rsidR="00225693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225693">
        <w:rPr>
          <w:rFonts w:ascii="Times New Roman" w:hAnsi="Times New Roman" w:cs="Times New Roman"/>
          <w:sz w:val="24"/>
          <w:szCs w:val="24"/>
        </w:rPr>
        <w:t xml:space="preserve">   </w:t>
      </w:r>
      <w:proofErr w:type="spellStart"/>
      <w:r w:rsidRPr="00225693">
        <w:rPr>
          <w:rFonts w:ascii="Times New Roman" w:hAnsi="Times New Roman" w:cs="Times New Roman"/>
          <w:sz w:val="24"/>
          <w:szCs w:val="24"/>
        </w:rPr>
        <w:t>Н.Н.Кокнаева</w:t>
      </w:r>
      <w:proofErr w:type="spellEnd"/>
    </w:p>
    <w:p w:rsidR="00EA074F" w:rsidRPr="00225693" w:rsidRDefault="00EA074F" w:rsidP="00EA074F">
      <w:pPr>
        <w:jc w:val="center"/>
        <w:rPr>
          <w:b/>
          <w:sz w:val="24"/>
          <w:szCs w:val="24"/>
        </w:rPr>
      </w:pPr>
      <w:r w:rsidRPr="00225693">
        <w:rPr>
          <w:sz w:val="24"/>
          <w:szCs w:val="24"/>
        </w:rPr>
        <w:t xml:space="preserve"> </w:t>
      </w:r>
    </w:p>
    <w:p w:rsidR="00EA074F" w:rsidRPr="00225693" w:rsidRDefault="00EA074F" w:rsidP="00EA074F">
      <w:pPr>
        <w:rPr>
          <w:sz w:val="24"/>
          <w:szCs w:val="24"/>
        </w:rPr>
      </w:pPr>
    </w:p>
    <w:p w:rsidR="00EA074F" w:rsidRPr="00225693" w:rsidRDefault="00EA074F" w:rsidP="00EA074F">
      <w:pPr>
        <w:rPr>
          <w:sz w:val="24"/>
          <w:szCs w:val="24"/>
        </w:rPr>
      </w:pPr>
    </w:p>
    <w:p w:rsidR="00EA074F" w:rsidRPr="00225693" w:rsidRDefault="00EA074F" w:rsidP="00EA074F">
      <w:pPr>
        <w:rPr>
          <w:sz w:val="24"/>
          <w:szCs w:val="24"/>
        </w:rPr>
      </w:pPr>
    </w:p>
    <w:p w:rsidR="00EA074F" w:rsidRPr="00225693" w:rsidRDefault="00EA074F" w:rsidP="00EA074F">
      <w:pPr>
        <w:rPr>
          <w:sz w:val="24"/>
          <w:szCs w:val="24"/>
        </w:rPr>
      </w:pPr>
    </w:p>
    <w:p w:rsidR="00EA074F" w:rsidRPr="00225693" w:rsidRDefault="00EA074F" w:rsidP="00EA074F">
      <w:pPr>
        <w:rPr>
          <w:sz w:val="24"/>
          <w:szCs w:val="24"/>
        </w:rPr>
      </w:pPr>
    </w:p>
    <w:p w:rsidR="00EA074F" w:rsidRDefault="00EA074F" w:rsidP="00EA074F">
      <w:pPr>
        <w:rPr>
          <w:sz w:val="24"/>
          <w:szCs w:val="24"/>
        </w:rPr>
      </w:pPr>
    </w:p>
    <w:p w:rsidR="00225693" w:rsidRDefault="00225693" w:rsidP="00EA074F">
      <w:pPr>
        <w:rPr>
          <w:sz w:val="24"/>
          <w:szCs w:val="24"/>
        </w:rPr>
      </w:pPr>
    </w:p>
    <w:p w:rsidR="00225693" w:rsidRDefault="00225693" w:rsidP="00EA074F">
      <w:pPr>
        <w:rPr>
          <w:sz w:val="24"/>
          <w:szCs w:val="24"/>
        </w:rPr>
      </w:pPr>
    </w:p>
    <w:p w:rsidR="00225693" w:rsidRPr="00225693" w:rsidRDefault="00225693" w:rsidP="00EA074F">
      <w:pPr>
        <w:rPr>
          <w:sz w:val="24"/>
          <w:szCs w:val="24"/>
        </w:rPr>
      </w:pPr>
    </w:p>
    <w:p w:rsidR="00EA074F" w:rsidRPr="00225693" w:rsidRDefault="00EA074F" w:rsidP="00EA074F">
      <w:pPr>
        <w:rPr>
          <w:sz w:val="24"/>
          <w:szCs w:val="24"/>
        </w:rPr>
      </w:pPr>
    </w:p>
    <w:p w:rsidR="00EA074F" w:rsidRPr="00225693" w:rsidRDefault="00EA074F" w:rsidP="00EA074F">
      <w:pPr>
        <w:rPr>
          <w:sz w:val="24"/>
          <w:szCs w:val="24"/>
        </w:rPr>
      </w:pPr>
    </w:p>
    <w:p w:rsidR="00EA074F" w:rsidRPr="00225693" w:rsidRDefault="00EA074F" w:rsidP="00EA074F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</w:p>
    <w:p w:rsidR="00EA074F" w:rsidRPr="00225693" w:rsidRDefault="00EA074F" w:rsidP="00EA074F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</w:p>
    <w:p w:rsidR="00EA074F" w:rsidRPr="00225693" w:rsidRDefault="00EA074F" w:rsidP="00EA074F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>УТВЕРЖДЕНО</w:t>
      </w:r>
    </w:p>
    <w:p w:rsidR="00EA074F" w:rsidRPr="00225693" w:rsidRDefault="00EA074F" w:rsidP="00EA074F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 xml:space="preserve">Распоряжением администрации </w:t>
      </w:r>
    </w:p>
    <w:p w:rsidR="00EA074F" w:rsidRPr="00225693" w:rsidRDefault="00EA074F" w:rsidP="00EA074F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 xml:space="preserve">Мичуринского сельского поселения </w:t>
      </w:r>
    </w:p>
    <w:p w:rsidR="00EA074F" w:rsidRPr="00225693" w:rsidRDefault="00EA074F" w:rsidP="00EA074F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 xml:space="preserve">от 04.02.2020г. № </w:t>
      </w:r>
      <w:r w:rsidR="00F02170">
        <w:rPr>
          <w:rFonts w:ascii="Times New Roman" w:hAnsi="Times New Roman" w:cs="Times New Roman"/>
          <w:sz w:val="24"/>
          <w:szCs w:val="24"/>
        </w:rPr>
        <w:t>10</w:t>
      </w:r>
    </w:p>
    <w:p w:rsidR="00EA074F" w:rsidRPr="00225693" w:rsidRDefault="00EA074F" w:rsidP="00EA074F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EA074F" w:rsidRPr="00225693" w:rsidRDefault="00EA074F" w:rsidP="00EA074F">
      <w:pPr>
        <w:pStyle w:val="a6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EA074F" w:rsidRPr="00225693" w:rsidRDefault="00EA074F" w:rsidP="00EA074F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25693">
        <w:rPr>
          <w:rFonts w:ascii="Times New Roman" w:hAnsi="Times New Roman" w:cs="Times New Roman"/>
          <w:b/>
          <w:sz w:val="24"/>
          <w:szCs w:val="24"/>
        </w:rPr>
        <w:t>Положение</w:t>
      </w:r>
      <w:bookmarkStart w:id="0" w:name="_GoBack"/>
      <w:bookmarkEnd w:id="0"/>
    </w:p>
    <w:p w:rsidR="00EA074F" w:rsidRPr="00225693" w:rsidRDefault="00EA074F" w:rsidP="00EA074F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25693">
        <w:rPr>
          <w:rFonts w:ascii="Times New Roman" w:hAnsi="Times New Roman" w:cs="Times New Roman"/>
          <w:b/>
          <w:sz w:val="24"/>
          <w:szCs w:val="24"/>
        </w:rPr>
        <w:t>об учетной политике для целей бухгалтерского учета</w:t>
      </w:r>
    </w:p>
    <w:p w:rsidR="00EA074F" w:rsidRPr="00225693" w:rsidRDefault="00EA074F" w:rsidP="00EA074F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25693">
        <w:rPr>
          <w:rFonts w:ascii="Times New Roman" w:hAnsi="Times New Roman" w:cs="Times New Roman"/>
          <w:b/>
          <w:sz w:val="24"/>
          <w:szCs w:val="24"/>
        </w:rPr>
        <w:t>администрации Мичуринского сельского поселения на 2020 год</w:t>
      </w:r>
    </w:p>
    <w:p w:rsidR="00DD3BAA" w:rsidRPr="00225693" w:rsidRDefault="00DD3BAA" w:rsidP="00EA074F">
      <w:pPr>
        <w:pStyle w:val="a6"/>
        <w:jc w:val="center"/>
        <w:rPr>
          <w:rFonts w:ascii="Times New Roman" w:hAnsi="Times New Roman" w:cs="Times New Roman"/>
          <w:sz w:val="24"/>
          <w:szCs w:val="24"/>
        </w:rPr>
      </w:pPr>
    </w:p>
    <w:p w:rsidR="00DD3BAA" w:rsidRPr="00225693" w:rsidRDefault="00DD3BAA" w:rsidP="00EA074F">
      <w:pPr>
        <w:pStyle w:val="a6"/>
        <w:numPr>
          <w:ilvl w:val="0"/>
          <w:numId w:val="23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25693">
        <w:rPr>
          <w:rFonts w:ascii="Times New Roman" w:hAnsi="Times New Roman" w:cs="Times New Roman"/>
          <w:b/>
          <w:sz w:val="24"/>
          <w:szCs w:val="24"/>
        </w:rPr>
        <w:t>Общие положения</w:t>
      </w:r>
    </w:p>
    <w:p w:rsidR="00DD3BAA" w:rsidRPr="00225693" w:rsidRDefault="00DD3BAA" w:rsidP="00EA074F">
      <w:pPr>
        <w:pStyle w:val="a6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 xml:space="preserve">Учетная политика Администрации </w:t>
      </w:r>
      <w:r w:rsidR="0043152E" w:rsidRPr="00225693">
        <w:rPr>
          <w:rFonts w:ascii="Times New Roman" w:hAnsi="Times New Roman" w:cs="Times New Roman"/>
          <w:sz w:val="24"/>
          <w:szCs w:val="24"/>
        </w:rPr>
        <w:t>Мичуринского</w:t>
      </w:r>
      <w:r w:rsidRPr="00225693">
        <w:rPr>
          <w:rFonts w:ascii="Times New Roman" w:hAnsi="Times New Roman" w:cs="Times New Roman"/>
          <w:sz w:val="24"/>
          <w:szCs w:val="24"/>
        </w:rPr>
        <w:t xml:space="preserve"> сельского поселения  (далее - учётная политика) разработана в соответствии с нормативными правовыми актами, устанавливающими единство общих принципов исполнения бюджета, организации бюджетной системы, в том числе:</w:t>
      </w:r>
    </w:p>
    <w:p w:rsidR="00DD3BAA" w:rsidRPr="00225693" w:rsidRDefault="00DD3BAA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ab/>
        <w:t>Бюджетный кодекс Российской Федерации;</w:t>
      </w:r>
    </w:p>
    <w:p w:rsidR="00DD3BAA" w:rsidRPr="00225693" w:rsidRDefault="00DD3BAA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ab/>
        <w:t>Законом от 8 мая 2010г. № 83-ФЗ «О внесении изменений в отдельные законодательные акты РФ в связи с совершенствованием правового положения государственных (муниципальных) учреждений»;</w:t>
      </w:r>
    </w:p>
    <w:p w:rsidR="00DD3BAA" w:rsidRPr="00225693" w:rsidRDefault="00DD3BAA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ab/>
        <w:t xml:space="preserve">Федеральным законом «О бухгалтерском учете» от 06 декабря 2011 г. № 402-ФЗ; </w:t>
      </w:r>
    </w:p>
    <w:p w:rsidR="00DD3BAA" w:rsidRPr="00225693" w:rsidRDefault="00DD3BAA" w:rsidP="00EA074F">
      <w:pPr>
        <w:pStyle w:val="a6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>Приказ Министерства финансов Российской Федерации от 01 декабря 2010 г. №157н  «Об утверждении Единого плана счетов бухгалтерского учета для государственных органов власти, органов местного самоуправления, государственных учреждений и Инструкции по его применению»;</w:t>
      </w:r>
    </w:p>
    <w:p w:rsidR="00DD3BAA" w:rsidRPr="00225693" w:rsidRDefault="00DD3BAA" w:rsidP="00EA074F">
      <w:pPr>
        <w:pStyle w:val="a6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>Приказ Министерства финансов Российской Федерации от 16 декабря 2010г. № 174Н «Об утверждении плана счетов бюджетного учета и инструкции по его применению»;</w:t>
      </w:r>
    </w:p>
    <w:p w:rsidR="00DD3BAA" w:rsidRPr="00225693" w:rsidRDefault="00DD3BAA" w:rsidP="00EA074F">
      <w:pPr>
        <w:pStyle w:val="a6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>Приказ Министерства финансов Российской Федерации от 15 декабря  2010 года № 173н «Об утверждении форм первичных документов и  регистров бухгалтерского учета, применяемых органами местного самоуправления, органами управления государственными академиями наук, государственными (муниципальными) учреждениями и Методических указаний по их применению»;</w:t>
      </w:r>
    </w:p>
    <w:p w:rsidR="00DD3BAA" w:rsidRPr="00225693" w:rsidRDefault="00DD3BAA" w:rsidP="00EA074F">
      <w:pPr>
        <w:pStyle w:val="a6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>Приказ Министерства финансов Российской Федерации от 01.07.2013№ 65н «Об утверждении Указаний о порядке применения бюджетной классификации Российской Федерации»;</w:t>
      </w:r>
    </w:p>
    <w:p w:rsidR="00EA074F" w:rsidRPr="00225693" w:rsidRDefault="00DD3BAA" w:rsidP="00EA074F">
      <w:pPr>
        <w:pStyle w:val="a6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>Приказ Федерального казначейства от 29.12.2012 № 24н «О порядке открытия и ведения лицевых счетов Федеральным казначейством и его территориальными органами»;</w:t>
      </w:r>
    </w:p>
    <w:p w:rsidR="00DD3BAA" w:rsidRPr="00225693" w:rsidRDefault="00DD3BAA" w:rsidP="00EA074F">
      <w:pPr>
        <w:pStyle w:val="a6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 xml:space="preserve">Приказ Федерального казначейства от 10.10.2008 № 8н «О порядке кассового обслуживания исполнения федерального бюджета, бюджетов субъектов Российской Федерации и местных бюджетов и порядке осуществления территориальными органами Федерального </w:t>
      </w:r>
      <w:proofErr w:type="gramStart"/>
      <w:r w:rsidRPr="00225693">
        <w:rPr>
          <w:rFonts w:ascii="Times New Roman" w:hAnsi="Times New Roman" w:cs="Times New Roman"/>
          <w:sz w:val="24"/>
          <w:szCs w:val="24"/>
        </w:rPr>
        <w:t>казначейства отдельных функций финансовых органов субъектов Российской Федерации</w:t>
      </w:r>
      <w:proofErr w:type="gramEnd"/>
      <w:r w:rsidRPr="00225693">
        <w:rPr>
          <w:rFonts w:ascii="Times New Roman" w:hAnsi="Times New Roman" w:cs="Times New Roman"/>
          <w:sz w:val="24"/>
          <w:szCs w:val="24"/>
        </w:rPr>
        <w:t xml:space="preserve"> и муниципальных образований по исполнению соответствующих бюджетов».</w:t>
      </w:r>
    </w:p>
    <w:p w:rsidR="00DD3BAA" w:rsidRPr="00225693" w:rsidRDefault="00DD3BAA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приказом Минфина от 29.11.2017 № 209н «Об утверждении </w:t>
      </w:r>
      <w:proofErr w:type="gramStart"/>
      <w:r w:rsidRPr="00225693">
        <w:rPr>
          <w:rFonts w:ascii="Times New Roman" w:hAnsi="Times New Roman" w:cs="Times New Roman"/>
          <w:sz w:val="24"/>
          <w:szCs w:val="24"/>
          <w:shd w:val="clear" w:color="auto" w:fill="FFFFFF"/>
        </w:rPr>
        <w:t>Порядка применения классификации операций сектора государственного</w:t>
      </w:r>
      <w:proofErr w:type="gramEnd"/>
      <w:r w:rsidRPr="0022569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управления»</w:t>
      </w:r>
      <w:r w:rsidR="00EA074F" w:rsidRPr="0022569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225693">
        <w:rPr>
          <w:rFonts w:ascii="Times New Roman" w:hAnsi="Times New Roman" w:cs="Times New Roman"/>
          <w:sz w:val="24"/>
          <w:szCs w:val="24"/>
          <w:shd w:val="clear" w:color="auto" w:fill="FFFFFF"/>
        </w:rPr>
        <w:t>с изменениями от 07.01.2019г. по приказу Минфина России от 30.11.2018г. № 246Н;</w:t>
      </w:r>
    </w:p>
    <w:p w:rsidR="00EA074F" w:rsidRPr="00225693" w:rsidRDefault="00DD3BAA" w:rsidP="00EA074F">
      <w:pPr>
        <w:pStyle w:val="a6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2569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Приказом Минфина России </w:t>
      </w:r>
      <w:hyperlink r:id="rId9" w:history="1">
        <w:r w:rsidRPr="00225693">
          <w:rPr>
            <w:rFonts w:ascii="Times New Roman" w:hAnsi="Times New Roman" w:cs="Times New Roman"/>
            <w:sz w:val="24"/>
            <w:szCs w:val="24"/>
            <w:bdr w:val="none" w:sz="0" w:space="0" w:color="auto" w:frame="1"/>
            <w:shd w:val="clear" w:color="auto" w:fill="FFFFFF"/>
          </w:rPr>
          <w:t>от 31.12.2016 г. N 256н</w:t>
        </w:r>
      </w:hyperlink>
      <w:r w:rsidRPr="00225693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22569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"Об утверждении федерального стандарта бухгалтерского учета для организаций государственного сектора "Концептуальные основы бухгалтерского учета и отчетности организаций государственного сектора" (далее - ФСБУ "Концептуальные основы");</w:t>
      </w:r>
    </w:p>
    <w:p w:rsidR="00EA074F" w:rsidRPr="00225693" w:rsidRDefault="00DD3BAA" w:rsidP="00EA074F">
      <w:pPr>
        <w:pStyle w:val="a6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2569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Приказом Минфина России </w:t>
      </w:r>
      <w:hyperlink r:id="rId10" w:anchor="l202" w:history="1">
        <w:r w:rsidRPr="00225693">
          <w:rPr>
            <w:rFonts w:ascii="Times New Roman" w:hAnsi="Times New Roman" w:cs="Times New Roman"/>
            <w:sz w:val="24"/>
            <w:szCs w:val="24"/>
            <w:bdr w:val="none" w:sz="0" w:space="0" w:color="auto" w:frame="1"/>
            <w:shd w:val="clear" w:color="auto" w:fill="FFFFFF"/>
          </w:rPr>
          <w:t>от 31.12.2016 г. N 257н</w:t>
        </w:r>
      </w:hyperlink>
      <w:bookmarkStart w:id="1" w:name="l544"/>
      <w:bookmarkEnd w:id="1"/>
      <w:r w:rsidRPr="00225693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bookmarkStart w:id="2" w:name="l445"/>
      <w:bookmarkEnd w:id="2"/>
      <w:r w:rsidRPr="0022569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"Об утверждении федерального стандарта бухгалтерского учета для организаций государственного сектора "Основные средства" (далее - ФСБУ "Основные средства");</w:t>
      </w:r>
    </w:p>
    <w:p w:rsidR="00EA074F" w:rsidRPr="00225693" w:rsidRDefault="00DD3BAA" w:rsidP="00EA074F">
      <w:pPr>
        <w:pStyle w:val="a6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2569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Приказом Минфина России </w:t>
      </w:r>
      <w:hyperlink r:id="rId11" w:history="1">
        <w:r w:rsidRPr="00225693">
          <w:rPr>
            <w:rFonts w:ascii="Times New Roman" w:hAnsi="Times New Roman" w:cs="Times New Roman"/>
            <w:sz w:val="24"/>
            <w:szCs w:val="24"/>
            <w:bdr w:val="none" w:sz="0" w:space="0" w:color="auto" w:frame="1"/>
            <w:shd w:val="clear" w:color="auto" w:fill="FFFFFF"/>
          </w:rPr>
          <w:t>от 31.12.2016 г. N 258н</w:t>
        </w:r>
      </w:hyperlink>
      <w:r w:rsidRPr="00225693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22569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"Об утверждении федерального стандарта бухгалтерского учета для организаций государственного сектора "Аренда" (далее - ФСБУ "Аренда");</w:t>
      </w:r>
    </w:p>
    <w:p w:rsidR="00EA074F" w:rsidRPr="00225693" w:rsidRDefault="00DD3BAA" w:rsidP="00EA074F">
      <w:pPr>
        <w:pStyle w:val="a6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2569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Приказом Минфина России </w:t>
      </w:r>
      <w:hyperlink r:id="rId12" w:history="1">
        <w:r w:rsidRPr="00225693">
          <w:rPr>
            <w:rFonts w:ascii="Times New Roman" w:hAnsi="Times New Roman" w:cs="Times New Roman"/>
            <w:sz w:val="24"/>
            <w:szCs w:val="24"/>
            <w:bdr w:val="none" w:sz="0" w:space="0" w:color="auto" w:frame="1"/>
            <w:shd w:val="clear" w:color="auto" w:fill="FFFFFF"/>
          </w:rPr>
          <w:t>от 31.12.2016 г. N 259н</w:t>
        </w:r>
      </w:hyperlink>
      <w:r w:rsidRPr="00225693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22569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"Об утверждении федерального стандарта бухгалтерского учета для организаций государственного сектора "Обесценение </w:t>
      </w:r>
      <w:bookmarkStart w:id="3" w:name="l545"/>
      <w:bookmarkEnd w:id="3"/>
      <w:r w:rsidRPr="0022569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активов" (далее – ФСБУ «Обесценение активов»);</w:t>
      </w:r>
    </w:p>
    <w:p w:rsidR="00EA074F" w:rsidRPr="00225693" w:rsidRDefault="00DD3BAA" w:rsidP="00EA074F">
      <w:pPr>
        <w:pStyle w:val="a6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2569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Приказом Минфина России </w:t>
      </w:r>
      <w:hyperlink r:id="rId13" w:anchor="l175" w:history="1">
        <w:r w:rsidRPr="00225693">
          <w:rPr>
            <w:rFonts w:ascii="Times New Roman" w:hAnsi="Times New Roman" w:cs="Times New Roman"/>
            <w:sz w:val="24"/>
            <w:szCs w:val="24"/>
            <w:bdr w:val="none" w:sz="0" w:space="0" w:color="auto" w:frame="1"/>
            <w:shd w:val="clear" w:color="auto" w:fill="FFFFFF"/>
          </w:rPr>
          <w:t>от 31.12.2016 г. N 260н</w:t>
        </w:r>
      </w:hyperlink>
      <w:r w:rsidRPr="00225693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bookmarkStart w:id="4" w:name="l446"/>
      <w:bookmarkEnd w:id="4"/>
      <w:r w:rsidRPr="0022569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"Об утверждении федерального стандарта бухгалтерского учета для организаций государственного сектора "Представление бухгалтерской (финансовой) отчетности";</w:t>
      </w:r>
    </w:p>
    <w:p w:rsidR="00EA074F" w:rsidRPr="00225693" w:rsidRDefault="00DD3BAA" w:rsidP="00EA074F">
      <w:pPr>
        <w:pStyle w:val="a6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2569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Приказом Минфина России </w:t>
      </w:r>
      <w:hyperlink r:id="rId14" w:history="1">
        <w:r w:rsidRPr="00225693">
          <w:rPr>
            <w:rFonts w:ascii="Times New Roman" w:hAnsi="Times New Roman" w:cs="Times New Roman"/>
            <w:sz w:val="24"/>
            <w:szCs w:val="24"/>
            <w:bdr w:val="none" w:sz="0" w:space="0" w:color="auto" w:frame="1"/>
            <w:shd w:val="clear" w:color="auto" w:fill="FFFFFF"/>
          </w:rPr>
          <w:t>от 30.12.2017 г. N 274н</w:t>
        </w:r>
      </w:hyperlink>
      <w:r w:rsidRPr="0022569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"Об утверждении федерального стандарта бухгалтерского учета для организаций государственного сектора "Учетная политика, оценочные значения и ошибки" (далее - ФСБУ "Учетная политика");</w:t>
      </w:r>
    </w:p>
    <w:p w:rsidR="00EA074F" w:rsidRPr="00225693" w:rsidRDefault="00DD3BAA" w:rsidP="00EA074F">
      <w:pPr>
        <w:pStyle w:val="a6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2569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Приказом Минфина России </w:t>
      </w:r>
      <w:hyperlink r:id="rId15" w:history="1">
        <w:r w:rsidRPr="00225693">
          <w:rPr>
            <w:rFonts w:ascii="Times New Roman" w:hAnsi="Times New Roman" w:cs="Times New Roman"/>
            <w:sz w:val="24"/>
            <w:szCs w:val="24"/>
            <w:bdr w:val="none" w:sz="0" w:space="0" w:color="auto" w:frame="1"/>
            <w:shd w:val="clear" w:color="auto" w:fill="FFFFFF"/>
          </w:rPr>
          <w:t>от 30.12.2017 г. N 275н</w:t>
        </w:r>
      </w:hyperlink>
      <w:r w:rsidRPr="00225693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bookmarkStart w:id="5" w:name="l546"/>
      <w:bookmarkEnd w:id="5"/>
      <w:r w:rsidRPr="0022569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"Об утверждении федерального стандарта бухгалтерского учета для организаций государственного сектора "События после отчетной даты" (далее - ФСБУ "События после отчетной даты");</w:t>
      </w:r>
      <w:bookmarkStart w:id="6" w:name="l447"/>
      <w:bookmarkEnd w:id="6"/>
    </w:p>
    <w:p w:rsidR="00EA074F" w:rsidRPr="00225693" w:rsidRDefault="00DD3BAA" w:rsidP="00EA074F">
      <w:pPr>
        <w:pStyle w:val="a6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2569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Приказом Минфина России </w:t>
      </w:r>
      <w:hyperlink r:id="rId16" w:anchor="l85" w:history="1">
        <w:r w:rsidRPr="00225693">
          <w:rPr>
            <w:rFonts w:ascii="Times New Roman" w:hAnsi="Times New Roman" w:cs="Times New Roman"/>
            <w:sz w:val="24"/>
            <w:szCs w:val="24"/>
            <w:bdr w:val="none" w:sz="0" w:space="0" w:color="auto" w:frame="1"/>
            <w:shd w:val="clear" w:color="auto" w:fill="FFFFFF"/>
          </w:rPr>
          <w:t>от 30.12.2017 г. N 278н</w:t>
        </w:r>
      </w:hyperlink>
      <w:r w:rsidRPr="00225693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22569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"Об утверждении федерального стандарта бухгалтерского учета для организаций государственного сектора "Отчет о движении денежных средств" (далее - ФСБУ "Отчет о ДДС");</w:t>
      </w:r>
    </w:p>
    <w:p w:rsidR="00DD3BAA" w:rsidRPr="00225693" w:rsidRDefault="00DD3BAA" w:rsidP="00EA074F">
      <w:pPr>
        <w:pStyle w:val="a6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2569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Приказом Минфина России </w:t>
      </w:r>
      <w:hyperlink r:id="rId17" w:history="1">
        <w:r w:rsidRPr="00225693">
          <w:rPr>
            <w:rFonts w:ascii="Times New Roman" w:hAnsi="Times New Roman" w:cs="Times New Roman"/>
            <w:sz w:val="24"/>
            <w:szCs w:val="24"/>
            <w:bdr w:val="none" w:sz="0" w:space="0" w:color="auto" w:frame="1"/>
            <w:shd w:val="clear" w:color="auto" w:fill="FFFFFF"/>
          </w:rPr>
          <w:t>от 27.02.2018 г. N 32н</w:t>
        </w:r>
      </w:hyperlink>
      <w:r w:rsidRPr="00225693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22569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"Об утверждении федерального стандарта бухгалтерского учета для организаций государственного сектора "Доходы" (далее - ФСБУ "Доходы");</w:t>
      </w:r>
    </w:p>
    <w:p w:rsidR="00EA074F" w:rsidRPr="00225693" w:rsidRDefault="00EA074F" w:rsidP="003F0852">
      <w:pPr>
        <w:pStyle w:val="a6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D3BAA" w:rsidRPr="00225693" w:rsidRDefault="00DD3BAA" w:rsidP="00EA074F">
      <w:pPr>
        <w:pStyle w:val="a6"/>
        <w:numPr>
          <w:ilvl w:val="0"/>
          <w:numId w:val="23"/>
        </w:num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b/>
          <w:sz w:val="24"/>
          <w:szCs w:val="24"/>
        </w:rPr>
        <w:t>Организация и ведение бюджетного учета.</w:t>
      </w:r>
    </w:p>
    <w:p w:rsidR="00343A6E" w:rsidRPr="00225693" w:rsidRDefault="00DD3BAA" w:rsidP="00343A6E">
      <w:pPr>
        <w:pStyle w:val="a6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 xml:space="preserve">Бухгалтерский учет Администрации </w:t>
      </w:r>
      <w:r w:rsidR="0043152E" w:rsidRPr="00225693">
        <w:rPr>
          <w:rFonts w:ascii="Times New Roman" w:hAnsi="Times New Roman" w:cs="Times New Roman"/>
          <w:sz w:val="24"/>
          <w:szCs w:val="24"/>
        </w:rPr>
        <w:t>Мичуринского</w:t>
      </w:r>
      <w:r w:rsidRPr="00225693">
        <w:rPr>
          <w:rFonts w:ascii="Times New Roman" w:hAnsi="Times New Roman" w:cs="Times New Roman"/>
          <w:sz w:val="24"/>
          <w:szCs w:val="24"/>
        </w:rPr>
        <w:t xml:space="preserve"> сельского поселения ведется, в соответствии со статьей 7 Федерального закона «О бухгалтерском учете» от 06 декабря 2011 года № 402 ФЗ, осуществляется МКУ Чамзинского района «Центр образо</w:t>
      </w:r>
      <w:r w:rsidR="00343A6E" w:rsidRPr="00225693">
        <w:rPr>
          <w:rFonts w:ascii="Times New Roman" w:hAnsi="Times New Roman" w:cs="Times New Roman"/>
          <w:sz w:val="24"/>
          <w:szCs w:val="24"/>
        </w:rPr>
        <w:t>вания муниципальных учреждений».</w:t>
      </w:r>
    </w:p>
    <w:p w:rsidR="00343A6E" w:rsidRPr="00225693" w:rsidRDefault="00DD3BAA" w:rsidP="00343A6E">
      <w:pPr>
        <w:pStyle w:val="a6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t>В учреждении утвержден состав постоянно действующих ком</w:t>
      </w:r>
      <w:r w:rsidR="00343A6E" w:rsidRPr="00225693">
        <w:rPr>
          <w:rFonts w:ascii="Times New Roman" w:eastAsia="Times New Roman" w:hAnsi="Times New Roman" w:cs="Times New Roman"/>
          <w:sz w:val="24"/>
          <w:szCs w:val="24"/>
        </w:rPr>
        <w:t>иссий:</w:t>
      </w:r>
    </w:p>
    <w:p w:rsidR="00343A6E" w:rsidRPr="00225693" w:rsidRDefault="00DD3BAA" w:rsidP="00343A6E">
      <w:pPr>
        <w:pStyle w:val="a6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t>– комиссии по поступлению и в</w:t>
      </w:r>
      <w:r w:rsidR="00343A6E" w:rsidRPr="00225693">
        <w:rPr>
          <w:rFonts w:ascii="Times New Roman" w:eastAsia="Times New Roman" w:hAnsi="Times New Roman" w:cs="Times New Roman"/>
          <w:sz w:val="24"/>
          <w:szCs w:val="24"/>
        </w:rPr>
        <w:t xml:space="preserve">ыбытию активов (приложение 1); </w:t>
      </w:r>
    </w:p>
    <w:p w:rsidR="00343A6E" w:rsidRPr="00225693" w:rsidRDefault="00DD3BAA" w:rsidP="00343A6E">
      <w:pPr>
        <w:pStyle w:val="a6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t xml:space="preserve">– инвентаризационной комиссии (приложение 2); </w:t>
      </w:r>
    </w:p>
    <w:p w:rsidR="00343A6E" w:rsidRPr="00225693" w:rsidRDefault="00DD3BAA" w:rsidP="00343A6E">
      <w:pPr>
        <w:pStyle w:val="a6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t>Перечень должностей сотрудников, с которыми учреждение заключает договоры о полной материальной ответственности, приведен в приложении 3.</w:t>
      </w:r>
    </w:p>
    <w:p w:rsidR="00343A6E" w:rsidRPr="00225693" w:rsidRDefault="00DD3BAA" w:rsidP="00343A6E">
      <w:pPr>
        <w:pStyle w:val="a6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t xml:space="preserve">График документооборота в Администрации </w:t>
      </w:r>
      <w:r w:rsidR="0043152E" w:rsidRPr="00225693">
        <w:rPr>
          <w:rFonts w:ascii="Times New Roman" w:eastAsia="Times New Roman" w:hAnsi="Times New Roman" w:cs="Times New Roman"/>
          <w:sz w:val="24"/>
          <w:szCs w:val="24"/>
        </w:rPr>
        <w:t>Мичуринского</w:t>
      </w:r>
      <w:r w:rsidRPr="00225693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представлен в приложении №</w:t>
      </w:r>
      <w:r w:rsidR="008133E9" w:rsidRPr="00225693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22569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43A6E" w:rsidRPr="00225693" w:rsidRDefault="00DD3BAA" w:rsidP="00343A6E">
      <w:pPr>
        <w:pStyle w:val="a6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t>Технолог</w:t>
      </w:r>
      <w:r w:rsidR="00343A6E" w:rsidRPr="00225693">
        <w:rPr>
          <w:rFonts w:ascii="Times New Roman" w:eastAsia="Times New Roman" w:hAnsi="Times New Roman" w:cs="Times New Roman"/>
          <w:sz w:val="24"/>
          <w:szCs w:val="24"/>
        </w:rPr>
        <w:t xml:space="preserve">ия обработки учетной информации </w:t>
      </w:r>
      <w:r w:rsidRPr="00225693">
        <w:rPr>
          <w:rFonts w:ascii="Times New Roman" w:eastAsia="Times New Roman" w:hAnsi="Times New Roman" w:cs="Times New Roman"/>
          <w:sz w:val="24"/>
          <w:szCs w:val="24"/>
        </w:rPr>
        <w:t xml:space="preserve">ведется автоматизированным способом с использованием программ :«1 </w:t>
      </w:r>
      <w:proofErr w:type="spellStart"/>
      <w:r w:rsidRPr="00225693">
        <w:rPr>
          <w:rFonts w:ascii="Times New Roman" w:eastAsia="Times New Roman" w:hAnsi="Times New Roman" w:cs="Times New Roman"/>
          <w:sz w:val="24"/>
          <w:szCs w:val="24"/>
        </w:rPr>
        <w:t>СПредприятие</w:t>
      </w:r>
      <w:proofErr w:type="spellEnd"/>
      <w:r w:rsidRPr="00225693">
        <w:rPr>
          <w:rFonts w:ascii="Times New Roman" w:eastAsia="Times New Roman" w:hAnsi="Times New Roman" w:cs="Times New Roman"/>
          <w:sz w:val="24"/>
          <w:szCs w:val="24"/>
        </w:rPr>
        <w:t xml:space="preserve"> версия 8» и «</w:t>
      </w:r>
      <w:proofErr w:type="spellStart"/>
      <w:r w:rsidRPr="00225693">
        <w:rPr>
          <w:rFonts w:ascii="Times New Roman" w:eastAsia="Times New Roman" w:hAnsi="Times New Roman" w:cs="Times New Roman"/>
          <w:sz w:val="24"/>
          <w:szCs w:val="24"/>
        </w:rPr>
        <w:t>Камин</w:t>
      </w:r>
      <w:proofErr w:type="gramStart"/>
      <w:r w:rsidRPr="00225693">
        <w:rPr>
          <w:rFonts w:ascii="Times New Roman" w:eastAsia="Times New Roman" w:hAnsi="Times New Roman" w:cs="Times New Roman"/>
          <w:sz w:val="24"/>
          <w:szCs w:val="24"/>
        </w:rPr>
        <w:t>:Р</w:t>
      </w:r>
      <w:proofErr w:type="gramEnd"/>
      <w:r w:rsidRPr="00225693">
        <w:rPr>
          <w:rFonts w:ascii="Times New Roman" w:eastAsia="Times New Roman" w:hAnsi="Times New Roman" w:cs="Times New Roman"/>
          <w:sz w:val="24"/>
          <w:szCs w:val="24"/>
        </w:rPr>
        <w:t>асчет</w:t>
      </w:r>
      <w:proofErr w:type="spellEnd"/>
      <w:r w:rsidRPr="00225693">
        <w:rPr>
          <w:rFonts w:ascii="Times New Roman" w:eastAsia="Times New Roman" w:hAnsi="Times New Roman" w:cs="Times New Roman"/>
          <w:sz w:val="24"/>
          <w:szCs w:val="24"/>
        </w:rPr>
        <w:t xml:space="preserve"> заработной платы».</w:t>
      </w:r>
    </w:p>
    <w:p w:rsidR="00343A6E" w:rsidRPr="00225693" w:rsidRDefault="00DD3BAA" w:rsidP="00343A6E">
      <w:pPr>
        <w:pStyle w:val="a6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t>Перечень лиц, имеющих право подписи денежных и расчетных документов,</w:t>
      </w:r>
      <w:r w:rsidR="00343A6E" w:rsidRPr="002256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25693">
        <w:rPr>
          <w:rFonts w:ascii="Times New Roman" w:eastAsia="Times New Roman" w:hAnsi="Times New Roman" w:cs="Times New Roman"/>
          <w:sz w:val="24"/>
          <w:szCs w:val="24"/>
        </w:rPr>
        <w:t>финансовых и кредитных обязательств:</w:t>
      </w:r>
    </w:p>
    <w:p w:rsidR="00343A6E" w:rsidRPr="00225693" w:rsidRDefault="00343A6E" w:rsidP="00343A6E">
      <w:pPr>
        <w:pStyle w:val="a6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25693">
        <w:rPr>
          <w:rFonts w:ascii="Times New Roman" w:hAnsi="Times New Roman" w:cs="Times New Roman"/>
          <w:i/>
          <w:sz w:val="24"/>
          <w:szCs w:val="24"/>
        </w:rPr>
        <w:t xml:space="preserve">Первая подпись – </w:t>
      </w:r>
      <w:r w:rsidR="00DD3BAA" w:rsidRPr="00225693">
        <w:rPr>
          <w:rFonts w:ascii="Times New Roman" w:hAnsi="Times New Roman" w:cs="Times New Roman"/>
          <w:sz w:val="24"/>
          <w:szCs w:val="24"/>
        </w:rPr>
        <w:t>Глава сельского поселения</w:t>
      </w:r>
    </w:p>
    <w:p w:rsidR="00DD3BAA" w:rsidRPr="00225693" w:rsidRDefault="00DD3BAA" w:rsidP="00343A6E">
      <w:pPr>
        <w:pStyle w:val="a6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i/>
          <w:sz w:val="24"/>
          <w:szCs w:val="24"/>
        </w:rPr>
        <w:t>Вторая подпись</w:t>
      </w:r>
      <w:r w:rsidR="00343A6E" w:rsidRPr="00225693">
        <w:rPr>
          <w:rFonts w:ascii="Times New Roman" w:hAnsi="Times New Roman" w:cs="Times New Roman"/>
          <w:i/>
          <w:sz w:val="24"/>
          <w:szCs w:val="24"/>
        </w:rPr>
        <w:t xml:space="preserve"> – </w:t>
      </w:r>
      <w:r w:rsidRPr="00225693">
        <w:rPr>
          <w:rFonts w:ascii="Times New Roman" w:hAnsi="Times New Roman" w:cs="Times New Roman"/>
          <w:sz w:val="24"/>
          <w:szCs w:val="24"/>
        </w:rPr>
        <w:t>Начальник отдела</w:t>
      </w:r>
      <w:r w:rsidR="00343A6E" w:rsidRPr="00225693">
        <w:rPr>
          <w:rFonts w:ascii="Times New Roman" w:hAnsi="Times New Roman" w:cs="Times New Roman"/>
          <w:sz w:val="24"/>
          <w:szCs w:val="24"/>
        </w:rPr>
        <w:t>.</w:t>
      </w:r>
    </w:p>
    <w:p w:rsidR="00343A6E" w:rsidRPr="00225693" w:rsidRDefault="00DD3BAA" w:rsidP="00343A6E">
      <w:pPr>
        <w:pStyle w:val="a6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t>Электронный документооборот бухгалтерия осуществляет с использованием телекоммуникационных каналов связи и электронной подписи по следующим направлениям:</w:t>
      </w:r>
    </w:p>
    <w:p w:rsidR="00343A6E" w:rsidRPr="00225693" w:rsidRDefault="00DD3BAA" w:rsidP="00343A6E">
      <w:pPr>
        <w:pStyle w:val="a6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t>система электронного документооборота с территориальн</w:t>
      </w:r>
      <w:r w:rsidR="00343A6E" w:rsidRPr="00225693">
        <w:rPr>
          <w:rFonts w:ascii="Times New Roman" w:eastAsia="Times New Roman" w:hAnsi="Times New Roman" w:cs="Times New Roman"/>
          <w:sz w:val="24"/>
          <w:szCs w:val="24"/>
        </w:rPr>
        <w:t>ым органом Казначейства России;</w:t>
      </w:r>
    </w:p>
    <w:p w:rsidR="00343A6E" w:rsidRPr="00225693" w:rsidRDefault="00DD3BAA" w:rsidP="00343A6E">
      <w:pPr>
        <w:pStyle w:val="a6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t>передача бухгалтерской отчетности Финансовому управлению Чамзинс</w:t>
      </w:r>
      <w:r w:rsidR="00343A6E" w:rsidRPr="00225693">
        <w:rPr>
          <w:rFonts w:ascii="Times New Roman" w:eastAsia="Times New Roman" w:hAnsi="Times New Roman" w:cs="Times New Roman"/>
          <w:sz w:val="24"/>
          <w:szCs w:val="24"/>
        </w:rPr>
        <w:t>кого муниципального района;</w:t>
      </w:r>
    </w:p>
    <w:p w:rsidR="00343A6E" w:rsidRPr="00225693" w:rsidRDefault="00DD3BAA" w:rsidP="00343A6E">
      <w:pPr>
        <w:pStyle w:val="a6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lastRenderedPageBreak/>
        <w:t>передача отчетности по налогам, сборам и иным обязательным платежам в инспекци</w:t>
      </w:r>
      <w:r w:rsidR="00343A6E" w:rsidRPr="00225693">
        <w:rPr>
          <w:rFonts w:ascii="Times New Roman" w:eastAsia="Times New Roman" w:hAnsi="Times New Roman" w:cs="Times New Roman"/>
          <w:sz w:val="24"/>
          <w:szCs w:val="24"/>
        </w:rPr>
        <w:t>ю Федеральной налоговой службы;</w:t>
      </w:r>
    </w:p>
    <w:p w:rsidR="00343A6E" w:rsidRPr="00225693" w:rsidRDefault="00DD3BAA" w:rsidP="00343A6E">
      <w:pPr>
        <w:pStyle w:val="a6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t>передача отчетности по страховым взносам и сведениям персонифицированного учета в отде</w:t>
      </w:r>
      <w:r w:rsidR="00343A6E" w:rsidRPr="00225693">
        <w:rPr>
          <w:rFonts w:ascii="Times New Roman" w:eastAsia="Times New Roman" w:hAnsi="Times New Roman" w:cs="Times New Roman"/>
          <w:sz w:val="24"/>
          <w:szCs w:val="24"/>
        </w:rPr>
        <w:t>ление Пенсионного фонда России;</w:t>
      </w:r>
    </w:p>
    <w:p w:rsidR="00343A6E" w:rsidRPr="00225693" w:rsidRDefault="00DD3BAA" w:rsidP="00343A6E">
      <w:pPr>
        <w:pStyle w:val="a6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t>передача сведений и отчетности по статистическому учету в орг</w:t>
      </w:r>
      <w:r w:rsidR="00343A6E" w:rsidRPr="00225693">
        <w:rPr>
          <w:rFonts w:ascii="Times New Roman" w:eastAsia="Times New Roman" w:hAnsi="Times New Roman" w:cs="Times New Roman"/>
          <w:sz w:val="24"/>
          <w:szCs w:val="24"/>
        </w:rPr>
        <w:t>аны статистического наблюдения.</w:t>
      </w:r>
    </w:p>
    <w:p w:rsidR="00DD3BAA" w:rsidRPr="00225693" w:rsidRDefault="00DD3BAA" w:rsidP="00343A6E">
      <w:pPr>
        <w:pStyle w:val="a6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t>Бухгалтерский учет ведется в рублях. </w:t>
      </w:r>
    </w:p>
    <w:p w:rsidR="00343A6E" w:rsidRPr="00225693" w:rsidRDefault="00DD3BAA" w:rsidP="00343A6E">
      <w:pPr>
        <w:pStyle w:val="a6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t>Бухгалтерский учет ведется с использованием рабочего</w:t>
      </w:r>
      <w:r w:rsidR="00930AA2" w:rsidRPr="002256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25693">
        <w:rPr>
          <w:rFonts w:ascii="Times New Roman" w:eastAsia="Times New Roman" w:hAnsi="Times New Roman" w:cs="Times New Roman"/>
          <w:sz w:val="24"/>
          <w:szCs w:val="24"/>
        </w:rPr>
        <w:t xml:space="preserve"> Плана </w:t>
      </w:r>
      <w:proofErr w:type="gramStart"/>
      <w:r w:rsidRPr="00225693">
        <w:rPr>
          <w:rFonts w:ascii="Times New Roman" w:eastAsia="Times New Roman" w:hAnsi="Times New Roman" w:cs="Times New Roman"/>
          <w:sz w:val="24"/>
          <w:szCs w:val="24"/>
        </w:rPr>
        <w:t>счетов</w:t>
      </w:r>
      <w:proofErr w:type="gramEnd"/>
      <w:r w:rsidRPr="00225693">
        <w:rPr>
          <w:rFonts w:ascii="Times New Roman" w:eastAsia="Times New Roman" w:hAnsi="Times New Roman" w:cs="Times New Roman"/>
          <w:sz w:val="24"/>
          <w:szCs w:val="24"/>
        </w:rPr>
        <w:t xml:space="preserve"> включающим в себя аналитические коды видов поступлений – доходов, аналитические коды видов выбытий-расходов и иных выплат, раздельно в разрезе разделов,</w:t>
      </w:r>
      <w:r w:rsidR="00930AA2" w:rsidRPr="002256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25693">
        <w:rPr>
          <w:rFonts w:ascii="Times New Roman" w:eastAsia="Times New Roman" w:hAnsi="Times New Roman" w:cs="Times New Roman"/>
          <w:sz w:val="24"/>
          <w:szCs w:val="24"/>
        </w:rPr>
        <w:t>подразделов,</w:t>
      </w:r>
      <w:r w:rsidR="00930AA2" w:rsidRPr="002256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25693">
        <w:rPr>
          <w:rFonts w:ascii="Times New Roman" w:eastAsia="Times New Roman" w:hAnsi="Times New Roman" w:cs="Times New Roman"/>
          <w:sz w:val="24"/>
          <w:szCs w:val="24"/>
        </w:rPr>
        <w:t>целевых</w:t>
      </w:r>
      <w:r w:rsidR="00930AA2" w:rsidRPr="002256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25693">
        <w:rPr>
          <w:rFonts w:ascii="Times New Roman" w:eastAsia="Times New Roman" w:hAnsi="Times New Roman" w:cs="Times New Roman"/>
          <w:sz w:val="24"/>
          <w:szCs w:val="24"/>
        </w:rPr>
        <w:t>статей,</w:t>
      </w:r>
      <w:r w:rsidR="00930AA2" w:rsidRPr="002256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25693">
        <w:rPr>
          <w:rFonts w:ascii="Times New Roman" w:eastAsia="Times New Roman" w:hAnsi="Times New Roman" w:cs="Times New Roman"/>
          <w:sz w:val="24"/>
          <w:szCs w:val="24"/>
        </w:rPr>
        <w:t>видов</w:t>
      </w:r>
      <w:r w:rsidR="00930AA2" w:rsidRPr="002256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25693">
        <w:rPr>
          <w:rFonts w:ascii="Times New Roman" w:eastAsia="Times New Roman" w:hAnsi="Times New Roman" w:cs="Times New Roman"/>
          <w:sz w:val="24"/>
          <w:szCs w:val="24"/>
        </w:rPr>
        <w:t>расходов,</w:t>
      </w:r>
      <w:r w:rsidR="00930AA2" w:rsidRPr="002256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25693">
        <w:rPr>
          <w:rFonts w:ascii="Times New Roman" w:eastAsia="Times New Roman" w:hAnsi="Times New Roman" w:cs="Times New Roman"/>
          <w:sz w:val="24"/>
          <w:szCs w:val="24"/>
        </w:rPr>
        <w:t xml:space="preserve">КОСГУ. (приложение </w:t>
      </w:r>
      <w:r w:rsidR="00930AA2" w:rsidRPr="00225693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225693">
        <w:rPr>
          <w:rFonts w:ascii="Times New Roman" w:eastAsia="Times New Roman" w:hAnsi="Times New Roman" w:cs="Times New Roman"/>
          <w:sz w:val="24"/>
          <w:szCs w:val="24"/>
        </w:rPr>
        <w:t>), разработанного в соответствии с Инструкцией к Единому плану счетов № 157н, п.19 ФСБУ «Концептуальные основы»</w:t>
      </w:r>
      <w:r w:rsidR="00343A6E" w:rsidRPr="0022569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43A6E" w:rsidRPr="00225693" w:rsidRDefault="00DD3BAA" w:rsidP="00343A6E">
      <w:pPr>
        <w:pStyle w:val="a6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t>Учреждение применяет забалансовые счета, утвержденные в Инструкции</w:t>
      </w:r>
      <w:bookmarkStart w:id="7" w:name="_Hlk25594032"/>
      <w:r w:rsidR="00343A6E" w:rsidRPr="00225693">
        <w:rPr>
          <w:rFonts w:ascii="Times New Roman" w:eastAsia="Times New Roman" w:hAnsi="Times New Roman" w:cs="Times New Roman"/>
          <w:sz w:val="24"/>
          <w:szCs w:val="24"/>
        </w:rPr>
        <w:t xml:space="preserve"> к Единому плану счетов № 157н.</w:t>
      </w:r>
    </w:p>
    <w:p w:rsidR="00343A6E" w:rsidRPr="00225693" w:rsidRDefault="00DD3BAA" w:rsidP="00343A6E">
      <w:pPr>
        <w:pStyle w:val="a6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t xml:space="preserve">Перечень используемых </w:t>
      </w:r>
      <w:proofErr w:type="spellStart"/>
      <w:r w:rsidRPr="00225693">
        <w:rPr>
          <w:rFonts w:ascii="Times New Roman" w:eastAsia="Times New Roman" w:hAnsi="Times New Roman" w:cs="Times New Roman"/>
          <w:sz w:val="24"/>
          <w:szCs w:val="24"/>
        </w:rPr>
        <w:t>забалансовых</w:t>
      </w:r>
      <w:proofErr w:type="spellEnd"/>
      <w:r w:rsidRPr="00225693">
        <w:rPr>
          <w:rFonts w:ascii="Times New Roman" w:eastAsia="Times New Roman" w:hAnsi="Times New Roman" w:cs="Times New Roman"/>
          <w:sz w:val="24"/>
          <w:szCs w:val="24"/>
        </w:rPr>
        <w:t xml:space="preserve"> счетов</w:t>
      </w:r>
      <w:bookmarkEnd w:id="7"/>
      <w:r w:rsidRPr="00225693">
        <w:rPr>
          <w:rFonts w:ascii="Times New Roman" w:eastAsia="Times New Roman" w:hAnsi="Times New Roman" w:cs="Times New Roman"/>
          <w:sz w:val="24"/>
          <w:szCs w:val="24"/>
        </w:rPr>
        <w:t xml:space="preserve"> приведен в приложении </w:t>
      </w:r>
      <w:r w:rsidR="005035DD" w:rsidRPr="00225693">
        <w:rPr>
          <w:rFonts w:ascii="Times New Roman" w:eastAsia="Times New Roman" w:hAnsi="Times New Roman" w:cs="Times New Roman"/>
          <w:sz w:val="24"/>
          <w:szCs w:val="24"/>
        </w:rPr>
        <w:t>9</w:t>
      </w:r>
      <w:r w:rsidR="00343A6E" w:rsidRPr="0022569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43A6E" w:rsidRPr="00225693" w:rsidRDefault="00DD3BAA" w:rsidP="00343A6E">
      <w:pPr>
        <w:pStyle w:val="a6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t>Бухгалтерский учет ведется по проверенным и принятым к учету первичным документам методом начисления. Первичные</w:t>
      </w:r>
      <w:r w:rsidR="00343A6E" w:rsidRPr="002256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25693">
        <w:rPr>
          <w:rFonts w:ascii="Times New Roman" w:eastAsia="Times New Roman" w:hAnsi="Times New Roman" w:cs="Times New Roman"/>
          <w:sz w:val="24"/>
          <w:szCs w:val="24"/>
        </w:rPr>
        <w:t>(сводные) учетные документы принимаются к бухгалтерскому учету, если они составлены по унифицированным формам документов. Первичный учетный документ принимается к бухгалтерскому учету при условии отражения в нем всех реквизитов,</w:t>
      </w:r>
      <w:r w:rsidR="00930AA2" w:rsidRPr="002256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25693">
        <w:rPr>
          <w:rFonts w:ascii="Times New Roman" w:eastAsia="Times New Roman" w:hAnsi="Times New Roman" w:cs="Times New Roman"/>
          <w:sz w:val="24"/>
          <w:szCs w:val="24"/>
        </w:rPr>
        <w:t>предусмотренных унифицированной формой документа и при наличии на документе подписи руко</w:t>
      </w:r>
      <w:r w:rsidR="00343A6E" w:rsidRPr="00225693">
        <w:rPr>
          <w:rFonts w:ascii="Times New Roman" w:eastAsia="Times New Roman" w:hAnsi="Times New Roman" w:cs="Times New Roman"/>
          <w:sz w:val="24"/>
          <w:szCs w:val="24"/>
        </w:rPr>
        <w:t>водителя учреждения. Документы, к</w:t>
      </w:r>
      <w:r w:rsidRPr="00225693">
        <w:rPr>
          <w:rFonts w:ascii="Times New Roman" w:eastAsia="Times New Roman" w:hAnsi="Times New Roman" w:cs="Times New Roman"/>
          <w:sz w:val="24"/>
          <w:szCs w:val="24"/>
        </w:rPr>
        <w:t>оторыми оформляются факты хозяйственной жизни с денежными средствами,</w:t>
      </w:r>
      <w:r w:rsidR="00930AA2" w:rsidRPr="002256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25693">
        <w:rPr>
          <w:rFonts w:ascii="Times New Roman" w:eastAsia="Times New Roman" w:hAnsi="Times New Roman" w:cs="Times New Roman"/>
          <w:sz w:val="24"/>
          <w:szCs w:val="24"/>
        </w:rPr>
        <w:t xml:space="preserve">принимаются к отражению в бухгалтерском учете при наличии на </w:t>
      </w:r>
      <w:r w:rsidR="00343A6E" w:rsidRPr="00225693">
        <w:rPr>
          <w:rFonts w:ascii="Times New Roman" w:eastAsia="Times New Roman" w:hAnsi="Times New Roman" w:cs="Times New Roman"/>
          <w:sz w:val="24"/>
          <w:szCs w:val="24"/>
        </w:rPr>
        <w:t>документе подписи руководителя.</w:t>
      </w:r>
    </w:p>
    <w:p w:rsidR="00343A6E" w:rsidRPr="00225693" w:rsidRDefault="00DD3BAA" w:rsidP="00343A6E">
      <w:pPr>
        <w:pStyle w:val="a6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t>Для систематизации и накопления информации</w:t>
      </w:r>
      <w:r w:rsidR="00343A6E" w:rsidRPr="00225693">
        <w:rPr>
          <w:rFonts w:ascii="Times New Roman" w:eastAsia="Times New Roman" w:hAnsi="Times New Roman" w:cs="Times New Roman"/>
          <w:sz w:val="24"/>
          <w:szCs w:val="24"/>
        </w:rPr>
        <w:t>, содержаще</w:t>
      </w:r>
      <w:r w:rsidRPr="00225693">
        <w:rPr>
          <w:rFonts w:ascii="Times New Roman" w:eastAsia="Times New Roman" w:hAnsi="Times New Roman" w:cs="Times New Roman"/>
          <w:sz w:val="24"/>
          <w:szCs w:val="24"/>
        </w:rPr>
        <w:t>йся в принятых к учету первичных учетных документах</w:t>
      </w:r>
      <w:r w:rsidR="00343A6E" w:rsidRPr="00225693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225693">
        <w:rPr>
          <w:rFonts w:ascii="Times New Roman" w:eastAsia="Times New Roman" w:hAnsi="Times New Roman" w:cs="Times New Roman"/>
          <w:sz w:val="24"/>
          <w:szCs w:val="24"/>
        </w:rPr>
        <w:t xml:space="preserve"> учреждением прим</w:t>
      </w:r>
      <w:r w:rsidR="00930AA2" w:rsidRPr="00225693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225693">
        <w:rPr>
          <w:rFonts w:ascii="Times New Roman" w:eastAsia="Times New Roman" w:hAnsi="Times New Roman" w:cs="Times New Roman"/>
          <w:sz w:val="24"/>
          <w:szCs w:val="24"/>
        </w:rPr>
        <w:t>няются: регистры бухгалтерского учета. Регистры бухгалтерского учета формируются в виде:</w:t>
      </w:r>
      <w:r w:rsidR="00930AA2" w:rsidRPr="002256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25693">
        <w:rPr>
          <w:rFonts w:ascii="Times New Roman" w:eastAsia="Times New Roman" w:hAnsi="Times New Roman" w:cs="Times New Roman"/>
          <w:sz w:val="24"/>
          <w:szCs w:val="24"/>
        </w:rPr>
        <w:t>книг,</w:t>
      </w:r>
      <w:r w:rsidR="00930AA2" w:rsidRPr="002256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25693">
        <w:rPr>
          <w:rFonts w:ascii="Times New Roman" w:eastAsia="Times New Roman" w:hAnsi="Times New Roman" w:cs="Times New Roman"/>
          <w:sz w:val="24"/>
          <w:szCs w:val="24"/>
        </w:rPr>
        <w:t>журналов,</w:t>
      </w:r>
      <w:r w:rsidR="00930AA2" w:rsidRPr="002256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25693">
        <w:rPr>
          <w:rFonts w:ascii="Times New Roman" w:eastAsia="Times New Roman" w:hAnsi="Times New Roman" w:cs="Times New Roman"/>
          <w:sz w:val="24"/>
          <w:szCs w:val="24"/>
        </w:rPr>
        <w:t>карточек на бумажных носителях, по итогам месяца.</w:t>
      </w:r>
      <w:r w:rsidR="00930AA2" w:rsidRPr="002256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25693">
        <w:rPr>
          <w:rFonts w:ascii="Times New Roman" w:eastAsia="Times New Roman" w:hAnsi="Times New Roman" w:cs="Times New Roman"/>
          <w:sz w:val="24"/>
          <w:szCs w:val="24"/>
        </w:rPr>
        <w:t xml:space="preserve">Журналам операций присваиваются номера согласно приложению </w:t>
      </w:r>
      <w:r w:rsidR="008133E9" w:rsidRPr="00225693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225693">
        <w:rPr>
          <w:rFonts w:ascii="Times New Roman" w:eastAsia="Times New Roman" w:hAnsi="Times New Roman" w:cs="Times New Roman"/>
          <w:sz w:val="24"/>
          <w:szCs w:val="24"/>
        </w:rPr>
        <w:t>. Журналы операций подписываются бухгалтеро</w:t>
      </w:r>
      <w:r w:rsidR="00343A6E" w:rsidRPr="00225693">
        <w:rPr>
          <w:rFonts w:ascii="Times New Roman" w:eastAsia="Times New Roman" w:hAnsi="Times New Roman" w:cs="Times New Roman"/>
          <w:sz w:val="24"/>
          <w:szCs w:val="24"/>
        </w:rPr>
        <w:t>м, составившим журнал операций.</w:t>
      </w:r>
    </w:p>
    <w:p w:rsidR="005035DD" w:rsidRPr="00225693" w:rsidRDefault="00DD3BAA" w:rsidP="00343A6E">
      <w:pPr>
        <w:pStyle w:val="a6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t>Закупка товаров</w:t>
      </w:r>
      <w:r w:rsidR="00343A6E" w:rsidRPr="002256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25693">
        <w:rPr>
          <w:rFonts w:ascii="Times New Roman" w:eastAsia="Times New Roman" w:hAnsi="Times New Roman" w:cs="Times New Roman"/>
          <w:sz w:val="24"/>
          <w:szCs w:val="24"/>
        </w:rPr>
        <w:t>(работ,</w:t>
      </w:r>
      <w:r w:rsidR="008133E9" w:rsidRPr="002256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25693">
        <w:rPr>
          <w:rFonts w:ascii="Times New Roman" w:eastAsia="Times New Roman" w:hAnsi="Times New Roman" w:cs="Times New Roman"/>
          <w:sz w:val="24"/>
          <w:szCs w:val="24"/>
        </w:rPr>
        <w:t>услуг)</w:t>
      </w:r>
      <w:r w:rsidR="00343A6E" w:rsidRPr="002256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25693">
        <w:rPr>
          <w:rFonts w:ascii="Times New Roman" w:eastAsia="Times New Roman" w:hAnsi="Times New Roman" w:cs="Times New Roman"/>
          <w:sz w:val="24"/>
          <w:szCs w:val="24"/>
        </w:rPr>
        <w:t>для государственных</w:t>
      </w:r>
      <w:r w:rsidR="00343A6E" w:rsidRPr="002256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25693">
        <w:rPr>
          <w:rFonts w:ascii="Times New Roman" w:eastAsia="Times New Roman" w:hAnsi="Times New Roman" w:cs="Times New Roman"/>
          <w:sz w:val="24"/>
          <w:szCs w:val="24"/>
        </w:rPr>
        <w:t>(муниципальных)</w:t>
      </w:r>
      <w:r w:rsidR="00343A6E" w:rsidRPr="002256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25693">
        <w:rPr>
          <w:rFonts w:ascii="Times New Roman" w:eastAsia="Times New Roman" w:hAnsi="Times New Roman" w:cs="Times New Roman"/>
          <w:sz w:val="24"/>
          <w:szCs w:val="24"/>
        </w:rPr>
        <w:t>нужд осуществляется в соответствии с Федеральным законом от</w:t>
      </w:r>
      <w:r w:rsidR="005035DD" w:rsidRPr="002256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25693">
        <w:rPr>
          <w:rFonts w:ascii="Times New Roman" w:eastAsia="Times New Roman" w:hAnsi="Times New Roman" w:cs="Times New Roman"/>
          <w:sz w:val="24"/>
          <w:szCs w:val="24"/>
        </w:rPr>
        <w:t>05.04.2013г. №44-ФЗ «О контрактной системе в сфере закупок товаров,</w:t>
      </w:r>
      <w:r w:rsidR="008133E9" w:rsidRPr="002256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25693">
        <w:rPr>
          <w:rFonts w:ascii="Times New Roman" w:eastAsia="Times New Roman" w:hAnsi="Times New Roman" w:cs="Times New Roman"/>
          <w:sz w:val="24"/>
          <w:szCs w:val="24"/>
        </w:rPr>
        <w:t>работ,</w:t>
      </w:r>
      <w:r w:rsidR="008133E9" w:rsidRPr="002256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25693">
        <w:rPr>
          <w:rFonts w:ascii="Times New Roman" w:eastAsia="Times New Roman" w:hAnsi="Times New Roman" w:cs="Times New Roman"/>
          <w:sz w:val="24"/>
          <w:szCs w:val="24"/>
        </w:rPr>
        <w:t>услуг</w:t>
      </w:r>
      <w:r w:rsidR="008133E9" w:rsidRPr="002256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25693">
        <w:rPr>
          <w:rFonts w:ascii="Times New Roman" w:eastAsia="Times New Roman" w:hAnsi="Times New Roman" w:cs="Times New Roman"/>
          <w:sz w:val="24"/>
          <w:szCs w:val="24"/>
        </w:rPr>
        <w:t>для обеспечения деятельности государственных и муниципальных учреждений» и планом закупок.</w:t>
      </w:r>
    </w:p>
    <w:p w:rsidR="00517724" w:rsidRPr="00225693" w:rsidRDefault="00517724" w:rsidP="003F0852">
      <w:pPr>
        <w:pStyle w:val="a6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D3BAA" w:rsidRPr="00225693" w:rsidRDefault="00343A6E" w:rsidP="00343A6E">
      <w:pPr>
        <w:pStyle w:val="a6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b/>
          <w:sz w:val="24"/>
          <w:szCs w:val="24"/>
        </w:rPr>
        <w:t>3</w:t>
      </w:r>
      <w:r w:rsidR="00DD3BAA" w:rsidRPr="00225693">
        <w:rPr>
          <w:rFonts w:ascii="Times New Roman" w:eastAsia="Times New Roman" w:hAnsi="Times New Roman" w:cs="Times New Roman"/>
          <w:b/>
          <w:sz w:val="24"/>
          <w:szCs w:val="24"/>
        </w:rPr>
        <w:t>.Учет основных средств</w:t>
      </w:r>
    </w:p>
    <w:p w:rsidR="00343A6E" w:rsidRPr="00225693" w:rsidRDefault="00DD3BAA" w:rsidP="00343A6E">
      <w:pPr>
        <w:pStyle w:val="a6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t>Учет основных средств ведется учреждением в соответствии с ФСБУ «Основные средст</w:t>
      </w:r>
      <w:r w:rsidR="00343A6E" w:rsidRPr="00225693">
        <w:rPr>
          <w:rFonts w:ascii="Times New Roman" w:eastAsia="Times New Roman" w:hAnsi="Times New Roman" w:cs="Times New Roman"/>
          <w:sz w:val="24"/>
          <w:szCs w:val="24"/>
        </w:rPr>
        <w:t xml:space="preserve">ва», применяемым одновременно с </w:t>
      </w:r>
      <w:r w:rsidRPr="00225693">
        <w:rPr>
          <w:rFonts w:ascii="Times New Roman" w:eastAsia="Times New Roman" w:hAnsi="Times New Roman" w:cs="Times New Roman"/>
          <w:sz w:val="24"/>
          <w:szCs w:val="24"/>
        </w:rPr>
        <w:t>ФСБУ «Концептуальный основы» и Инструкцией №157н.</w:t>
      </w:r>
    </w:p>
    <w:p w:rsidR="00343A6E" w:rsidRPr="00225693" w:rsidRDefault="00DD3BAA" w:rsidP="00343A6E">
      <w:pPr>
        <w:pStyle w:val="a6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t>Критерии признания активов основными средствами:</w:t>
      </w:r>
    </w:p>
    <w:p w:rsidR="00DD3BAA" w:rsidRPr="00225693" w:rsidRDefault="00DD3BAA" w:rsidP="00343A6E">
      <w:pPr>
        <w:pStyle w:val="a6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t>Активы не зависимо от стоимости принимаются к учету в качестве основных сре</w:t>
      </w:r>
      <w:proofErr w:type="gramStart"/>
      <w:r w:rsidRPr="00225693">
        <w:rPr>
          <w:rFonts w:ascii="Times New Roman" w:eastAsia="Times New Roman" w:hAnsi="Times New Roman" w:cs="Times New Roman"/>
          <w:sz w:val="24"/>
          <w:szCs w:val="24"/>
        </w:rPr>
        <w:t>дств пр</w:t>
      </w:r>
      <w:proofErr w:type="gramEnd"/>
      <w:r w:rsidRPr="00225693">
        <w:rPr>
          <w:rFonts w:ascii="Times New Roman" w:eastAsia="Times New Roman" w:hAnsi="Times New Roman" w:cs="Times New Roman"/>
          <w:sz w:val="24"/>
          <w:szCs w:val="24"/>
        </w:rPr>
        <w:t>и одновременном соблюдении следующих условий:</w:t>
      </w:r>
    </w:p>
    <w:p w:rsidR="00DD3BAA" w:rsidRPr="00225693" w:rsidRDefault="00DD3BAA" w:rsidP="003F0852">
      <w:pPr>
        <w:pStyle w:val="a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t>- актив предназначен для неоднократного или постоянного использования при выполнении государственны</w:t>
      </w:r>
      <w:proofErr w:type="gramStart"/>
      <w:r w:rsidRPr="00225693">
        <w:rPr>
          <w:rFonts w:ascii="Times New Roman" w:eastAsia="Times New Roman" w:hAnsi="Times New Roman" w:cs="Times New Roman"/>
          <w:sz w:val="24"/>
          <w:szCs w:val="24"/>
        </w:rPr>
        <w:t>х(</w:t>
      </w:r>
      <w:proofErr w:type="gramEnd"/>
      <w:r w:rsidRPr="00225693">
        <w:rPr>
          <w:rFonts w:ascii="Times New Roman" w:eastAsia="Times New Roman" w:hAnsi="Times New Roman" w:cs="Times New Roman"/>
          <w:sz w:val="24"/>
          <w:szCs w:val="24"/>
        </w:rPr>
        <w:t>муниципальных) полномочий,</w:t>
      </w:r>
      <w:r w:rsidR="008133E9" w:rsidRPr="002256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25693">
        <w:rPr>
          <w:rFonts w:ascii="Times New Roman" w:eastAsia="Times New Roman" w:hAnsi="Times New Roman" w:cs="Times New Roman"/>
          <w:sz w:val="24"/>
          <w:szCs w:val="24"/>
        </w:rPr>
        <w:t>для деятельности по выполнению работ(услуг) или для управленческих нужд учреждения;</w:t>
      </w:r>
    </w:p>
    <w:p w:rsidR="00DD3BAA" w:rsidRPr="00225693" w:rsidRDefault="00DD3BAA" w:rsidP="003F0852">
      <w:pPr>
        <w:pStyle w:val="a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t>- при использовании актива планируется получить экономические выгоды или полезный потенциал, и первоначальную стоимость актива как объекта бухгалтерского учета можно надежно оценить;</w:t>
      </w:r>
    </w:p>
    <w:p w:rsidR="00DD3BAA" w:rsidRPr="00225693" w:rsidRDefault="00DD3BAA" w:rsidP="003F0852">
      <w:pPr>
        <w:pStyle w:val="a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t>- срок полезного использования актива составляет более 12 месяцев;</w:t>
      </w:r>
    </w:p>
    <w:p w:rsidR="00DD3BAA" w:rsidRPr="00225693" w:rsidRDefault="00DD3BAA" w:rsidP="003F0852">
      <w:pPr>
        <w:pStyle w:val="a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t>-актив находится в эксплуатации, в запасе или на консервации, либо передан во временное владение и пользование по договору аренды</w:t>
      </w:r>
      <w:r w:rsidR="00343A6E" w:rsidRPr="002256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25693">
        <w:rPr>
          <w:rFonts w:ascii="Times New Roman" w:eastAsia="Times New Roman" w:hAnsi="Times New Roman" w:cs="Times New Roman"/>
          <w:sz w:val="24"/>
          <w:szCs w:val="24"/>
        </w:rPr>
        <w:t>(имущественного найма)</w:t>
      </w:r>
      <w:r w:rsidR="00343A6E" w:rsidRPr="002256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25693">
        <w:rPr>
          <w:rFonts w:ascii="Times New Roman" w:eastAsia="Times New Roman" w:hAnsi="Times New Roman" w:cs="Times New Roman"/>
          <w:sz w:val="24"/>
          <w:szCs w:val="24"/>
        </w:rPr>
        <w:t>либо по договору безвозмездного пользования.</w:t>
      </w:r>
    </w:p>
    <w:p w:rsidR="00DD3BAA" w:rsidRPr="00225693" w:rsidRDefault="00DD3BAA" w:rsidP="00343A6E">
      <w:pPr>
        <w:pStyle w:val="a6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Основные средства принимаются к бухгалтерскому учету по первоначальной стоимости, порядок определения которой зависит от способа поступления имущества в учреждение. </w:t>
      </w:r>
    </w:p>
    <w:p w:rsidR="00DD3BAA" w:rsidRPr="00225693" w:rsidRDefault="00DD3BAA" w:rsidP="00343A6E">
      <w:pPr>
        <w:pStyle w:val="a6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t>Безвозмездно полученные объекты основных средств, а также неучтенные объекты, выявленные при проведении проверок и инвентаризаций, принимаются к учету по справедливой стоимости, установленной методом рыночных цен на дату его принятия.</w:t>
      </w:r>
    </w:p>
    <w:p w:rsidR="00DD3BAA" w:rsidRPr="00225693" w:rsidRDefault="00DD3BAA" w:rsidP="00343A6E">
      <w:pPr>
        <w:pStyle w:val="a6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t>Единицей учета основных средств является инвентарный объект.  Объекты основных средств</w:t>
      </w:r>
      <w:proofErr w:type="gramStart"/>
      <w:r w:rsidRPr="00225693">
        <w:rPr>
          <w:rFonts w:ascii="Times New Roman" w:eastAsia="Times New Roman" w:hAnsi="Times New Roman" w:cs="Times New Roman"/>
          <w:sz w:val="24"/>
          <w:szCs w:val="24"/>
        </w:rPr>
        <w:t xml:space="preserve"> ,</w:t>
      </w:r>
      <w:proofErr w:type="gramEnd"/>
      <w:r w:rsidRPr="00225693">
        <w:rPr>
          <w:rFonts w:ascii="Times New Roman" w:eastAsia="Times New Roman" w:hAnsi="Times New Roman" w:cs="Times New Roman"/>
          <w:sz w:val="24"/>
          <w:szCs w:val="24"/>
        </w:rPr>
        <w:t xml:space="preserve">стоимость которых не является существенной (составляет менее 10 000 рублей за </w:t>
      </w:r>
      <w:r w:rsidR="00343A6E" w:rsidRPr="00225693">
        <w:rPr>
          <w:rFonts w:ascii="Times New Roman" w:eastAsia="Times New Roman" w:hAnsi="Times New Roman" w:cs="Times New Roman"/>
          <w:sz w:val="24"/>
          <w:szCs w:val="24"/>
        </w:rPr>
        <w:t>единицу</w:t>
      </w:r>
      <w:r w:rsidRPr="00225693">
        <w:rPr>
          <w:rFonts w:ascii="Times New Roman" w:eastAsia="Times New Roman" w:hAnsi="Times New Roman" w:cs="Times New Roman"/>
          <w:sz w:val="24"/>
          <w:szCs w:val="24"/>
        </w:rPr>
        <w:t>). С одинаковым направлением использования</w:t>
      </w:r>
      <w:r w:rsidR="00343A6E" w:rsidRPr="002256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25693">
        <w:rPr>
          <w:rFonts w:ascii="Times New Roman" w:eastAsia="Times New Roman" w:hAnsi="Times New Roman" w:cs="Times New Roman"/>
          <w:sz w:val="24"/>
          <w:szCs w:val="24"/>
        </w:rPr>
        <w:t>(библиотечные фонды, периферийные устройства, компьютерное оборудование) объединяются в один инвентарный объект.</w:t>
      </w:r>
      <w:r w:rsidRPr="00225693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t>     </w:t>
      </w:r>
    </w:p>
    <w:p w:rsidR="00343A6E" w:rsidRPr="00225693" w:rsidRDefault="00DD3BAA" w:rsidP="00343A6E">
      <w:pPr>
        <w:pStyle w:val="a6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t>Каждому объекту недвижимого, а также движимого имущества стоимостью свыше 10000 руб. присваивается уникальный инвентарный ном</w:t>
      </w:r>
      <w:r w:rsidR="00343A6E" w:rsidRPr="00225693">
        <w:rPr>
          <w:rFonts w:ascii="Times New Roman" w:eastAsia="Times New Roman" w:hAnsi="Times New Roman" w:cs="Times New Roman"/>
          <w:sz w:val="24"/>
          <w:szCs w:val="24"/>
        </w:rPr>
        <w:t>ер, состоящий из десяти знаков:</w:t>
      </w:r>
    </w:p>
    <w:p w:rsidR="00343A6E" w:rsidRPr="00225693" w:rsidRDefault="00DD3BAA" w:rsidP="00343A6E">
      <w:pPr>
        <w:pStyle w:val="a6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t>1-й разряд – амортизационная группа, к которой отнесен объект при принятии к учету (при отнесении инвентарного объекта к 10-й амортизационной группе в дан</w:t>
      </w:r>
      <w:r w:rsidR="00343A6E" w:rsidRPr="00225693">
        <w:rPr>
          <w:rFonts w:ascii="Times New Roman" w:eastAsia="Times New Roman" w:hAnsi="Times New Roman" w:cs="Times New Roman"/>
          <w:sz w:val="24"/>
          <w:szCs w:val="24"/>
        </w:rPr>
        <w:t>ном разряде проставляется «0»);</w:t>
      </w:r>
    </w:p>
    <w:p w:rsidR="00343A6E" w:rsidRPr="00225693" w:rsidRDefault="00DD3BAA" w:rsidP="00343A6E">
      <w:pPr>
        <w:pStyle w:val="a6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t>2–4-й разряды – код объекта учета синтетического счета</w:t>
      </w:r>
      <w:r w:rsidR="00343A6E" w:rsidRPr="00225693">
        <w:rPr>
          <w:rFonts w:ascii="Times New Roman" w:eastAsia="Times New Roman" w:hAnsi="Times New Roman" w:cs="Times New Roman"/>
          <w:sz w:val="24"/>
          <w:szCs w:val="24"/>
        </w:rPr>
        <w:t xml:space="preserve"> в Плане счетов бухгалтерского </w:t>
      </w:r>
      <w:r w:rsidRPr="00225693">
        <w:rPr>
          <w:rFonts w:ascii="Times New Roman" w:eastAsia="Times New Roman" w:hAnsi="Times New Roman" w:cs="Times New Roman"/>
          <w:sz w:val="24"/>
          <w:szCs w:val="24"/>
        </w:rPr>
        <w:t>учета (приложение 1 к приказу Минфина России</w:t>
      </w:r>
      <w:r w:rsidR="00343A6E" w:rsidRPr="00225693">
        <w:rPr>
          <w:rFonts w:ascii="Times New Roman" w:eastAsia="Times New Roman" w:hAnsi="Times New Roman" w:cs="Times New Roman"/>
          <w:sz w:val="24"/>
          <w:szCs w:val="24"/>
        </w:rPr>
        <w:t xml:space="preserve"> от 16 декабря 2010 г. № 174н);</w:t>
      </w:r>
    </w:p>
    <w:p w:rsidR="00343A6E" w:rsidRPr="00225693" w:rsidRDefault="00DD3BAA" w:rsidP="00343A6E">
      <w:pPr>
        <w:pStyle w:val="a6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t>5–6-й разряды – код группы и вида синтетического сче</w:t>
      </w:r>
      <w:r w:rsidR="00343A6E" w:rsidRPr="00225693">
        <w:rPr>
          <w:rFonts w:ascii="Times New Roman" w:eastAsia="Times New Roman" w:hAnsi="Times New Roman" w:cs="Times New Roman"/>
          <w:sz w:val="24"/>
          <w:szCs w:val="24"/>
        </w:rPr>
        <w:t xml:space="preserve">та Плана счетов бухгалтерского </w:t>
      </w:r>
      <w:r w:rsidRPr="00225693">
        <w:rPr>
          <w:rFonts w:ascii="Times New Roman" w:eastAsia="Times New Roman" w:hAnsi="Times New Roman" w:cs="Times New Roman"/>
          <w:sz w:val="24"/>
          <w:szCs w:val="24"/>
        </w:rPr>
        <w:t>учета (приложение 1 к приказу Минфина России</w:t>
      </w:r>
      <w:r w:rsidR="00343A6E" w:rsidRPr="00225693">
        <w:rPr>
          <w:rFonts w:ascii="Times New Roman" w:eastAsia="Times New Roman" w:hAnsi="Times New Roman" w:cs="Times New Roman"/>
          <w:sz w:val="24"/>
          <w:szCs w:val="24"/>
        </w:rPr>
        <w:t xml:space="preserve"> от 16 декабря 2010 г. № 174н);</w:t>
      </w:r>
    </w:p>
    <w:p w:rsidR="00DD3BAA" w:rsidRPr="00225693" w:rsidRDefault="00DD3BAA" w:rsidP="00343A6E">
      <w:pPr>
        <w:pStyle w:val="a6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t>7–10-й разряды – порядковый номер нефинансового актива.</w:t>
      </w:r>
    </w:p>
    <w:p w:rsidR="00DD3BAA" w:rsidRPr="00225693" w:rsidRDefault="00DD3BAA" w:rsidP="00343A6E">
      <w:pPr>
        <w:pStyle w:val="a6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t>Присвоенный объекту инвентарный номер  наносится на инвентарный объект. В случае если объект является сложным</w:t>
      </w:r>
      <w:r w:rsidR="00343A6E" w:rsidRPr="002256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25693">
        <w:rPr>
          <w:rFonts w:ascii="Times New Roman" w:eastAsia="Times New Roman" w:hAnsi="Times New Roman" w:cs="Times New Roman"/>
          <w:sz w:val="24"/>
          <w:szCs w:val="24"/>
        </w:rPr>
        <w:t>(комплексом конструктивно-сочлененных предметов),</w:t>
      </w:r>
      <w:r w:rsidR="00343A6E" w:rsidRPr="002256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25693">
        <w:rPr>
          <w:rFonts w:ascii="Times New Roman" w:eastAsia="Times New Roman" w:hAnsi="Times New Roman" w:cs="Times New Roman"/>
          <w:sz w:val="24"/>
          <w:szCs w:val="24"/>
        </w:rPr>
        <w:t>инвентарный номер обозначается на каждом составляющем элементе тем же способом, что и на сложном объекте.</w:t>
      </w:r>
      <w:r w:rsidR="008133E9" w:rsidRPr="002256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25693">
        <w:rPr>
          <w:rFonts w:ascii="Times New Roman" w:eastAsia="Times New Roman" w:hAnsi="Times New Roman" w:cs="Times New Roman"/>
          <w:sz w:val="24"/>
          <w:szCs w:val="24"/>
        </w:rPr>
        <w:t xml:space="preserve">Если отдельно амортизируется часть инвентарного объекта </w:t>
      </w:r>
      <w:proofErr w:type="gramStart"/>
      <w:r w:rsidRPr="00225693">
        <w:rPr>
          <w:rFonts w:ascii="Times New Roman" w:eastAsia="Times New Roman" w:hAnsi="Times New Roman" w:cs="Times New Roman"/>
          <w:sz w:val="24"/>
          <w:szCs w:val="24"/>
        </w:rPr>
        <w:t>м</w:t>
      </w:r>
      <w:proofErr w:type="gramEnd"/>
      <w:r w:rsidRPr="00225693">
        <w:rPr>
          <w:rFonts w:ascii="Times New Roman" w:eastAsia="Times New Roman" w:hAnsi="Times New Roman" w:cs="Times New Roman"/>
          <w:sz w:val="24"/>
          <w:szCs w:val="24"/>
        </w:rPr>
        <w:t xml:space="preserve"> устанавливается отдельный срок использования или иной </w:t>
      </w:r>
      <w:r w:rsidR="00343A6E" w:rsidRPr="00225693">
        <w:rPr>
          <w:rFonts w:ascii="Times New Roman" w:eastAsia="Times New Roman" w:hAnsi="Times New Roman" w:cs="Times New Roman"/>
          <w:sz w:val="24"/>
          <w:szCs w:val="24"/>
        </w:rPr>
        <w:t>метод амортизации по этой части</w:t>
      </w:r>
      <w:r w:rsidRPr="00225693">
        <w:rPr>
          <w:rFonts w:ascii="Times New Roman" w:eastAsia="Times New Roman" w:hAnsi="Times New Roman" w:cs="Times New Roman"/>
          <w:sz w:val="24"/>
          <w:szCs w:val="24"/>
        </w:rPr>
        <w:t>,</w:t>
      </w:r>
      <w:r w:rsidR="00343A6E" w:rsidRPr="002256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25693">
        <w:rPr>
          <w:rFonts w:ascii="Times New Roman" w:eastAsia="Times New Roman" w:hAnsi="Times New Roman" w:cs="Times New Roman"/>
          <w:sz w:val="24"/>
          <w:szCs w:val="24"/>
        </w:rPr>
        <w:t>то  в комплексе объектов, учитываемых под одним инвентарным номером, каждому элементу присваивается внутренний порядковый номер: общий инвентарный номер + порядковый номер элемента.</w:t>
      </w:r>
    </w:p>
    <w:p w:rsidR="00DD3BAA" w:rsidRPr="00225693" w:rsidRDefault="00DD3BAA" w:rsidP="00343A6E">
      <w:pPr>
        <w:pStyle w:val="a6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t xml:space="preserve">Учет основных средств на соответствующих счетах Плана счетов бюджетного учета ведется в соответствии с требованиями Общероссийского классификатора основных фондов </w:t>
      </w:r>
      <w:proofErr w:type="gramStart"/>
      <w:r w:rsidRPr="00225693">
        <w:rPr>
          <w:rFonts w:ascii="Times New Roman" w:eastAsia="Times New Roman" w:hAnsi="Times New Roman" w:cs="Times New Roman"/>
          <w:sz w:val="24"/>
          <w:szCs w:val="24"/>
        </w:rPr>
        <w:t>ОК</w:t>
      </w:r>
      <w:proofErr w:type="gramEnd"/>
      <w:r w:rsidRPr="00225693">
        <w:rPr>
          <w:rFonts w:ascii="Times New Roman" w:eastAsia="Times New Roman" w:hAnsi="Times New Roman" w:cs="Times New Roman"/>
          <w:sz w:val="24"/>
          <w:szCs w:val="24"/>
        </w:rPr>
        <w:t xml:space="preserve"> 013-2014, утвержденного приказом Росстандарта от 12 декабря 2014 г. № 2018-ст. Основание: пункт 45 Инструкции к Единому плану счетов № 157н.</w:t>
      </w:r>
    </w:p>
    <w:p w:rsidR="00DD3BAA" w:rsidRPr="00225693" w:rsidRDefault="00DD3BAA" w:rsidP="00343A6E">
      <w:pPr>
        <w:pStyle w:val="a6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t>Основные средства стоимостью до 10 000 руб. включительно, находящиеся в эксплуатации, учитываются на одноименном забалансовом счете 21 «Основные средства в эксплуатации». Принятие к забалансовому учету объектов основных средств осуществляется по балансовой стоимости введенного в эксплуатацию</w:t>
      </w:r>
      <w:r w:rsidR="008133E9" w:rsidRPr="002256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25693">
        <w:rPr>
          <w:rFonts w:ascii="Times New Roman" w:eastAsia="Times New Roman" w:hAnsi="Times New Roman" w:cs="Times New Roman"/>
          <w:sz w:val="24"/>
          <w:szCs w:val="24"/>
        </w:rPr>
        <w:t>объекта.</w:t>
      </w:r>
    </w:p>
    <w:p w:rsidR="00DD3BAA" w:rsidRPr="00225693" w:rsidRDefault="00DD3BAA" w:rsidP="00343A6E">
      <w:pPr>
        <w:pStyle w:val="a6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t>Срок полезного использования объектов основных средств устанавливает утвержденная комиссия по принятию основных средств,  на основе:</w:t>
      </w:r>
    </w:p>
    <w:p w:rsidR="00DD3BAA" w:rsidRPr="00225693" w:rsidRDefault="00DD3BAA" w:rsidP="003F0852">
      <w:pPr>
        <w:pStyle w:val="a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t xml:space="preserve">- информации, содержащейся в Общероссийском классификаторе основных фондов </w:t>
      </w:r>
      <w:proofErr w:type="gramStart"/>
      <w:r w:rsidRPr="00225693">
        <w:rPr>
          <w:rFonts w:ascii="Times New Roman" w:eastAsia="Times New Roman" w:hAnsi="Times New Roman" w:cs="Times New Roman"/>
          <w:sz w:val="24"/>
          <w:szCs w:val="24"/>
        </w:rPr>
        <w:t>ОК</w:t>
      </w:r>
      <w:proofErr w:type="gramEnd"/>
      <w:r w:rsidRPr="00225693">
        <w:rPr>
          <w:rFonts w:ascii="Times New Roman" w:eastAsia="Times New Roman" w:hAnsi="Times New Roman" w:cs="Times New Roman"/>
          <w:sz w:val="24"/>
          <w:szCs w:val="24"/>
        </w:rPr>
        <w:t xml:space="preserve"> 013-2014;</w:t>
      </w:r>
    </w:p>
    <w:p w:rsidR="00DD3BAA" w:rsidRPr="00225693" w:rsidRDefault="00DD3BAA" w:rsidP="003F0852">
      <w:pPr>
        <w:pStyle w:val="a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t>- рекомендаций, содержащихся в документах производителя, – при отсутствии объекта в Общероссийском классификаторе.</w:t>
      </w:r>
    </w:p>
    <w:p w:rsidR="00DD3BAA" w:rsidRPr="00225693" w:rsidRDefault="00DD3BAA" w:rsidP="00343A6E">
      <w:pPr>
        <w:pStyle w:val="a6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t xml:space="preserve">Для объектов, включенных в амортизационные группы с первой по девятую, срок полезного использования определяется по наибольшему сроку, указанному в постановлении Правительства РФ от 1 января 2002 г. № 1 «О Классификации основных средств, включаемых в амортизационные группы». </w:t>
      </w:r>
    </w:p>
    <w:p w:rsidR="00343A6E" w:rsidRPr="00225693" w:rsidRDefault="00DD3BAA" w:rsidP="00343A6E">
      <w:pPr>
        <w:pStyle w:val="a6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t xml:space="preserve">В отношении основных </w:t>
      </w:r>
      <w:proofErr w:type="gramStart"/>
      <w:r w:rsidRPr="00225693">
        <w:rPr>
          <w:rFonts w:ascii="Times New Roman" w:eastAsia="Times New Roman" w:hAnsi="Times New Roman" w:cs="Times New Roman"/>
          <w:sz w:val="24"/>
          <w:szCs w:val="24"/>
        </w:rPr>
        <w:t>средств</w:t>
      </w:r>
      <w:proofErr w:type="gramEnd"/>
      <w:r w:rsidRPr="00225693">
        <w:rPr>
          <w:rFonts w:ascii="Times New Roman" w:eastAsia="Times New Roman" w:hAnsi="Times New Roman" w:cs="Times New Roman"/>
          <w:sz w:val="24"/>
          <w:szCs w:val="24"/>
        </w:rPr>
        <w:t xml:space="preserve"> которые не соответствуют критериям актива и до принятия решения об их списании подлежат отражению на забалансовом счете 02.Методы оценки их учета: </w:t>
      </w:r>
    </w:p>
    <w:p w:rsidR="00343A6E" w:rsidRPr="00225693" w:rsidRDefault="00DD3BAA" w:rsidP="00343A6E">
      <w:pPr>
        <w:pStyle w:val="a6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lastRenderedPageBreak/>
        <w:t>по  остаточной стоимост</w:t>
      </w:r>
      <w:proofErr w:type="gramStart"/>
      <w:r w:rsidRPr="00225693">
        <w:rPr>
          <w:rFonts w:ascii="Times New Roman" w:eastAsia="Times New Roman" w:hAnsi="Times New Roman" w:cs="Times New Roman"/>
          <w:sz w:val="24"/>
          <w:szCs w:val="24"/>
        </w:rPr>
        <w:t>и(</w:t>
      </w:r>
      <w:proofErr w:type="gramEnd"/>
      <w:r w:rsidRPr="00225693">
        <w:rPr>
          <w:rFonts w:ascii="Times New Roman" w:eastAsia="Times New Roman" w:hAnsi="Times New Roman" w:cs="Times New Roman"/>
          <w:sz w:val="24"/>
          <w:szCs w:val="24"/>
        </w:rPr>
        <w:t>при наличии);</w:t>
      </w:r>
      <w:r w:rsidR="00343A6E" w:rsidRPr="002256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DD3BAA" w:rsidRPr="00225693" w:rsidRDefault="00DD3BAA" w:rsidP="00343A6E">
      <w:pPr>
        <w:pStyle w:val="a6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225693">
        <w:rPr>
          <w:rFonts w:ascii="Times New Roman" w:eastAsia="Times New Roman" w:hAnsi="Times New Roman" w:cs="Times New Roman"/>
          <w:sz w:val="24"/>
          <w:szCs w:val="24"/>
        </w:rPr>
        <w:t>в</w:t>
      </w:r>
      <w:proofErr w:type="gramEnd"/>
      <w:r w:rsidRPr="002256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225693">
        <w:rPr>
          <w:rFonts w:ascii="Times New Roman" w:eastAsia="Times New Roman" w:hAnsi="Times New Roman" w:cs="Times New Roman"/>
          <w:sz w:val="24"/>
          <w:szCs w:val="24"/>
        </w:rPr>
        <w:t>условной</w:t>
      </w:r>
      <w:proofErr w:type="gramEnd"/>
      <w:r w:rsidRPr="00225693">
        <w:rPr>
          <w:rFonts w:ascii="Times New Roman" w:eastAsia="Times New Roman" w:hAnsi="Times New Roman" w:cs="Times New Roman"/>
          <w:sz w:val="24"/>
          <w:szCs w:val="24"/>
        </w:rPr>
        <w:t xml:space="preserve"> оценки</w:t>
      </w:r>
      <w:r w:rsidR="00343A6E" w:rsidRPr="002256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25693">
        <w:rPr>
          <w:rFonts w:ascii="Times New Roman" w:eastAsia="Times New Roman" w:hAnsi="Times New Roman" w:cs="Times New Roman"/>
          <w:sz w:val="24"/>
          <w:szCs w:val="24"/>
        </w:rPr>
        <w:t>(«один объект</w:t>
      </w:r>
      <w:r w:rsidR="00343A6E" w:rsidRPr="002256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25693">
        <w:rPr>
          <w:rFonts w:ascii="Times New Roman" w:eastAsia="Times New Roman" w:hAnsi="Times New Roman" w:cs="Times New Roman"/>
          <w:sz w:val="24"/>
          <w:szCs w:val="24"/>
        </w:rPr>
        <w:t>- один рубль»),</w:t>
      </w:r>
      <w:r w:rsidR="00343A6E" w:rsidRPr="002256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25693">
        <w:rPr>
          <w:rFonts w:ascii="Times New Roman" w:eastAsia="Times New Roman" w:hAnsi="Times New Roman" w:cs="Times New Roman"/>
          <w:sz w:val="24"/>
          <w:szCs w:val="24"/>
        </w:rPr>
        <w:t>при полной амортизации объекта</w:t>
      </w:r>
      <w:r w:rsidR="00343A6E" w:rsidRPr="002256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25693">
        <w:rPr>
          <w:rFonts w:ascii="Times New Roman" w:eastAsia="Times New Roman" w:hAnsi="Times New Roman" w:cs="Times New Roman"/>
          <w:sz w:val="24"/>
          <w:szCs w:val="24"/>
        </w:rPr>
        <w:t>(при нулевой остаточной стоимости).</w:t>
      </w:r>
    </w:p>
    <w:p w:rsidR="00DD3BAA" w:rsidRPr="00225693" w:rsidRDefault="00DD3BAA" w:rsidP="00343A6E">
      <w:pPr>
        <w:pStyle w:val="a6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t>Учет операций по поступлению объектов основных средств ведется в журнале операций по выбытию и перемещению нефинансовых активов.</w:t>
      </w:r>
    </w:p>
    <w:p w:rsidR="00DD3BAA" w:rsidRPr="00225693" w:rsidRDefault="00DD3BAA" w:rsidP="003F0852">
      <w:pPr>
        <w:pStyle w:val="a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D3BAA" w:rsidRPr="00225693" w:rsidRDefault="00343A6E" w:rsidP="00343A6E">
      <w:pPr>
        <w:pStyle w:val="a6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b/>
          <w:sz w:val="24"/>
          <w:szCs w:val="24"/>
        </w:rPr>
        <w:t>4</w:t>
      </w:r>
      <w:r w:rsidR="00DD3BAA" w:rsidRPr="00225693">
        <w:rPr>
          <w:rFonts w:ascii="Times New Roman" w:eastAsia="Times New Roman" w:hAnsi="Times New Roman" w:cs="Times New Roman"/>
          <w:b/>
          <w:sz w:val="24"/>
          <w:szCs w:val="24"/>
        </w:rPr>
        <w:t>.Учет амортизации основных средств</w:t>
      </w:r>
    </w:p>
    <w:p w:rsidR="00DD3BAA" w:rsidRPr="00225693" w:rsidRDefault="00DD3BAA" w:rsidP="00343A6E">
      <w:pPr>
        <w:pStyle w:val="a6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t>На объекты основных сре</w:t>
      </w:r>
      <w:proofErr w:type="gramStart"/>
      <w:r w:rsidRPr="00225693">
        <w:rPr>
          <w:rFonts w:ascii="Times New Roman" w:eastAsia="Times New Roman" w:hAnsi="Times New Roman" w:cs="Times New Roman"/>
          <w:sz w:val="24"/>
          <w:szCs w:val="24"/>
        </w:rPr>
        <w:t>дств ст</w:t>
      </w:r>
      <w:proofErr w:type="gramEnd"/>
      <w:r w:rsidRPr="00225693">
        <w:rPr>
          <w:rFonts w:ascii="Times New Roman" w:eastAsia="Times New Roman" w:hAnsi="Times New Roman" w:cs="Times New Roman"/>
          <w:sz w:val="24"/>
          <w:szCs w:val="24"/>
        </w:rPr>
        <w:t>оимость от 10 000 до 100 000 рублей включительно (за исключением объекта библиотечного фонда) амортизация начисляется в размере 100% первоначальной стоимости при выдач</w:t>
      </w:r>
      <w:r w:rsidR="00343A6E" w:rsidRPr="00225693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225693">
        <w:rPr>
          <w:rFonts w:ascii="Times New Roman" w:eastAsia="Times New Roman" w:hAnsi="Times New Roman" w:cs="Times New Roman"/>
          <w:sz w:val="24"/>
          <w:szCs w:val="24"/>
        </w:rPr>
        <w:t xml:space="preserve"> его в эксплуатацию.</w:t>
      </w:r>
    </w:p>
    <w:p w:rsidR="00DD3BAA" w:rsidRPr="00225693" w:rsidRDefault="00DD3BAA" w:rsidP="00343A6E">
      <w:pPr>
        <w:pStyle w:val="a6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t>На объекты основных сре</w:t>
      </w:r>
      <w:proofErr w:type="gramStart"/>
      <w:r w:rsidRPr="00225693">
        <w:rPr>
          <w:rFonts w:ascii="Times New Roman" w:eastAsia="Times New Roman" w:hAnsi="Times New Roman" w:cs="Times New Roman"/>
          <w:sz w:val="24"/>
          <w:szCs w:val="24"/>
        </w:rPr>
        <w:t>дств  ст</w:t>
      </w:r>
      <w:proofErr w:type="gramEnd"/>
      <w:r w:rsidRPr="00225693">
        <w:rPr>
          <w:rFonts w:ascii="Times New Roman" w:eastAsia="Times New Roman" w:hAnsi="Times New Roman" w:cs="Times New Roman"/>
          <w:sz w:val="24"/>
          <w:szCs w:val="24"/>
        </w:rPr>
        <w:t>оимостью до 10 000 рублей включительно, за  исключением объектов библиотечного фонда амортизация не начисляется. Первоначальная стоимость введенного</w:t>
      </w:r>
      <w:r w:rsidR="00343A6E" w:rsidRPr="002256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25693">
        <w:rPr>
          <w:rFonts w:ascii="Times New Roman" w:eastAsia="Times New Roman" w:hAnsi="Times New Roman" w:cs="Times New Roman"/>
          <w:sz w:val="24"/>
          <w:szCs w:val="24"/>
        </w:rPr>
        <w:t>(переданного) в эксплуатацию объекта, являющегося объектом движимого имущества, списывается с балансового учета  с одновременным отражением объекта основных средств на забалансовом счете.</w:t>
      </w:r>
    </w:p>
    <w:p w:rsidR="00DD3BAA" w:rsidRPr="00225693" w:rsidRDefault="00DD3BAA" w:rsidP="00343A6E">
      <w:pPr>
        <w:pStyle w:val="a6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t>На объекты основных сре</w:t>
      </w:r>
      <w:proofErr w:type="gramStart"/>
      <w:r w:rsidRPr="00225693">
        <w:rPr>
          <w:rFonts w:ascii="Times New Roman" w:eastAsia="Times New Roman" w:hAnsi="Times New Roman" w:cs="Times New Roman"/>
          <w:sz w:val="24"/>
          <w:szCs w:val="24"/>
        </w:rPr>
        <w:t>дств ст</w:t>
      </w:r>
      <w:proofErr w:type="gramEnd"/>
      <w:r w:rsidRPr="00225693">
        <w:rPr>
          <w:rFonts w:ascii="Times New Roman" w:eastAsia="Times New Roman" w:hAnsi="Times New Roman" w:cs="Times New Roman"/>
          <w:sz w:val="24"/>
          <w:szCs w:val="24"/>
        </w:rPr>
        <w:t>оимостью свыше 100 000 рублей амортизация начисляется в соответствии с рассчитанными нормами.</w:t>
      </w:r>
    </w:p>
    <w:p w:rsidR="00DD3BAA" w:rsidRPr="00225693" w:rsidRDefault="00DD3BAA" w:rsidP="00343A6E">
      <w:pPr>
        <w:pStyle w:val="a6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t xml:space="preserve">На объекты библиотечного фонда стоимостью до 100 000 рублей включительно амортизация начисляется в размере 100% первоначальной стоимости </w:t>
      </w:r>
      <w:proofErr w:type="gramStart"/>
      <w:r w:rsidRPr="00225693">
        <w:rPr>
          <w:rFonts w:ascii="Times New Roman" w:eastAsia="Times New Roman" w:hAnsi="Times New Roman" w:cs="Times New Roman"/>
          <w:sz w:val="24"/>
          <w:szCs w:val="24"/>
        </w:rPr>
        <w:t>при</w:t>
      </w:r>
      <w:proofErr w:type="gramEnd"/>
      <w:r w:rsidRPr="00225693">
        <w:rPr>
          <w:rFonts w:ascii="Times New Roman" w:eastAsia="Times New Roman" w:hAnsi="Times New Roman" w:cs="Times New Roman"/>
          <w:sz w:val="24"/>
          <w:szCs w:val="24"/>
        </w:rPr>
        <w:t xml:space="preserve"> выдачи в эксплуатацию.</w:t>
      </w:r>
    </w:p>
    <w:p w:rsidR="00DD3BAA" w:rsidRPr="00225693" w:rsidRDefault="00DD3BAA" w:rsidP="00343A6E">
      <w:pPr>
        <w:pStyle w:val="a6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t>Начисление амортизации производится не выше 100% стоимости основных средств.</w:t>
      </w:r>
    </w:p>
    <w:p w:rsidR="00DD3BAA" w:rsidRPr="00225693" w:rsidRDefault="00DD3BAA" w:rsidP="00343A6E">
      <w:pPr>
        <w:pStyle w:val="a6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t>Начисление амортизации в размере 100% стоимости на объекты, которые годны для дальнейшей эксплуатации, не служат основанием для списания их по причине полного износа.</w:t>
      </w:r>
    </w:p>
    <w:p w:rsidR="008B1FD9" w:rsidRPr="00225693" w:rsidRDefault="008B1FD9" w:rsidP="003F0852">
      <w:pPr>
        <w:pStyle w:val="a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B1FD9" w:rsidRPr="00225693" w:rsidRDefault="00343A6E" w:rsidP="00343A6E">
      <w:pPr>
        <w:pStyle w:val="a6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b/>
          <w:bCs/>
          <w:sz w:val="24"/>
          <w:szCs w:val="24"/>
        </w:rPr>
        <w:t>5</w:t>
      </w:r>
      <w:r w:rsidR="00DD3BAA" w:rsidRPr="00225693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r w:rsidRPr="0022569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DD3BAA" w:rsidRPr="00225693">
        <w:rPr>
          <w:rFonts w:ascii="Times New Roman" w:eastAsia="Times New Roman" w:hAnsi="Times New Roman" w:cs="Times New Roman"/>
          <w:b/>
          <w:bCs/>
          <w:sz w:val="24"/>
          <w:szCs w:val="24"/>
        </w:rPr>
        <w:t>Инвентаризация основных средств</w:t>
      </w:r>
    </w:p>
    <w:p w:rsidR="00DD3BAA" w:rsidRPr="00225693" w:rsidRDefault="00DD3BAA" w:rsidP="00343A6E">
      <w:pPr>
        <w:pStyle w:val="a6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bCs/>
          <w:sz w:val="24"/>
          <w:szCs w:val="24"/>
        </w:rPr>
        <w:t>Плановая ежегодная инвентаризация основных средств</w:t>
      </w:r>
      <w:r w:rsidR="00343A6E" w:rsidRPr="00225693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225693">
        <w:rPr>
          <w:rFonts w:ascii="Times New Roman" w:eastAsia="Times New Roman" w:hAnsi="Times New Roman" w:cs="Times New Roman"/>
          <w:sz w:val="24"/>
          <w:szCs w:val="24"/>
        </w:rPr>
        <w:t xml:space="preserve">(в т. ч. числящихся на </w:t>
      </w:r>
      <w:proofErr w:type="spellStart"/>
      <w:r w:rsidRPr="00225693">
        <w:rPr>
          <w:rFonts w:ascii="Times New Roman" w:eastAsia="Times New Roman" w:hAnsi="Times New Roman" w:cs="Times New Roman"/>
          <w:sz w:val="24"/>
          <w:szCs w:val="24"/>
        </w:rPr>
        <w:t>забалансовых</w:t>
      </w:r>
      <w:proofErr w:type="spellEnd"/>
      <w:r w:rsidRPr="00225693">
        <w:rPr>
          <w:rFonts w:ascii="Times New Roman" w:eastAsia="Times New Roman" w:hAnsi="Times New Roman" w:cs="Times New Roman"/>
          <w:sz w:val="24"/>
          <w:szCs w:val="24"/>
        </w:rPr>
        <w:t xml:space="preserve"> счетах)</w:t>
      </w:r>
      <w:r w:rsidR="00343A6E" w:rsidRPr="002256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25693">
        <w:rPr>
          <w:rFonts w:ascii="Times New Roman" w:eastAsia="Times New Roman" w:hAnsi="Times New Roman" w:cs="Times New Roman"/>
          <w:bCs/>
          <w:sz w:val="24"/>
          <w:szCs w:val="24"/>
        </w:rPr>
        <w:t>материальных запасов и обязатель</w:t>
      </w:r>
      <w:proofErr w:type="gramStart"/>
      <w:r w:rsidRPr="00225693">
        <w:rPr>
          <w:rFonts w:ascii="Times New Roman" w:eastAsia="Times New Roman" w:hAnsi="Times New Roman" w:cs="Times New Roman"/>
          <w:bCs/>
          <w:sz w:val="24"/>
          <w:szCs w:val="24"/>
        </w:rPr>
        <w:t>ств пр</w:t>
      </w:r>
      <w:proofErr w:type="gramEnd"/>
      <w:r w:rsidRPr="00225693">
        <w:rPr>
          <w:rFonts w:ascii="Times New Roman" w:eastAsia="Times New Roman" w:hAnsi="Times New Roman" w:cs="Times New Roman"/>
          <w:bCs/>
          <w:sz w:val="24"/>
          <w:szCs w:val="24"/>
        </w:rPr>
        <w:t>оводится перед</w:t>
      </w:r>
      <w:r w:rsidR="008133E9" w:rsidRPr="00225693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225693">
        <w:rPr>
          <w:rFonts w:ascii="Times New Roman" w:eastAsia="Times New Roman" w:hAnsi="Times New Roman" w:cs="Times New Roman"/>
          <w:bCs/>
          <w:sz w:val="24"/>
          <w:szCs w:val="24"/>
        </w:rPr>
        <w:t>составлением годовой</w:t>
      </w:r>
      <w:r w:rsidR="008133E9" w:rsidRPr="00225693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225693">
        <w:rPr>
          <w:rFonts w:ascii="Times New Roman" w:eastAsia="Times New Roman" w:hAnsi="Times New Roman" w:cs="Times New Roman"/>
          <w:bCs/>
          <w:sz w:val="24"/>
          <w:szCs w:val="24"/>
        </w:rPr>
        <w:t>отчетности не позднее 1 декабря.</w:t>
      </w:r>
    </w:p>
    <w:p w:rsidR="00DD3BAA" w:rsidRPr="00225693" w:rsidRDefault="00DD3BAA" w:rsidP="00343A6E">
      <w:pPr>
        <w:pStyle w:val="a6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bCs/>
          <w:sz w:val="24"/>
          <w:szCs w:val="24"/>
        </w:rPr>
        <w:t>При проведении инвентаризации основных сре</w:t>
      </w:r>
      <w:proofErr w:type="gramStart"/>
      <w:r w:rsidRPr="00225693">
        <w:rPr>
          <w:rFonts w:ascii="Times New Roman" w:eastAsia="Times New Roman" w:hAnsi="Times New Roman" w:cs="Times New Roman"/>
          <w:bCs/>
          <w:sz w:val="24"/>
          <w:szCs w:val="24"/>
        </w:rPr>
        <w:t>дств пр</w:t>
      </w:r>
      <w:proofErr w:type="gramEnd"/>
      <w:r w:rsidRPr="00225693">
        <w:rPr>
          <w:rFonts w:ascii="Times New Roman" w:eastAsia="Times New Roman" w:hAnsi="Times New Roman" w:cs="Times New Roman"/>
          <w:bCs/>
          <w:sz w:val="24"/>
          <w:szCs w:val="24"/>
        </w:rPr>
        <w:t>оизводится проверка:</w:t>
      </w:r>
    </w:p>
    <w:p w:rsidR="00DD3BAA" w:rsidRPr="00225693" w:rsidRDefault="00DD3BAA" w:rsidP="003F0852">
      <w:pPr>
        <w:pStyle w:val="a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bCs/>
          <w:sz w:val="24"/>
          <w:szCs w:val="24"/>
        </w:rPr>
        <w:t>- фактического наличия основных средств;</w:t>
      </w:r>
    </w:p>
    <w:p w:rsidR="00DD3BAA" w:rsidRPr="00225693" w:rsidRDefault="00DD3BAA" w:rsidP="003F0852">
      <w:pPr>
        <w:pStyle w:val="a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bCs/>
          <w:sz w:val="24"/>
          <w:szCs w:val="24"/>
        </w:rPr>
        <w:t xml:space="preserve">-состояния объектов основных средств – выявляются </w:t>
      </w:r>
      <w:proofErr w:type="gramStart"/>
      <w:r w:rsidRPr="00225693">
        <w:rPr>
          <w:rFonts w:ascii="Times New Roman" w:eastAsia="Times New Roman" w:hAnsi="Times New Roman" w:cs="Times New Roman"/>
          <w:bCs/>
          <w:sz w:val="24"/>
          <w:szCs w:val="24"/>
        </w:rPr>
        <w:t>объекты</w:t>
      </w:r>
      <w:proofErr w:type="gramEnd"/>
      <w:r w:rsidRPr="00225693">
        <w:rPr>
          <w:rFonts w:ascii="Times New Roman" w:eastAsia="Times New Roman" w:hAnsi="Times New Roman" w:cs="Times New Roman"/>
          <w:bCs/>
          <w:sz w:val="24"/>
          <w:szCs w:val="24"/>
        </w:rPr>
        <w:t xml:space="preserve"> нуждающиеся в ремонте,</w:t>
      </w:r>
      <w:r w:rsidR="008133E9" w:rsidRPr="00225693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225693">
        <w:rPr>
          <w:rFonts w:ascii="Times New Roman" w:eastAsia="Times New Roman" w:hAnsi="Times New Roman" w:cs="Times New Roman"/>
          <w:bCs/>
          <w:sz w:val="24"/>
          <w:szCs w:val="24"/>
        </w:rPr>
        <w:t>вос</w:t>
      </w:r>
      <w:r w:rsidR="008133E9" w:rsidRPr="00225693">
        <w:rPr>
          <w:rFonts w:ascii="Times New Roman" w:eastAsia="Times New Roman" w:hAnsi="Times New Roman" w:cs="Times New Roman"/>
          <w:bCs/>
          <w:sz w:val="24"/>
          <w:szCs w:val="24"/>
        </w:rPr>
        <w:t>с</w:t>
      </w:r>
      <w:r w:rsidRPr="00225693">
        <w:rPr>
          <w:rFonts w:ascii="Times New Roman" w:eastAsia="Times New Roman" w:hAnsi="Times New Roman" w:cs="Times New Roman"/>
          <w:bCs/>
          <w:sz w:val="24"/>
          <w:szCs w:val="24"/>
        </w:rPr>
        <w:t>тановлении, списании;</w:t>
      </w:r>
    </w:p>
    <w:p w:rsidR="00DD3BAA" w:rsidRPr="00225693" w:rsidRDefault="00DD3BAA" w:rsidP="003F0852">
      <w:pPr>
        <w:pStyle w:val="a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bCs/>
          <w:sz w:val="24"/>
          <w:szCs w:val="24"/>
        </w:rPr>
        <w:t>- сохранности инвентарных номеров основных средств,</w:t>
      </w:r>
      <w:r w:rsidR="008133E9" w:rsidRPr="00225693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225693">
        <w:rPr>
          <w:rFonts w:ascii="Times New Roman" w:eastAsia="Times New Roman" w:hAnsi="Times New Roman" w:cs="Times New Roman"/>
          <w:bCs/>
          <w:sz w:val="24"/>
          <w:szCs w:val="24"/>
        </w:rPr>
        <w:t>нанесенных на объект и их составные части,</w:t>
      </w:r>
      <w:r w:rsidR="008133E9" w:rsidRPr="00225693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225693">
        <w:rPr>
          <w:rFonts w:ascii="Times New Roman" w:eastAsia="Times New Roman" w:hAnsi="Times New Roman" w:cs="Times New Roman"/>
          <w:bCs/>
          <w:sz w:val="24"/>
          <w:szCs w:val="24"/>
        </w:rPr>
        <w:t>приспособления,</w:t>
      </w:r>
      <w:r w:rsidR="008133E9" w:rsidRPr="00225693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225693">
        <w:rPr>
          <w:rFonts w:ascii="Times New Roman" w:eastAsia="Times New Roman" w:hAnsi="Times New Roman" w:cs="Times New Roman"/>
          <w:bCs/>
          <w:sz w:val="24"/>
          <w:szCs w:val="24"/>
        </w:rPr>
        <w:t>принадлежности;</w:t>
      </w:r>
    </w:p>
    <w:p w:rsidR="00DD3BAA" w:rsidRPr="00225693" w:rsidRDefault="00DD3BAA" w:rsidP="003F0852">
      <w:pPr>
        <w:pStyle w:val="a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bCs/>
          <w:sz w:val="24"/>
          <w:szCs w:val="24"/>
        </w:rPr>
        <w:t>-</w:t>
      </w:r>
      <w:r w:rsidR="00343A6E" w:rsidRPr="00225693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225693">
        <w:rPr>
          <w:rFonts w:ascii="Times New Roman" w:eastAsia="Times New Roman" w:hAnsi="Times New Roman" w:cs="Times New Roman"/>
          <w:bCs/>
          <w:sz w:val="24"/>
          <w:szCs w:val="24"/>
        </w:rPr>
        <w:t>наличия и сохранности технической документации</w:t>
      </w:r>
      <w:r w:rsidR="00343A6E" w:rsidRPr="00225693"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:rsidR="00DD3BAA" w:rsidRPr="00225693" w:rsidRDefault="00DD3BAA" w:rsidP="00343A6E">
      <w:pPr>
        <w:pStyle w:val="a6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bCs/>
          <w:sz w:val="24"/>
          <w:szCs w:val="24"/>
        </w:rPr>
        <w:t>При выявлении основных средств, не пригодных к эксплуатации,</w:t>
      </w:r>
      <w:r w:rsidR="008133E9" w:rsidRPr="00225693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225693">
        <w:rPr>
          <w:rFonts w:ascii="Times New Roman" w:eastAsia="Times New Roman" w:hAnsi="Times New Roman" w:cs="Times New Roman"/>
          <w:bCs/>
          <w:sz w:val="24"/>
          <w:szCs w:val="24"/>
        </w:rPr>
        <w:t>составляется отдельная Инвентарная опис</w:t>
      </w:r>
      <w:proofErr w:type="gramStart"/>
      <w:r w:rsidRPr="00225693">
        <w:rPr>
          <w:rFonts w:ascii="Times New Roman" w:eastAsia="Times New Roman" w:hAnsi="Times New Roman" w:cs="Times New Roman"/>
          <w:bCs/>
          <w:sz w:val="24"/>
          <w:szCs w:val="24"/>
        </w:rPr>
        <w:t>ь(</w:t>
      </w:r>
      <w:proofErr w:type="gramEnd"/>
      <w:r w:rsidRPr="00225693">
        <w:rPr>
          <w:rFonts w:ascii="Times New Roman" w:eastAsia="Times New Roman" w:hAnsi="Times New Roman" w:cs="Times New Roman"/>
          <w:bCs/>
          <w:sz w:val="24"/>
          <w:szCs w:val="24"/>
        </w:rPr>
        <w:t>ф. 0504087) таких основных средств с указанием причин непригодности.</w:t>
      </w:r>
      <w:r w:rsidR="008133E9" w:rsidRPr="00225693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gramStart"/>
      <w:r w:rsidRPr="00225693">
        <w:rPr>
          <w:rFonts w:ascii="Times New Roman" w:eastAsia="Times New Roman" w:hAnsi="Times New Roman" w:cs="Times New Roman"/>
          <w:bCs/>
          <w:sz w:val="24"/>
          <w:szCs w:val="24"/>
        </w:rPr>
        <w:t>Опись непригодных основных средств составляется к основной Инвентарной описи</w:t>
      </w:r>
      <w:r w:rsidR="00343A6E" w:rsidRPr="00225693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225693">
        <w:rPr>
          <w:rFonts w:ascii="Times New Roman" w:eastAsia="Times New Roman" w:hAnsi="Times New Roman" w:cs="Times New Roman"/>
          <w:bCs/>
          <w:sz w:val="24"/>
          <w:szCs w:val="24"/>
        </w:rPr>
        <w:t>(ф. 0504087),</w:t>
      </w:r>
      <w:r w:rsidR="00343A6E" w:rsidRPr="00225693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225693">
        <w:rPr>
          <w:rFonts w:ascii="Times New Roman" w:eastAsia="Times New Roman" w:hAnsi="Times New Roman" w:cs="Times New Roman"/>
          <w:bCs/>
          <w:sz w:val="24"/>
          <w:szCs w:val="24"/>
        </w:rPr>
        <w:t>подтверждающей общие наличие основных средств,</w:t>
      </w:r>
      <w:r w:rsidR="008133E9" w:rsidRPr="00225693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225693">
        <w:rPr>
          <w:rFonts w:ascii="Times New Roman" w:eastAsia="Times New Roman" w:hAnsi="Times New Roman" w:cs="Times New Roman"/>
          <w:bCs/>
          <w:sz w:val="24"/>
          <w:szCs w:val="24"/>
        </w:rPr>
        <w:t>закрепленных за соответствующим материально ответственным лицом.</w:t>
      </w:r>
      <w:proofErr w:type="gramEnd"/>
    </w:p>
    <w:p w:rsidR="00517724" w:rsidRPr="00225693" w:rsidRDefault="00517724" w:rsidP="003F0852">
      <w:pPr>
        <w:pStyle w:val="a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DD3BAA" w:rsidRPr="00225693" w:rsidRDefault="00343A6E" w:rsidP="00343A6E">
      <w:pPr>
        <w:pStyle w:val="a6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6</w:t>
      </w:r>
      <w:r w:rsidR="00DD3BAA" w:rsidRPr="0022569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.</w:t>
      </w:r>
      <w:r w:rsidRPr="0022569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="00DD3BAA" w:rsidRPr="0022569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Учет непроизводственных активов</w:t>
      </w:r>
    </w:p>
    <w:p w:rsidR="00343A6E" w:rsidRPr="00225693" w:rsidRDefault="00DD3BAA" w:rsidP="00343A6E">
      <w:pPr>
        <w:pStyle w:val="a6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color w:val="000000"/>
          <w:sz w:val="24"/>
          <w:szCs w:val="24"/>
        </w:rPr>
        <w:t>Земельные участки, закрепленные за учреждением на праве постоянного (бессрочного) пользования (в т. ч. расположенные под объектами недвижимости), учитываются на счете «Земля – недвижимое имущество учреждения». Основание для постановки на учет – выписка из единого государственного реестра недвижимости (ЕГРН), подтверждающее право пользования земельным участком. Учет ве</w:t>
      </w:r>
      <w:r w:rsidR="00343A6E" w:rsidRPr="00225693">
        <w:rPr>
          <w:rFonts w:ascii="Times New Roman" w:eastAsia="Times New Roman" w:hAnsi="Times New Roman" w:cs="Times New Roman"/>
          <w:color w:val="000000"/>
          <w:sz w:val="24"/>
          <w:szCs w:val="24"/>
        </w:rPr>
        <w:t>дется по кадастровой стоимости.</w:t>
      </w:r>
    </w:p>
    <w:p w:rsidR="00343A6E" w:rsidRPr="00225693" w:rsidRDefault="00DD3BAA" w:rsidP="00343A6E">
      <w:pPr>
        <w:pStyle w:val="a6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color w:val="000000"/>
          <w:sz w:val="24"/>
          <w:szCs w:val="24"/>
        </w:rPr>
        <w:t>Основание: пункты 71, 78 Инструкции к Единому плану счетов № 157н.</w:t>
      </w:r>
    </w:p>
    <w:p w:rsidR="00343A6E" w:rsidRPr="00225693" w:rsidRDefault="00343A6E" w:rsidP="00343A6E">
      <w:pPr>
        <w:pStyle w:val="a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D3BAA" w:rsidRPr="00225693" w:rsidRDefault="00343A6E" w:rsidP="00343A6E">
      <w:pPr>
        <w:pStyle w:val="a6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7</w:t>
      </w:r>
      <w:r w:rsidR="00DD3BAA" w:rsidRPr="00225693">
        <w:rPr>
          <w:rFonts w:ascii="Times New Roman" w:eastAsia="Times New Roman" w:hAnsi="Times New Roman" w:cs="Times New Roman"/>
          <w:b/>
          <w:bCs/>
          <w:sz w:val="24"/>
          <w:szCs w:val="24"/>
        </w:rPr>
        <w:t>. Учет материальных ценностей</w:t>
      </w:r>
    </w:p>
    <w:p w:rsidR="00DD3BAA" w:rsidRPr="00225693" w:rsidRDefault="00DD3BAA" w:rsidP="00343A6E">
      <w:pPr>
        <w:pStyle w:val="a6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t>Учреждение учитывает в составе материальных запасов материальные объекты, указанные в пунктах 98–99 Инструкции к Единому плану счетов № 157н, а также канцелярские принадлежности, для которых производитель не указал в документах гарантийный срок использования.</w:t>
      </w:r>
    </w:p>
    <w:p w:rsidR="00DD3BAA" w:rsidRPr="00225693" w:rsidRDefault="00DD3BAA" w:rsidP="003C38C8">
      <w:pPr>
        <w:pStyle w:val="a6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t>Оценка материальных запасов, которые приобретены за плату, осуществляется по фактической стоимости приобретения с учетом расходов, связанных с их приобретением.</w:t>
      </w:r>
    </w:p>
    <w:p w:rsidR="00DD3BAA" w:rsidRPr="00225693" w:rsidRDefault="00DD3BAA" w:rsidP="003C38C8">
      <w:pPr>
        <w:pStyle w:val="a6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t>При одновременном приобретении нескольких видов материальных запасов расходы, связанные с их приобретением, распределяются пропорционально договорной цене приобретаемых материалов.</w:t>
      </w:r>
    </w:p>
    <w:p w:rsidR="003C38C8" w:rsidRPr="00225693" w:rsidRDefault="00DD3BAA" w:rsidP="003F0852">
      <w:pPr>
        <w:pStyle w:val="a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t xml:space="preserve">Единицей учета материальных запасов является номенклатурный </w:t>
      </w:r>
      <w:r w:rsidR="003C38C8" w:rsidRPr="00225693">
        <w:rPr>
          <w:rFonts w:ascii="Times New Roman" w:eastAsia="Times New Roman" w:hAnsi="Times New Roman" w:cs="Times New Roman"/>
          <w:sz w:val="24"/>
          <w:szCs w:val="24"/>
        </w:rPr>
        <w:t>номер.</w:t>
      </w:r>
    </w:p>
    <w:p w:rsidR="003C38C8" w:rsidRPr="00225693" w:rsidRDefault="00DD3BAA" w:rsidP="003C38C8">
      <w:pPr>
        <w:pStyle w:val="a6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t xml:space="preserve">Списание материальных запасов производится по фактической </w:t>
      </w:r>
      <w:r w:rsidR="003C38C8" w:rsidRPr="00225693">
        <w:rPr>
          <w:rFonts w:ascii="Times New Roman" w:eastAsia="Times New Roman" w:hAnsi="Times New Roman" w:cs="Times New Roman"/>
          <w:sz w:val="24"/>
          <w:szCs w:val="24"/>
        </w:rPr>
        <w:t>стоимости.</w:t>
      </w:r>
    </w:p>
    <w:p w:rsidR="003C38C8" w:rsidRPr="00225693" w:rsidRDefault="00DD3BAA" w:rsidP="003C38C8">
      <w:pPr>
        <w:pStyle w:val="a6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t>Нормы на расходы горюче-смазочных материалов (ГСМ) разработаны Министерством транспорта РФ № АМ-23-р от 14.03.2008г. «О введении в действие Методических рекомендаций «Нормы расхода топлива и смазочных материалов на автомобильном транспорте»</w:t>
      </w:r>
      <w:r w:rsidR="008133E9" w:rsidRPr="002256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25693">
        <w:rPr>
          <w:rFonts w:ascii="Times New Roman" w:eastAsia="Times New Roman" w:hAnsi="Times New Roman" w:cs="Times New Roman"/>
          <w:sz w:val="24"/>
          <w:szCs w:val="24"/>
        </w:rPr>
        <w:t>и утверждаются распоряжением администрации сельского поселения.</w:t>
      </w:r>
    </w:p>
    <w:p w:rsidR="003C38C8" w:rsidRPr="00225693" w:rsidRDefault="00DD3BAA" w:rsidP="003C38C8">
      <w:pPr>
        <w:pStyle w:val="a6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t>Ежегодно распоряжением администрации сельского поселения утверждается период применения зимней надбавки к нормам расхода ГСМ и ее величина. ГСМ списывается на расходы по фактическому расходу на основании путевых листов, но не выше норм, установленных распоряжением адми</w:t>
      </w:r>
      <w:r w:rsidR="003C38C8" w:rsidRPr="00225693">
        <w:rPr>
          <w:rFonts w:ascii="Times New Roman" w:eastAsia="Times New Roman" w:hAnsi="Times New Roman" w:cs="Times New Roman"/>
          <w:sz w:val="24"/>
          <w:szCs w:val="24"/>
        </w:rPr>
        <w:t xml:space="preserve">нистрации сельского поселения. </w:t>
      </w:r>
    </w:p>
    <w:p w:rsidR="00DD3BAA" w:rsidRPr="00225693" w:rsidRDefault="00DD3BAA" w:rsidP="003C38C8">
      <w:pPr>
        <w:pStyle w:val="a6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t>Выдача в эксплуатацию на нужды учреждения канцелярских принадлежностей, запасных частей и хозяйственных материалов оформляется Ведомостью выдачи материальных ценностей на нужды учреждения (ф. 0504210). Эта ведомость является основанием для списания материальных запасов.</w:t>
      </w:r>
    </w:p>
    <w:p w:rsidR="00DD3BAA" w:rsidRPr="00225693" w:rsidRDefault="00DD3BAA" w:rsidP="003F0852">
      <w:pPr>
        <w:pStyle w:val="a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D3BAA" w:rsidRPr="00225693" w:rsidRDefault="003C38C8" w:rsidP="003C38C8">
      <w:pPr>
        <w:pStyle w:val="a6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b/>
          <w:sz w:val="24"/>
          <w:szCs w:val="24"/>
        </w:rPr>
        <w:t>8</w:t>
      </w:r>
      <w:r w:rsidR="00DD3BAA" w:rsidRPr="00225693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Pr="0022569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DD3BAA" w:rsidRPr="00225693">
        <w:rPr>
          <w:rFonts w:ascii="Times New Roman" w:eastAsia="Times New Roman" w:hAnsi="Times New Roman" w:cs="Times New Roman"/>
          <w:b/>
          <w:sz w:val="24"/>
          <w:szCs w:val="24"/>
        </w:rPr>
        <w:t>Имущество казны</w:t>
      </w:r>
    </w:p>
    <w:p w:rsidR="00DD3BAA" w:rsidRPr="00225693" w:rsidRDefault="00DD3BAA" w:rsidP="003C38C8">
      <w:pPr>
        <w:pStyle w:val="a6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Для учета объектов имущества (нефинансовых активов), составляющих государственную (муниципальную) казну РФ (субъектов и муниципальных образований), в разрезе материальных (нематериальных) основных фондов, непроизведенных активов и материальных запасов предусмотрен счет 108 00 000 «Нефинансовые активы имущества казны». </w:t>
      </w:r>
    </w:p>
    <w:p w:rsidR="00DD3BAA" w:rsidRPr="00225693" w:rsidRDefault="00DD3BAA" w:rsidP="003C38C8">
      <w:pPr>
        <w:pStyle w:val="a6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В соответствии с пунктом 29 Инструкции № 157н передача объектов государственного (муниципального) имущества осуществляется по балансовой (фактической) стоимости объектов учета с одновременной передачей (принятием к учету) в случае наличия суммы начисленной на объект нефинансового актива амортизации.</w:t>
      </w:r>
    </w:p>
    <w:p w:rsidR="003C38C8" w:rsidRPr="00225693" w:rsidRDefault="00DD3BAA" w:rsidP="003C38C8">
      <w:pPr>
        <w:pStyle w:val="a6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2569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 случае если имущество казны пришло в </w:t>
      </w:r>
      <w:proofErr w:type="gramStart"/>
      <w:r w:rsidRPr="0022569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негодность</w:t>
      </w:r>
      <w:proofErr w:type="gramEnd"/>
      <w:r w:rsidRPr="0022569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не подлежит дальнейшей эксплуатации, оно может быть списано с баланса. При списании пришедших в негодность объектов имущества казны – по дебету счета 401 10 172 «Доходы от операций с активами» и кредиту счетов по остаточной стоимости (одновременно списываются </w:t>
      </w:r>
      <w:r w:rsidR="003C38C8" w:rsidRPr="0022569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суммы начисленной амортизации).</w:t>
      </w:r>
    </w:p>
    <w:p w:rsidR="00DD3BAA" w:rsidRPr="00225693" w:rsidRDefault="00DD3BAA" w:rsidP="003C38C8">
      <w:pPr>
        <w:pStyle w:val="a6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Списание объектов имущества казны, пришедших в негодность вследствие стихийных и иных бедствий, опасного природного явления, катастрофы, отражается по дебету счета 401 20 273 «Чрезвычайные расходы по операциям с активами» по остаточной стоимости (одновременно списываются суммы амортизации). Списание недостающего и похищенного имущества казны отражается с использованием счета 401 10 172 «Доходы от операций с активами». В данном случае также подлежат списанию суммы начисленной амортизации.</w:t>
      </w:r>
    </w:p>
    <w:p w:rsidR="00DD3BAA" w:rsidRPr="00225693" w:rsidRDefault="003C38C8" w:rsidP="003C38C8">
      <w:pPr>
        <w:pStyle w:val="a6"/>
        <w:jc w:val="center"/>
        <w:rPr>
          <w:rFonts w:ascii="Times New Roman" w:eastAsia="Times New Roman" w:hAnsi="Times New Roman" w:cs="Times New Roman"/>
          <w:b/>
          <w:iCs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b/>
          <w:iCs/>
          <w:sz w:val="24"/>
          <w:szCs w:val="24"/>
        </w:rPr>
        <w:t>9</w:t>
      </w:r>
      <w:r w:rsidR="00DD3BAA" w:rsidRPr="00225693">
        <w:rPr>
          <w:rFonts w:ascii="Times New Roman" w:eastAsia="Times New Roman" w:hAnsi="Times New Roman" w:cs="Times New Roman"/>
          <w:b/>
          <w:iCs/>
          <w:sz w:val="24"/>
          <w:szCs w:val="24"/>
        </w:rPr>
        <w:t>.</w:t>
      </w:r>
      <w:r w:rsidRPr="00225693">
        <w:rPr>
          <w:rFonts w:ascii="Times New Roman" w:eastAsia="Times New Roman" w:hAnsi="Times New Roman" w:cs="Times New Roman"/>
          <w:b/>
          <w:iCs/>
          <w:sz w:val="24"/>
          <w:szCs w:val="24"/>
        </w:rPr>
        <w:t xml:space="preserve"> </w:t>
      </w:r>
      <w:r w:rsidR="00DD3BAA" w:rsidRPr="00225693">
        <w:rPr>
          <w:rFonts w:ascii="Times New Roman" w:eastAsia="Times New Roman" w:hAnsi="Times New Roman" w:cs="Times New Roman"/>
          <w:b/>
          <w:iCs/>
          <w:sz w:val="24"/>
          <w:szCs w:val="24"/>
        </w:rPr>
        <w:t>Расчеты по доходам</w:t>
      </w:r>
    </w:p>
    <w:p w:rsidR="00DD3BAA" w:rsidRPr="00225693" w:rsidRDefault="00DD3BAA" w:rsidP="003C38C8">
      <w:pPr>
        <w:pStyle w:val="a6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t xml:space="preserve">Учреждение осуществляет бюджетные полномочия администратора доходов бюджета. Порядок </w:t>
      </w:r>
      <w:proofErr w:type="gramStart"/>
      <w:r w:rsidRPr="00225693">
        <w:rPr>
          <w:rFonts w:ascii="Times New Roman" w:eastAsia="Times New Roman" w:hAnsi="Times New Roman" w:cs="Times New Roman"/>
          <w:sz w:val="24"/>
          <w:szCs w:val="24"/>
        </w:rPr>
        <w:t>осуществления полномочий администратора доходов бюджета</w:t>
      </w:r>
      <w:proofErr w:type="gramEnd"/>
      <w:r w:rsidRPr="00225693">
        <w:rPr>
          <w:rFonts w:ascii="Times New Roman" w:eastAsia="Times New Roman" w:hAnsi="Times New Roman" w:cs="Times New Roman"/>
          <w:sz w:val="24"/>
          <w:szCs w:val="24"/>
        </w:rPr>
        <w:t xml:space="preserve"> определяется в соответствии с законодательством России. </w:t>
      </w:r>
    </w:p>
    <w:p w:rsidR="00DD3BAA" w:rsidRPr="00225693" w:rsidRDefault="00DD3BAA" w:rsidP="003F0852">
      <w:pPr>
        <w:pStyle w:val="a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lastRenderedPageBreak/>
        <w:t>Перечень администрируемых доходов определяется главным администратором доходов бюджета (вышестоящим ведомством).</w:t>
      </w:r>
    </w:p>
    <w:p w:rsidR="00DD3BAA" w:rsidRPr="00225693" w:rsidRDefault="00DD3BAA" w:rsidP="003C38C8">
      <w:pPr>
        <w:pStyle w:val="a6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t>Поступление и начисление администрируемых доходов отражаются в учете на основании первичных документов, приложенных к выписке из лицевого счета администратора доходов.</w:t>
      </w:r>
    </w:p>
    <w:p w:rsidR="00DD3BAA" w:rsidRPr="00225693" w:rsidRDefault="00DD3BAA" w:rsidP="003F0852">
      <w:pPr>
        <w:pStyle w:val="a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D3BAA" w:rsidRPr="00225693" w:rsidRDefault="003C38C8" w:rsidP="003C38C8">
      <w:pPr>
        <w:pStyle w:val="a6"/>
        <w:jc w:val="center"/>
        <w:rPr>
          <w:rFonts w:ascii="Times New Roman" w:eastAsia="Times New Roman" w:hAnsi="Times New Roman" w:cs="Times New Roman"/>
          <w:b/>
          <w:iCs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b/>
          <w:iCs/>
          <w:sz w:val="24"/>
          <w:szCs w:val="24"/>
        </w:rPr>
        <w:t>10</w:t>
      </w:r>
      <w:r w:rsidR="00DD3BAA" w:rsidRPr="00225693">
        <w:rPr>
          <w:rFonts w:ascii="Times New Roman" w:eastAsia="Times New Roman" w:hAnsi="Times New Roman" w:cs="Times New Roman"/>
          <w:b/>
          <w:iCs/>
          <w:sz w:val="24"/>
          <w:szCs w:val="24"/>
        </w:rPr>
        <w:t>. Расчеты с подотчетными лицами</w:t>
      </w:r>
    </w:p>
    <w:p w:rsidR="003C38C8" w:rsidRPr="00225693" w:rsidRDefault="00DD3BAA" w:rsidP="003C38C8">
      <w:pPr>
        <w:pStyle w:val="a6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t>Денежные средства в подотчет выдаются путем перечисления денежных средств на корпоративную карту,</w:t>
      </w:r>
      <w:r w:rsidR="008133E9" w:rsidRPr="002256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25693">
        <w:rPr>
          <w:rFonts w:ascii="Times New Roman" w:eastAsia="Times New Roman" w:hAnsi="Times New Roman" w:cs="Times New Roman"/>
          <w:sz w:val="24"/>
          <w:szCs w:val="24"/>
        </w:rPr>
        <w:t>при наличии письменной заявки, с указанием на какие цели и подписью Главы сельского поселения. Так же возмещаются расходы на приобретение материальных ценностей путем перечисления денежных средств на зарплатную карту.</w:t>
      </w:r>
    </w:p>
    <w:p w:rsidR="00DD3BAA" w:rsidRPr="00225693" w:rsidRDefault="00DD3BAA" w:rsidP="003C38C8">
      <w:pPr>
        <w:pStyle w:val="a6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t xml:space="preserve">Утвердить  следующий </w:t>
      </w:r>
      <w:bookmarkStart w:id="8" w:name="_Hlk25593154"/>
      <w:r w:rsidRPr="00225693">
        <w:rPr>
          <w:rFonts w:ascii="Times New Roman" w:eastAsia="Times New Roman" w:hAnsi="Times New Roman" w:cs="Times New Roman"/>
          <w:sz w:val="24"/>
          <w:szCs w:val="24"/>
        </w:rPr>
        <w:t>перечень должностных лиц, имеющих право на получение наличных денежных сре</w:t>
      </w:r>
      <w:proofErr w:type="gramStart"/>
      <w:r w:rsidRPr="00225693">
        <w:rPr>
          <w:rFonts w:ascii="Times New Roman" w:eastAsia="Times New Roman" w:hAnsi="Times New Roman" w:cs="Times New Roman"/>
          <w:sz w:val="24"/>
          <w:szCs w:val="24"/>
        </w:rPr>
        <w:t>дств в п</w:t>
      </w:r>
      <w:proofErr w:type="gramEnd"/>
      <w:r w:rsidRPr="00225693">
        <w:rPr>
          <w:rFonts w:ascii="Times New Roman" w:eastAsia="Times New Roman" w:hAnsi="Times New Roman" w:cs="Times New Roman"/>
          <w:sz w:val="24"/>
          <w:szCs w:val="24"/>
        </w:rPr>
        <w:t>одотчет</w:t>
      </w:r>
      <w:bookmarkEnd w:id="8"/>
      <w:r w:rsidR="003C38C8" w:rsidRPr="002256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25693">
        <w:rPr>
          <w:rFonts w:ascii="Times New Roman" w:eastAsia="Times New Roman" w:hAnsi="Times New Roman" w:cs="Times New Roman"/>
          <w:sz w:val="24"/>
          <w:szCs w:val="24"/>
        </w:rPr>
        <w:t xml:space="preserve">(Приложение </w:t>
      </w:r>
      <w:r w:rsidR="005035DD" w:rsidRPr="00225693">
        <w:rPr>
          <w:rFonts w:ascii="Times New Roman" w:eastAsia="Times New Roman" w:hAnsi="Times New Roman" w:cs="Times New Roman"/>
          <w:sz w:val="24"/>
          <w:szCs w:val="24"/>
        </w:rPr>
        <w:t>7</w:t>
      </w:r>
      <w:r w:rsidRPr="00225693">
        <w:rPr>
          <w:rFonts w:ascii="Times New Roman" w:eastAsia="Times New Roman" w:hAnsi="Times New Roman" w:cs="Times New Roman"/>
          <w:sz w:val="24"/>
          <w:szCs w:val="24"/>
        </w:rPr>
        <w:t>)</w:t>
      </w:r>
      <w:r w:rsidR="003C38C8" w:rsidRPr="0022569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D3BAA" w:rsidRPr="00225693" w:rsidRDefault="00DD3BAA" w:rsidP="003C38C8">
      <w:pPr>
        <w:pStyle w:val="a6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t xml:space="preserve">Установить максимальный размер аванса для проведения наличных расчетов подотчетным лицом по приобретению нефинансовых активов и оплаты услуг сторонних организаций в сумме </w:t>
      </w:r>
      <w:r w:rsidR="00517724" w:rsidRPr="00225693">
        <w:rPr>
          <w:rFonts w:ascii="Times New Roman" w:eastAsia="Times New Roman" w:hAnsi="Times New Roman" w:cs="Times New Roman"/>
          <w:sz w:val="24"/>
          <w:szCs w:val="24"/>
        </w:rPr>
        <w:t>3</w:t>
      </w:r>
      <w:r w:rsidRPr="00225693">
        <w:rPr>
          <w:rFonts w:ascii="Times New Roman" w:eastAsia="Times New Roman" w:hAnsi="Times New Roman" w:cs="Times New Roman"/>
          <w:sz w:val="24"/>
          <w:szCs w:val="24"/>
        </w:rPr>
        <w:t>0000 рублей.</w:t>
      </w:r>
    </w:p>
    <w:p w:rsidR="00DD3BAA" w:rsidRPr="00225693" w:rsidRDefault="00DD3BAA" w:rsidP="003C38C8">
      <w:pPr>
        <w:pStyle w:val="a6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t>Срок, на который выдаются денежные средства подотчетным лицам для приобретения нефинансовых активов и оплаты услуг сторонним организациям устанавливается на 10 рабочих дней. Если аванс подотчетным лицом использован не полностью, то остаток аванса должен быть возвращен на расчетный счет Администрации сельского поселения.</w:t>
      </w:r>
    </w:p>
    <w:p w:rsidR="00DD3BAA" w:rsidRPr="00225693" w:rsidRDefault="00DD3BAA" w:rsidP="003C38C8">
      <w:pPr>
        <w:pStyle w:val="a6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t>Лица, получившие наличные деньги  в подотчет на расходы, связанные со служебными командировками, обязаны не позднее трех рабочих дней по истечении срока, на который они выданы, или со дня возвращения их из командировки предъявить  в бухгалтерию отчет об израсходованных суммах и произвести окончательный расчет по ним. Установить, что сумма средств, выданных в подотчет на командировочные цели, должна соответствовать строго обоснованному расчету.</w:t>
      </w:r>
    </w:p>
    <w:p w:rsidR="00DD3BAA" w:rsidRPr="00225693" w:rsidRDefault="00DD3BAA" w:rsidP="003C38C8">
      <w:pPr>
        <w:pStyle w:val="a6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t xml:space="preserve">Утвердить следующий перечень должностных лиц, имеющих право на получение доверенностей (приложение № </w:t>
      </w:r>
      <w:r w:rsidR="005035DD" w:rsidRPr="00225693">
        <w:rPr>
          <w:rFonts w:ascii="Times New Roman" w:eastAsia="Times New Roman" w:hAnsi="Times New Roman" w:cs="Times New Roman"/>
          <w:sz w:val="24"/>
          <w:szCs w:val="24"/>
        </w:rPr>
        <w:t>8</w:t>
      </w:r>
      <w:r w:rsidRPr="00225693">
        <w:rPr>
          <w:rFonts w:ascii="Times New Roman" w:eastAsia="Times New Roman" w:hAnsi="Times New Roman" w:cs="Times New Roman"/>
          <w:sz w:val="24"/>
          <w:szCs w:val="24"/>
        </w:rPr>
        <w:t>).</w:t>
      </w:r>
    </w:p>
    <w:p w:rsidR="00DD3BAA" w:rsidRPr="00225693" w:rsidRDefault="00DD3BAA" w:rsidP="003C38C8">
      <w:pPr>
        <w:pStyle w:val="a6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t xml:space="preserve">Срок действия доверенности на получение товарно-материальных ценностей устанавливается на 10 календарных дней </w:t>
      </w:r>
      <w:proofErr w:type="gramStart"/>
      <w:r w:rsidRPr="00225693">
        <w:rPr>
          <w:rFonts w:ascii="Times New Roman" w:eastAsia="Times New Roman" w:hAnsi="Times New Roman" w:cs="Times New Roman"/>
          <w:sz w:val="24"/>
          <w:szCs w:val="24"/>
        </w:rPr>
        <w:t>с даты  выписки</w:t>
      </w:r>
      <w:proofErr w:type="gramEnd"/>
      <w:r w:rsidRPr="00225693">
        <w:rPr>
          <w:rFonts w:ascii="Times New Roman" w:eastAsia="Times New Roman" w:hAnsi="Times New Roman" w:cs="Times New Roman"/>
          <w:sz w:val="24"/>
          <w:szCs w:val="24"/>
        </w:rPr>
        <w:t>. Накладные на полученный товар предоставлять в бухгалтерию в течени</w:t>
      </w:r>
      <w:proofErr w:type="gramStart"/>
      <w:r w:rsidRPr="00225693">
        <w:rPr>
          <w:rFonts w:ascii="Times New Roman" w:eastAsia="Times New Roman" w:hAnsi="Times New Roman" w:cs="Times New Roman"/>
          <w:sz w:val="24"/>
          <w:szCs w:val="24"/>
        </w:rPr>
        <w:t>и</w:t>
      </w:r>
      <w:proofErr w:type="gramEnd"/>
      <w:r w:rsidRPr="00225693">
        <w:rPr>
          <w:rFonts w:ascii="Times New Roman" w:eastAsia="Times New Roman" w:hAnsi="Times New Roman" w:cs="Times New Roman"/>
          <w:sz w:val="24"/>
          <w:szCs w:val="24"/>
        </w:rPr>
        <w:t xml:space="preserve"> двух дней.</w:t>
      </w:r>
    </w:p>
    <w:p w:rsidR="005035DD" w:rsidRPr="00225693" w:rsidRDefault="005035DD" w:rsidP="003F0852">
      <w:pPr>
        <w:pStyle w:val="a6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D3BAA" w:rsidRPr="00225693" w:rsidRDefault="003C38C8" w:rsidP="003C38C8">
      <w:pPr>
        <w:pStyle w:val="a6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b/>
          <w:sz w:val="24"/>
          <w:szCs w:val="24"/>
        </w:rPr>
        <w:t>11</w:t>
      </w:r>
      <w:r w:rsidR="00DD3BAA" w:rsidRPr="00225693">
        <w:rPr>
          <w:rFonts w:ascii="Times New Roman" w:eastAsia="Times New Roman" w:hAnsi="Times New Roman" w:cs="Times New Roman"/>
          <w:b/>
          <w:sz w:val="24"/>
          <w:szCs w:val="24"/>
        </w:rPr>
        <w:t>. Учет финансовых обязательств</w:t>
      </w:r>
    </w:p>
    <w:p w:rsidR="00DD3BAA" w:rsidRPr="00225693" w:rsidRDefault="00DD3BAA" w:rsidP="003C38C8">
      <w:pPr>
        <w:pStyle w:val="a6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t>Учет принятых и (или) денежных обязательств на счетах санкционирования расходов (502.01,502.02) осуществляется на основании документов, подтверждающих их принятие с учетом требований по санкционированию оплаты принятых денежных обязательств:</w:t>
      </w:r>
    </w:p>
    <w:p w:rsidR="00DD3BAA" w:rsidRPr="00225693" w:rsidRDefault="00DD3BAA" w:rsidP="003F0852">
      <w:pPr>
        <w:pStyle w:val="a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t>- договора на поставку товаров, выполнение работ, оказание услуг или договор аренды и (или)</w:t>
      </w:r>
      <w:r w:rsidR="003C38C8" w:rsidRPr="002256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25693">
        <w:rPr>
          <w:rFonts w:ascii="Times New Roman" w:eastAsia="Times New Roman" w:hAnsi="Times New Roman" w:cs="Times New Roman"/>
          <w:sz w:val="24"/>
          <w:szCs w:val="24"/>
        </w:rPr>
        <w:t>документ, удостоверяющий возникновение денежного обязательств</w:t>
      </w:r>
      <w:proofErr w:type="gramStart"/>
      <w:r w:rsidRPr="00225693">
        <w:rPr>
          <w:rFonts w:ascii="Times New Roman" w:eastAsia="Times New Roman" w:hAnsi="Times New Roman" w:cs="Times New Roman"/>
          <w:sz w:val="24"/>
          <w:szCs w:val="24"/>
        </w:rPr>
        <w:t>а(</w:t>
      </w:r>
      <w:proofErr w:type="gramEnd"/>
      <w:r w:rsidRPr="00225693">
        <w:rPr>
          <w:rFonts w:ascii="Times New Roman" w:eastAsia="Times New Roman" w:hAnsi="Times New Roman" w:cs="Times New Roman"/>
          <w:sz w:val="24"/>
          <w:szCs w:val="24"/>
        </w:rPr>
        <w:t xml:space="preserve">счет, счет-фактура, акт выполненных работ, оказанных услуг, товарная накладная, </w:t>
      </w:r>
      <w:r w:rsidR="003C38C8" w:rsidRPr="00225693">
        <w:rPr>
          <w:rFonts w:ascii="Times New Roman" w:eastAsia="Times New Roman" w:hAnsi="Times New Roman" w:cs="Times New Roman"/>
          <w:sz w:val="24"/>
          <w:szCs w:val="24"/>
        </w:rPr>
        <w:t>универсальный</w:t>
      </w:r>
      <w:r w:rsidRPr="00225693">
        <w:rPr>
          <w:rFonts w:ascii="Times New Roman" w:eastAsia="Times New Roman" w:hAnsi="Times New Roman" w:cs="Times New Roman"/>
          <w:sz w:val="24"/>
          <w:szCs w:val="24"/>
        </w:rPr>
        <w:t xml:space="preserve"> передаточный акт).</w:t>
      </w:r>
    </w:p>
    <w:p w:rsidR="00DD3BAA" w:rsidRPr="00225693" w:rsidRDefault="00DD3BAA" w:rsidP="003C38C8">
      <w:pPr>
        <w:pStyle w:val="a6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t>Основанием для принятия обязательств по оплате труда и начислениям на оплату труда являются трудовые договора  с работниками, для принятия денежных обязательств – расчетно-платежные ведомости.</w:t>
      </w:r>
    </w:p>
    <w:p w:rsidR="003C38C8" w:rsidRPr="00225693" w:rsidRDefault="00DD3BAA" w:rsidP="003C38C8">
      <w:pPr>
        <w:pStyle w:val="a6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>Установит</w:t>
      </w:r>
      <w:r w:rsidR="003C38C8" w:rsidRPr="00225693">
        <w:rPr>
          <w:rFonts w:ascii="Times New Roman" w:hAnsi="Times New Roman" w:cs="Times New Roman"/>
          <w:sz w:val="24"/>
          <w:szCs w:val="24"/>
        </w:rPr>
        <w:t>ь сроки выдачи заработной платы:</w:t>
      </w:r>
    </w:p>
    <w:p w:rsidR="003C38C8" w:rsidRPr="00225693" w:rsidRDefault="00DD3BAA" w:rsidP="003C38C8">
      <w:pPr>
        <w:pStyle w:val="a6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>2</w:t>
      </w:r>
      <w:r w:rsidR="00517724" w:rsidRPr="00225693">
        <w:rPr>
          <w:rFonts w:ascii="Times New Roman" w:hAnsi="Times New Roman" w:cs="Times New Roman"/>
          <w:sz w:val="24"/>
          <w:szCs w:val="24"/>
        </w:rPr>
        <w:t>5</w:t>
      </w:r>
      <w:r w:rsidRPr="00225693">
        <w:rPr>
          <w:rFonts w:ascii="Times New Roman" w:hAnsi="Times New Roman" w:cs="Times New Roman"/>
          <w:sz w:val="24"/>
          <w:szCs w:val="24"/>
        </w:rPr>
        <w:t>-го числа каждого месяца</w:t>
      </w:r>
      <w:r w:rsidR="003C38C8" w:rsidRPr="00225693">
        <w:rPr>
          <w:rFonts w:ascii="Times New Roman" w:hAnsi="Times New Roman" w:cs="Times New Roman"/>
          <w:sz w:val="24"/>
          <w:szCs w:val="24"/>
        </w:rPr>
        <w:t xml:space="preserve"> </w:t>
      </w:r>
      <w:r w:rsidRPr="00225693">
        <w:rPr>
          <w:rFonts w:ascii="Times New Roman" w:hAnsi="Times New Roman" w:cs="Times New Roman"/>
          <w:sz w:val="24"/>
          <w:szCs w:val="24"/>
        </w:rPr>
        <w:t xml:space="preserve">- за 1 половину месяца, </w:t>
      </w:r>
    </w:p>
    <w:p w:rsidR="00DD3BAA" w:rsidRPr="00225693" w:rsidRDefault="00517724" w:rsidP="003C38C8">
      <w:pPr>
        <w:pStyle w:val="a6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>10</w:t>
      </w:r>
      <w:r w:rsidR="00DD3BAA" w:rsidRPr="00225693">
        <w:rPr>
          <w:rFonts w:ascii="Times New Roman" w:hAnsi="Times New Roman" w:cs="Times New Roman"/>
          <w:sz w:val="24"/>
          <w:szCs w:val="24"/>
        </w:rPr>
        <w:t>-го числа каждого месяца</w:t>
      </w:r>
      <w:r w:rsidR="003C38C8" w:rsidRPr="00225693">
        <w:rPr>
          <w:rFonts w:ascii="Times New Roman" w:hAnsi="Times New Roman" w:cs="Times New Roman"/>
          <w:sz w:val="24"/>
          <w:szCs w:val="24"/>
        </w:rPr>
        <w:t xml:space="preserve"> </w:t>
      </w:r>
      <w:r w:rsidR="00DD3BAA" w:rsidRPr="00225693">
        <w:rPr>
          <w:rFonts w:ascii="Times New Roman" w:hAnsi="Times New Roman" w:cs="Times New Roman"/>
          <w:sz w:val="24"/>
          <w:szCs w:val="24"/>
        </w:rPr>
        <w:t>- за 2 половину месяца,  после оплаты налогов в бюджет и внебюджетные фонды.</w:t>
      </w:r>
    </w:p>
    <w:p w:rsidR="003C38C8" w:rsidRPr="00225693" w:rsidRDefault="00DD3BAA" w:rsidP="003C38C8">
      <w:pPr>
        <w:pStyle w:val="a6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>Больничные листы оплачивать в течени</w:t>
      </w:r>
      <w:proofErr w:type="gramStart"/>
      <w:r w:rsidRPr="00225693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225693">
        <w:rPr>
          <w:rFonts w:ascii="Times New Roman" w:hAnsi="Times New Roman" w:cs="Times New Roman"/>
          <w:sz w:val="24"/>
          <w:szCs w:val="24"/>
        </w:rPr>
        <w:t xml:space="preserve"> 10 календарных дней со дня предоставления больничного листа</w:t>
      </w:r>
      <w:r w:rsidR="003C38C8" w:rsidRPr="00225693">
        <w:rPr>
          <w:rFonts w:ascii="Times New Roman" w:hAnsi="Times New Roman" w:cs="Times New Roman"/>
          <w:sz w:val="24"/>
          <w:szCs w:val="24"/>
        </w:rPr>
        <w:t xml:space="preserve"> </w:t>
      </w:r>
      <w:r w:rsidRPr="00225693">
        <w:rPr>
          <w:rFonts w:ascii="Times New Roman" w:hAnsi="Times New Roman" w:cs="Times New Roman"/>
          <w:sz w:val="24"/>
          <w:szCs w:val="24"/>
        </w:rPr>
        <w:t xml:space="preserve">(3 дня за счет работодателя). </w:t>
      </w:r>
    </w:p>
    <w:p w:rsidR="003C38C8" w:rsidRPr="00225693" w:rsidRDefault="00DD3BAA" w:rsidP="003C38C8">
      <w:pPr>
        <w:pStyle w:val="a6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>Отпускные оплачивать</w:t>
      </w:r>
      <w:r w:rsidR="003C38C8" w:rsidRPr="00225693">
        <w:rPr>
          <w:rFonts w:ascii="Times New Roman" w:hAnsi="Times New Roman" w:cs="Times New Roman"/>
          <w:sz w:val="24"/>
          <w:szCs w:val="24"/>
        </w:rPr>
        <w:t xml:space="preserve"> за три дня до начала отпуска.</w:t>
      </w:r>
    </w:p>
    <w:p w:rsidR="00DD3BAA" w:rsidRPr="00225693" w:rsidRDefault="00DD3BAA" w:rsidP="003C38C8">
      <w:pPr>
        <w:pStyle w:val="a6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lastRenderedPageBreak/>
        <w:t>Расчетные выплаты производятся в день увольнения.</w:t>
      </w:r>
    </w:p>
    <w:p w:rsidR="003C38C8" w:rsidRPr="00225693" w:rsidRDefault="003C38C8" w:rsidP="003F0852">
      <w:pPr>
        <w:pStyle w:val="a6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D3BAA" w:rsidRPr="00225693" w:rsidRDefault="00DD3BAA" w:rsidP="003C38C8">
      <w:pPr>
        <w:pStyle w:val="a6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3C38C8" w:rsidRPr="00225693"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Pr="00225693">
        <w:rPr>
          <w:rFonts w:ascii="Times New Roman" w:eastAsia="Times New Roman" w:hAnsi="Times New Roman" w:cs="Times New Roman"/>
          <w:b/>
          <w:sz w:val="24"/>
          <w:szCs w:val="24"/>
        </w:rPr>
        <w:t>. Расчеты по обязательствам</w:t>
      </w:r>
    </w:p>
    <w:p w:rsidR="00DD3BAA" w:rsidRPr="00225693" w:rsidRDefault="00DD3BAA" w:rsidP="003F0852">
      <w:pPr>
        <w:pStyle w:val="a6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i/>
          <w:sz w:val="24"/>
          <w:szCs w:val="24"/>
        </w:rPr>
        <w:t> </w:t>
      </w:r>
    </w:p>
    <w:p w:rsidR="00DD3BAA" w:rsidRPr="00225693" w:rsidRDefault="00DD3BAA" w:rsidP="003C38C8">
      <w:pPr>
        <w:pStyle w:val="a6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t>К счету 0.303.05.000 «Расчеты по прочим платежам в бюджет» применяются дополнительные аналитические коды:</w:t>
      </w:r>
    </w:p>
    <w:p w:rsidR="00DD3BAA" w:rsidRPr="00225693" w:rsidRDefault="00DD3BAA" w:rsidP="003F0852">
      <w:pPr>
        <w:pStyle w:val="a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t>1 – «Транспортный налог» (1.303.05.852);</w:t>
      </w:r>
    </w:p>
    <w:p w:rsidR="00DD3BAA" w:rsidRPr="00225693" w:rsidRDefault="00DD3BAA" w:rsidP="003F0852">
      <w:pPr>
        <w:pStyle w:val="a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t>2 – «Пени, штрафы, санкции по нал</w:t>
      </w:r>
      <w:r w:rsidR="003C38C8" w:rsidRPr="00225693">
        <w:rPr>
          <w:rFonts w:ascii="Times New Roman" w:eastAsia="Times New Roman" w:hAnsi="Times New Roman" w:cs="Times New Roman"/>
          <w:sz w:val="24"/>
          <w:szCs w:val="24"/>
        </w:rPr>
        <w:t>оговым платежам» (1.303.05.853).</w:t>
      </w:r>
    </w:p>
    <w:p w:rsidR="003C38C8" w:rsidRPr="00225693" w:rsidRDefault="00DD3BAA" w:rsidP="003C38C8">
      <w:pPr>
        <w:pStyle w:val="a6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t>Аналитический учет расчетов по пособиям и иным социальным выплатам ведется в разрезе физических лиц – получателей социальных выплат.</w:t>
      </w:r>
    </w:p>
    <w:p w:rsidR="00DD3BAA" w:rsidRPr="00225693" w:rsidRDefault="00DD3BAA" w:rsidP="003C38C8">
      <w:pPr>
        <w:pStyle w:val="a6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t>Аналитический учет расчетов по оплате труда ведется в разрезе сотрудников и других физических лиц, с которыми заключены гражданско-правовые договоры.</w:t>
      </w:r>
    </w:p>
    <w:p w:rsidR="00DD3BAA" w:rsidRPr="00225693" w:rsidRDefault="00DD3BAA" w:rsidP="003F0852">
      <w:pPr>
        <w:pStyle w:val="a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D3BAA" w:rsidRPr="00225693" w:rsidRDefault="00DD3BAA" w:rsidP="003C38C8">
      <w:pPr>
        <w:pStyle w:val="a6"/>
        <w:jc w:val="center"/>
        <w:rPr>
          <w:rFonts w:ascii="Times New Roman" w:eastAsia="Times New Roman" w:hAnsi="Times New Roman" w:cs="Times New Roman"/>
          <w:b/>
          <w:iCs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b/>
          <w:iCs/>
          <w:sz w:val="24"/>
          <w:szCs w:val="24"/>
        </w:rPr>
        <w:t>1</w:t>
      </w:r>
      <w:r w:rsidR="003C38C8" w:rsidRPr="00225693">
        <w:rPr>
          <w:rFonts w:ascii="Times New Roman" w:eastAsia="Times New Roman" w:hAnsi="Times New Roman" w:cs="Times New Roman"/>
          <w:b/>
          <w:iCs/>
          <w:sz w:val="24"/>
          <w:szCs w:val="24"/>
        </w:rPr>
        <w:t>3</w:t>
      </w:r>
      <w:r w:rsidRPr="00225693">
        <w:rPr>
          <w:rFonts w:ascii="Times New Roman" w:eastAsia="Times New Roman" w:hAnsi="Times New Roman" w:cs="Times New Roman"/>
          <w:b/>
          <w:iCs/>
          <w:sz w:val="24"/>
          <w:szCs w:val="24"/>
        </w:rPr>
        <w:t>. Расчеты с дебиторами и кредиторами</w:t>
      </w:r>
    </w:p>
    <w:p w:rsidR="003C38C8" w:rsidRPr="00225693" w:rsidRDefault="00DD3BAA" w:rsidP="003C38C8">
      <w:pPr>
        <w:pStyle w:val="a6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t>Аналитический учет расчетов с поставщиками (подрядчиками) ведется в разрезе кредиторов и дебиторов.</w:t>
      </w:r>
    </w:p>
    <w:p w:rsidR="003C38C8" w:rsidRPr="00225693" w:rsidRDefault="00DD3BAA" w:rsidP="003C38C8">
      <w:pPr>
        <w:pStyle w:val="a6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t xml:space="preserve">Дебиторская задолженность, признанная нереальной для взыскания в порядке, установленном </w:t>
      </w:r>
      <w:r w:rsidRPr="00225693">
        <w:rPr>
          <w:rFonts w:ascii="Times New Roman" w:eastAsia="Times New Roman" w:hAnsi="Times New Roman" w:cs="Times New Roman"/>
          <w:bCs/>
          <w:iCs/>
          <w:sz w:val="24"/>
          <w:szCs w:val="24"/>
        </w:rPr>
        <w:t>распоряжением и</w:t>
      </w:r>
      <w:r w:rsidRPr="00225693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</w:t>
      </w:r>
      <w:r w:rsidRPr="00225693">
        <w:rPr>
          <w:rFonts w:ascii="Times New Roman" w:eastAsia="Times New Roman" w:hAnsi="Times New Roman" w:cs="Times New Roman"/>
          <w:sz w:val="24"/>
          <w:szCs w:val="24"/>
        </w:rPr>
        <w:t>законодательством РФ, списывается на финансовый результат на основании данных проведенной инвентаризации. Списанная с балансового учета задолженность отражается на забалансовом счете 04 «Задолженность неплатежесп</w:t>
      </w:r>
      <w:r w:rsidR="003C38C8" w:rsidRPr="00225693">
        <w:rPr>
          <w:rFonts w:ascii="Times New Roman" w:eastAsia="Times New Roman" w:hAnsi="Times New Roman" w:cs="Times New Roman"/>
          <w:sz w:val="24"/>
          <w:szCs w:val="24"/>
        </w:rPr>
        <w:t xml:space="preserve">особных дебиторов» до момента: </w:t>
      </w:r>
    </w:p>
    <w:p w:rsidR="003C38C8" w:rsidRPr="00225693" w:rsidRDefault="00DD3BAA" w:rsidP="003C38C8">
      <w:pPr>
        <w:pStyle w:val="a6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t>истечения срока, в который можно возобновить процедуру взыскания согласно законодательству РФ (в т. ч. изменения имущ</w:t>
      </w:r>
      <w:r w:rsidR="003C38C8" w:rsidRPr="00225693">
        <w:rPr>
          <w:rFonts w:ascii="Times New Roman" w:eastAsia="Times New Roman" w:hAnsi="Times New Roman" w:cs="Times New Roman"/>
          <w:sz w:val="24"/>
          <w:szCs w:val="24"/>
        </w:rPr>
        <w:t>ественного положения должника);</w:t>
      </w:r>
    </w:p>
    <w:p w:rsidR="00DD3BAA" w:rsidRPr="00225693" w:rsidRDefault="00DD3BAA" w:rsidP="003C38C8">
      <w:pPr>
        <w:pStyle w:val="a6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t>погашения задолженности контрагентом: когда он внесет деньги или погасит долг другим способом, не противоречащим законодательству РФ. В этом случае задолженность нужно восстановить на балансовом учете. </w:t>
      </w:r>
    </w:p>
    <w:p w:rsidR="003C38C8" w:rsidRPr="00225693" w:rsidRDefault="00DD3BAA" w:rsidP="003F0852">
      <w:pPr>
        <w:pStyle w:val="a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t>Дебиторская задолженность списывается отдельно по каж</w:t>
      </w:r>
      <w:r w:rsidR="003C38C8" w:rsidRPr="00225693">
        <w:rPr>
          <w:rFonts w:ascii="Times New Roman" w:eastAsia="Times New Roman" w:hAnsi="Times New Roman" w:cs="Times New Roman"/>
          <w:sz w:val="24"/>
          <w:szCs w:val="24"/>
        </w:rPr>
        <w:t>дому обязательству (дебитору). </w:t>
      </w:r>
    </w:p>
    <w:p w:rsidR="003C38C8" w:rsidRPr="00225693" w:rsidRDefault="00DD3BAA" w:rsidP="003C38C8">
      <w:pPr>
        <w:pStyle w:val="a6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t>Кредиторская задолженность, не востребованная кредитором, по которой срок исковой давности истек, списывается на финансовый результат на основании данных проведенной инвентаризации. Срок исковой давности определяется в соответствии с законодательством РФ.</w:t>
      </w:r>
    </w:p>
    <w:p w:rsidR="003C38C8" w:rsidRPr="00225693" w:rsidRDefault="00DD3BAA" w:rsidP="003C38C8">
      <w:pPr>
        <w:pStyle w:val="a6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t xml:space="preserve">Одновременно списанная с балансового учета кредиторская задолженность отражается на забалансовом счете 20 «Задолженность, </w:t>
      </w:r>
      <w:r w:rsidR="003C38C8" w:rsidRPr="00225693">
        <w:rPr>
          <w:rFonts w:ascii="Times New Roman" w:eastAsia="Times New Roman" w:hAnsi="Times New Roman" w:cs="Times New Roman"/>
          <w:sz w:val="24"/>
          <w:szCs w:val="24"/>
        </w:rPr>
        <w:t>не востребованная кредиторами».</w:t>
      </w:r>
    </w:p>
    <w:p w:rsidR="003C38C8" w:rsidRPr="00225693" w:rsidRDefault="00DD3BAA" w:rsidP="003C38C8">
      <w:pPr>
        <w:pStyle w:val="a6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t>Списание задолженности с забалансового учета осуществляется по итогам инвентаризации задолженности на основании решения инвентаризационной коми</w:t>
      </w:r>
      <w:r w:rsidR="003C38C8" w:rsidRPr="00225693">
        <w:rPr>
          <w:rFonts w:ascii="Times New Roman" w:eastAsia="Times New Roman" w:hAnsi="Times New Roman" w:cs="Times New Roman"/>
          <w:sz w:val="24"/>
          <w:szCs w:val="24"/>
        </w:rPr>
        <w:t>ссии учреждения (приложение 2):</w:t>
      </w:r>
    </w:p>
    <w:p w:rsidR="003C38C8" w:rsidRPr="00225693" w:rsidRDefault="00DD3BAA" w:rsidP="003C38C8">
      <w:pPr>
        <w:pStyle w:val="a6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t xml:space="preserve">– по истечении </w:t>
      </w:r>
      <w:r w:rsidRPr="00225693">
        <w:rPr>
          <w:rFonts w:ascii="Times New Roman" w:eastAsia="Times New Roman" w:hAnsi="Times New Roman" w:cs="Times New Roman"/>
          <w:bCs/>
          <w:iCs/>
          <w:sz w:val="24"/>
          <w:szCs w:val="24"/>
        </w:rPr>
        <w:t>пяти</w:t>
      </w:r>
      <w:r w:rsidRPr="00225693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</w:t>
      </w:r>
      <w:r w:rsidRPr="00225693">
        <w:rPr>
          <w:rFonts w:ascii="Times New Roman" w:eastAsia="Times New Roman" w:hAnsi="Times New Roman" w:cs="Times New Roman"/>
          <w:sz w:val="24"/>
          <w:szCs w:val="24"/>
        </w:rPr>
        <w:t>лет отражения задол</w:t>
      </w:r>
      <w:r w:rsidR="003C38C8" w:rsidRPr="00225693">
        <w:rPr>
          <w:rFonts w:ascii="Times New Roman" w:eastAsia="Times New Roman" w:hAnsi="Times New Roman" w:cs="Times New Roman"/>
          <w:sz w:val="24"/>
          <w:szCs w:val="24"/>
        </w:rPr>
        <w:t xml:space="preserve">женности на </w:t>
      </w:r>
      <w:proofErr w:type="spellStart"/>
      <w:r w:rsidR="003C38C8" w:rsidRPr="00225693">
        <w:rPr>
          <w:rFonts w:ascii="Times New Roman" w:eastAsia="Times New Roman" w:hAnsi="Times New Roman" w:cs="Times New Roman"/>
          <w:sz w:val="24"/>
          <w:szCs w:val="24"/>
        </w:rPr>
        <w:t>забалансовом</w:t>
      </w:r>
      <w:proofErr w:type="spellEnd"/>
      <w:r w:rsidR="003C38C8" w:rsidRPr="00225693">
        <w:rPr>
          <w:rFonts w:ascii="Times New Roman" w:eastAsia="Times New Roman" w:hAnsi="Times New Roman" w:cs="Times New Roman"/>
          <w:sz w:val="24"/>
          <w:szCs w:val="24"/>
        </w:rPr>
        <w:t xml:space="preserve"> учете;</w:t>
      </w:r>
    </w:p>
    <w:p w:rsidR="003C38C8" w:rsidRPr="00225693" w:rsidRDefault="00DD3BAA" w:rsidP="003C38C8">
      <w:pPr>
        <w:pStyle w:val="a6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t xml:space="preserve">– по завершении </w:t>
      </w:r>
      <w:proofErr w:type="gramStart"/>
      <w:r w:rsidRPr="00225693">
        <w:rPr>
          <w:rFonts w:ascii="Times New Roman" w:eastAsia="Times New Roman" w:hAnsi="Times New Roman" w:cs="Times New Roman"/>
          <w:sz w:val="24"/>
          <w:szCs w:val="24"/>
        </w:rPr>
        <w:t>срока возможного возобновления процедуры взыскания задолженности</w:t>
      </w:r>
      <w:proofErr w:type="gramEnd"/>
      <w:r w:rsidRPr="00225693">
        <w:rPr>
          <w:rFonts w:ascii="Times New Roman" w:eastAsia="Times New Roman" w:hAnsi="Times New Roman" w:cs="Times New Roman"/>
          <w:sz w:val="24"/>
          <w:szCs w:val="24"/>
        </w:rPr>
        <w:t xml:space="preserve"> согласно</w:t>
      </w:r>
      <w:r w:rsidR="003C38C8" w:rsidRPr="00225693">
        <w:rPr>
          <w:rFonts w:ascii="Times New Roman" w:eastAsia="Times New Roman" w:hAnsi="Times New Roman" w:cs="Times New Roman"/>
          <w:sz w:val="24"/>
          <w:szCs w:val="24"/>
        </w:rPr>
        <w:t xml:space="preserve"> действующему законодательству;</w:t>
      </w:r>
    </w:p>
    <w:p w:rsidR="00DD3BAA" w:rsidRPr="00225693" w:rsidRDefault="00DD3BAA" w:rsidP="003C38C8">
      <w:pPr>
        <w:pStyle w:val="a6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t>– при наличии документов, подтверждающих прекращение обязательства в связи со смертью (ликвидацией) контрагента.</w:t>
      </w:r>
    </w:p>
    <w:p w:rsidR="00DD3BAA" w:rsidRPr="00225693" w:rsidRDefault="00DD3BAA" w:rsidP="003F0852">
      <w:pPr>
        <w:pStyle w:val="a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t>Кредиторская задолженность списывается отдельно по каждому обязательству (кредитору).</w:t>
      </w:r>
    </w:p>
    <w:p w:rsidR="00C1041E" w:rsidRPr="00225693" w:rsidRDefault="00C1041E" w:rsidP="003C38C8">
      <w:pPr>
        <w:pStyle w:val="a6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D3BAA" w:rsidRPr="00225693" w:rsidRDefault="00DD3BAA" w:rsidP="003C38C8">
      <w:pPr>
        <w:pStyle w:val="a6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3C38C8" w:rsidRPr="00225693">
        <w:rPr>
          <w:rFonts w:ascii="Times New Roman" w:eastAsia="Times New Roman" w:hAnsi="Times New Roman" w:cs="Times New Roman"/>
          <w:b/>
          <w:sz w:val="24"/>
          <w:szCs w:val="24"/>
        </w:rPr>
        <w:t>4</w:t>
      </w:r>
      <w:r w:rsidRPr="00225693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="003C38C8" w:rsidRPr="0022569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225693">
        <w:rPr>
          <w:rFonts w:ascii="Times New Roman" w:eastAsia="Times New Roman" w:hAnsi="Times New Roman" w:cs="Times New Roman"/>
          <w:b/>
          <w:sz w:val="24"/>
          <w:szCs w:val="24"/>
        </w:rPr>
        <w:t>Аренда</w:t>
      </w:r>
    </w:p>
    <w:p w:rsidR="00DD3BAA" w:rsidRPr="00225693" w:rsidRDefault="00DD3BAA" w:rsidP="00C1041E">
      <w:pPr>
        <w:pStyle w:val="a6"/>
        <w:ind w:firstLine="708"/>
        <w:jc w:val="both"/>
        <w:rPr>
          <w:rFonts w:ascii="Times New Roman" w:eastAsia="Times New Roman" w:hAnsi="Times New Roman" w:cs="Times New Roman"/>
          <w:color w:val="212529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color w:val="212529"/>
          <w:sz w:val="24"/>
          <w:szCs w:val="24"/>
        </w:rPr>
        <w:t>Объекты бухгалтерского учета, возникающие в рамках договора аренды, классифицируются как объекты учета аренды при единовременном выполнении следующих условий:</w:t>
      </w:r>
    </w:p>
    <w:p w:rsidR="00DD3BAA" w:rsidRPr="00225693" w:rsidRDefault="00DD3BAA" w:rsidP="003F0852">
      <w:pPr>
        <w:pStyle w:val="a6"/>
        <w:jc w:val="both"/>
        <w:rPr>
          <w:rFonts w:ascii="Times New Roman" w:hAnsi="Times New Roman" w:cs="Times New Roman"/>
          <w:color w:val="212529"/>
          <w:sz w:val="24"/>
          <w:szCs w:val="24"/>
        </w:rPr>
      </w:pPr>
      <w:r w:rsidRPr="00225693">
        <w:rPr>
          <w:rFonts w:ascii="Times New Roman" w:hAnsi="Times New Roman" w:cs="Times New Roman"/>
          <w:color w:val="212529"/>
          <w:sz w:val="24"/>
          <w:szCs w:val="24"/>
        </w:rPr>
        <w:t>1) арендодатель предоставляет арендатору предмет аренды на определенный срок;</w:t>
      </w:r>
    </w:p>
    <w:p w:rsidR="00DD3BAA" w:rsidRPr="00225693" w:rsidRDefault="00DD3BAA" w:rsidP="003F0852">
      <w:pPr>
        <w:pStyle w:val="a6"/>
        <w:jc w:val="both"/>
        <w:rPr>
          <w:rFonts w:ascii="Times New Roman" w:hAnsi="Times New Roman" w:cs="Times New Roman"/>
          <w:color w:val="212529"/>
          <w:sz w:val="24"/>
          <w:szCs w:val="24"/>
        </w:rPr>
      </w:pPr>
      <w:r w:rsidRPr="00225693">
        <w:rPr>
          <w:rFonts w:ascii="Times New Roman" w:hAnsi="Times New Roman" w:cs="Times New Roman"/>
          <w:color w:val="212529"/>
          <w:sz w:val="24"/>
          <w:szCs w:val="24"/>
        </w:rPr>
        <w:t>2) предмет аренды может быть идентифицирован (предмет аренды определен в договоре аренды, и у арендодателя отсутствует возможность произвести экономически выгодную для него замену предмета аренды в любой момент в течение срока аренды);</w:t>
      </w:r>
    </w:p>
    <w:p w:rsidR="00DD3BAA" w:rsidRPr="00225693" w:rsidRDefault="00DD3BAA" w:rsidP="003F0852">
      <w:pPr>
        <w:pStyle w:val="a6"/>
        <w:jc w:val="both"/>
        <w:rPr>
          <w:rFonts w:ascii="Times New Roman" w:hAnsi="Times New Roman" w:cs="Times New Roman"/>
          <w:color w:val="212529"/>
          <w:sz w:val="24"/>
          <w:szCs w:val="24"/>
        </w:rPr>
      </w:pPr>
      <w:r w:rsidRPr="00225693">
        <w:rPr>
          <w:rFonts w:ascii="Times New Roman" w:hAnsi="Times New Roman" w:cs="Times New Roman"/>
          <w:color w:val="212529"/>
          <w:sz w:val="24"/>
          <w:szCs w:val="24"/>
        </w:rPr>
        <w:lastRenderedPageBreak/>
        <w:t>3) арендатор имеет право на получение в основном всех экономических выгод (преимуществ) от использования предмета аренды в течение срока аренды;</w:t>
      </w:r>
    </w:p>
    <w:p w:rsidR="00DD3BAA" w:rsidRPr="00225693" w:rsidRDefault="00DD3BAA" w:rsidP="003F0852">
      <w:pPr>
        <w:pStyle w:val="a6"/>
        <w:jc w:val="both"/>
        <w:rPr>
          <w:rFonts w:ascii="Times New Roman" w:hAnsi="Times New Roman" w:cs="Times New Roman"/>
          <w:color w:val="212529"/>
          <w:sz w:val="24"/>
          <w:szCs w:val="24"/>
        </w:rPr>
      </w:pPr>
      <w:r w:rsidRPr="00225693">
        <w:rPr>
          <w:rFonts w:ascii="Times New Roman" w:hAnsi="Times New Roman" w:cs="Times New Roman"/>
          <w:color w:val="212529"/>
          <w:sz w:val="24"/>
          <w:szCs w:val="24"/>
        </w:rPr>
        <w:t>4) арендатор имеет право определять способ использования предмета аренды в течение срока аренды, при этом выполняется одно из следующих условий:</w:t>
      </w:r>
    </w:p>
    <w:p w:rsidR="00DD3BAA" w:rsidRPr="00225693" w:rsidRDefault="00DD3BAA" w:rsidP="00EE2E84">
      <w:pPr>
        <w:pStyle w:val="a6"/>
        <w:ind w:firstLine="708"/>
        <w:jc w:val="both"/>
        <w:rPr>
          <w:rFonts w:ascii="Times New Roman" w:hAnsi="Times New Roman" w:cs="Times New Roman"/>
          <w:color w:val="212529"/>
          <w:sz w:val="24"/>
          <w:szCs w:val="24"/>
        </w:rPr>
      </w:pPr>
      <w:r w:rsidRPr="00225693">
        <w:rPr>
          <w:rFonts w:ascii="Times New Roman" w:hAnsi="Times New Roman" w:cs="Times New Roman"/>
          <w:color w:val="212529"/>
          <w:sz w:val="24"/>
          <w:szCs w:val="24"/>
        </w:rPr>
        <w:t>а - арендатор имеет право определять, как и для какой цели используется предмет аренды (далее - порядок использования предмета аренды);</w:t>
      </w:r>
    </w:p>
    <w:p w:rsidR="00DD3BAA" w:rsidRPr="00225693" w:rsidRDefault="00DD3BAA" w:rsidP="00EE2E84">
      <w:pPr>
        <w:pStyle w:val="a6"/>
        <w:ind w:firstLine="708"/>
        <w:jc w:val="both"/>
        <w:rPr>
          <w:rFonts w:ascii="Times New Roman" w:hAnsi="Times New Roman" w:cs="Times New Roman"/>
          <w:color w:val="212529"/>
          <w:sz w:val="24"/>
          <w:szCs w:val="24"/>
        </w:rPr>
      </w:pPr>
      <w:proofErr w:type="gramStart"/>
      <w:r w:rsidRPr="00225693">
        <w:rPr>
          <w:rFonts w:ascii="Times New Roman" w:hAnsi="Times New Roman" w:cs="Times New Roman"/>
          <w:color w:val="212529"/>
          <w:sz w:val="24"/>
          <w:szCs w:val="24"/>
        </w:rPr>
        <w:t>б - порядок использования предмета аренды предопределен (например, в договоре аренды содержатся ограничения, введенные с целью защиты интересов арендодателя), но арендодатель не имеет права дополнительно изменять такой порядок использования в течение срока аренды, а арендатор имеет право на определение параметров производства или использования (например, на изменение вида продукции, срока производства, решения о выпуске продукции);</w:t>
      </w:r>
      <w:proofErr w:type="gramEnd"/>
    </w:p>
    <w:p w:rsidR="00DD3BAA" w:rsidRPr="00225693" w:rsidRDefault="00DD3BAA" w:rsidP="00EE2E84">
      <w:pPr>
        <w:pStyle w:val="a6"/>
        <w:ind w:firstLine="708"/>
        <w:jc w:val="both"/>
        <w:rPr>
          <w:rFonts w:ascii="Times New Roman" w:hAnsi="Times New Roman" w:cs="Times New Roman"/>
          <w:color w:val="212529"/>
          <w:sz w:val="24"/>
          <w:szCs w:val="24"/>
        </w:rPr>
      </w:pPr>
      <w:r w:rsidRPr="00225693">
        <w:rPr>
          <w:rFonts w:ascii="Times New Roman" w:hAnsi="Times New Roman" w:cs="Times New Roman"/>
          <w:color w:val="212529"/>
          <w:sz w:val="24"/>
          <w:szCs w:val="24"/>
        </w:rPr>
        <w:t>в - порядок использования арендатором предмета аренды предопределен в связи с созданием (проектированием) предмета аренды либо приведением его в состояние, определенное специально для использования арендатором.</w:t>
      </w:r>
    </w:p>
    <w:p w:rsidR="00DD3BAA" w:rsidRPr="00225693" w:rsidRDefault="00DD3BAA" w:rsidP="00EE2E84">
      <w:pPr>
        <w:pStyle w:val="a6"/>
        <w:ind w:firstLine="708"/>
        <w:jc w:val="both"/>
        <w:rPr>
          <w:rFonts w:ascii="Times New Roman" w:hAnsi="Times New Roman" w:cs="Times New Roman"/>
          <w:color w:val="212529"/>
          <w:sz w:val="24"/>
          <w:szCs w:val="24"/>
        </w:rPr>
      </w:pPr>
      <w:r w:rsidRPr="00225693">
        <w:rPr>
          <w:rFonts w:ascii="Times New Roman" w:hAnsi="Times New Roman" w:cs="Times New Roman"/>
          <w:color w:val="212529"/>
          <w:sz w:val="24"/>
          <w:szCs w:val="24"/>
        </w:rPr>
        <w:t>Объекты бухгалтерского учета, не удовлетворяющие указанным условиям и не классифицированные как объекты учета аренды, отражаются в порядке, предусмотренном для отражения в бухгалтерском учете доходов и расходов, связанных с оказанием услуг.</w:t>
      </w:r>
    </w:p>
    <w:p w:rsidR="00EE2E84" w:rsidRPr="00225693" w:rsidRDefault="00EE2E84" w:rsidP="00EE2E84">
      <w:pPr>
        <w:pStyle w:val="a6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25693">
        <w:rPr>
          <w:rFonts w:ascii="Times New Roman" w:hAnsi="Times New Roman" w:cs="Times New Roman"/>
          <w:color w:val="212529"/>
          <w:sz w:val="24"/>
          <w:szCs w:val="24"/>
        </w:rPr>
        <w:t xml:space="preserve">В </w:t>
      </w:r>
      <w:r w:rsidR="00DD3BAA" w:rsidRPr="00225693">
        <w:rPr>
          <w:rFonts w:ascii="Times New Roman" w:hAnsi="Times New Roman" w:cs="Times New Roman"/>
          <w:color w:val="212529"/>
          <w:sz w:val="24"/>
          <w:szCs w:val="24"/>
        </w:rPr>
        <w:t>учреждении применяется  операционная аренда.</w:t>
      </w:r>
      <w:r w:rsidR="006759E6" w:rsidRPr="00225693">
        <w:rPr>
          <w:rFonts w:ascii="Times New Roman" w:hAnsi="Times New Roman" w:cs="Times New Roman"/>
          <w:color w:val="212529"/>
          <w:sz w:val="24"/>
          <w:szCs w:val="24"/>
        </w:rPr>
        <w:t xml:space="preserve"> </w:t>
      </w:r>
      <w:r w:rsidR="00DD3BAA" w:rsidRPr="0022569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При </w:t>
      </w:r>
      <w:r w:rsidR="00DD3BAA" w:rsidRPr="00225693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</w:rPr>
        <w:t>операционной аренде</w:t>
      </w:r>
      <w:r w:rsidR="00DD3BAA" w:rsidRPr="0022569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срок пользования имущества меньше и не сопоставим с его оставшимся сроком полезного использования, указанным при предоставлении такого имущества, а общая сумма арендных платежей ниже и не сопоставима со справедливой стоимостью передаваемого в пользование имущества.</w:t>
      </w:r>
    </w:p>
    <w:p w:rsidR="00EE2E84" w:rsidRPr="00225693" w:rsidRDefault="00DD3BAA" w:rsidP="00EE2E84">
      <w:pPr>
        <w:pStyle w:val="a6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У принимающей стороны (арендатора (пользователя) имущества).</w:t>
      </w:r>
      <w:r w:rsidRPr="00225693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DD3BAA" w:rsidRPr="00225693" w:rsidRDefault="00DD3BAA" w:rsidP="00EE2E84">
      <w:pPr>
        <w:pStyle w:val="a6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25693">
        <w:rPr>
          <w:rFonts w:ascii="Times New Roman" w:eastAsia="Times New Roman" w:hAnsi="Times New Roman" w:cs="Times New Roman"/>
          <w:color w:val="000000"/>
          <w:sz w:val="24"/>
          <w:szCs w:val="24"/>
        </w:rPr>
        <w:t>Согласно п. 20, 21 СГС «Аренда» принимающая сторона при операционной аренде отражает в бухгалтерском учете следующие объекты:</w:t>
      </w:r>
    </w:p>
    <w:p w:rsidR="00DD3BAA" w:rsidRPr="00225693" w:rsidRDefault="00DD3BAA" w:rsidP="003F0852">
      <w:pPr>
        <w:pStyle w:val="a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color w:val="000000"/>
          <w:sz w:val="24"/>
          <w:szCs w:val="24"/>
        </w:rPr>
        <w:t>-право пользования имуществом (новый балансовый счет 0 111 40 000 «Право пользования имуществом»);</w:t>
      </w:r>
    </w:p>
    <w:p w:rsidR="00DD3BAA" w:rsidRPr="00225693" w:rsidRDefault="00DD3BAA" w:rsidP="003F0852">
      <w:pPr>
        <w:pStyle w:val="a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color w:val="000000"/>
          <w:sz w:val="24"/>
          <w:szCs w:val="24"/>
        </w:rPr>
        <w:t>-обязательства по уплате арендных платежей (балансовый счет 0 302 24 000 «Расчеты по арендной плате за пользование имуществом»);</w:t>
      </w:r>
    </w:p>
    <w:p w:rsidR="00DD3BAA" w:rsidRPr="00225693" w:rsidRDefault="00DD3BAA" w:rsidP="003F0852">
      <w:pPr>
        <w:pStyle w:val="a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t>-</w:t>
      </w:r>
      <w:hyperlink r:id="rId18" w:tooltip="амортизация (определение, описание, подробности)" w:history="1">
        <w:r w:rsidRPr="00225693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</w:rPr>
          <w:t>амортизация</w:t>
        </w:r>
      </w:hyperlink>
      <w:r w:rsidRPr="00225693">
        <w:rPr>
          <w:rFonts w:ascii="Times New Roman" w:eastAsia="Times New Roman" w:hAnsi="Times New Roman" w:cs="Times New Roman"/>
          <w:color w:val="000000"/>
          <w:sz w:val="24"/>
          <w:szCs w:val="24"/>
        </w:rPr>
        <w:t> права пользования имуществом (новый балансовый счет 0 104 40 450 «Амортизация права пользования имуществом»);</w:t>
      </w:r>
    </w:p>
    <w:p w:rsidR="00DD3BAA" w:rsidRPr="00225693" w:rsidRDefault="00DD3BAA" w:rsidP="003F0852">
      <w:pPr>
        <w:pStyle w:val="a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color w:val="000000"/>
          <w:sz w:val="24"/>
          <w:szCs w:val="24"/>
        </w:rPr>
        <w:t>- расходы (обязательства) по условным арендным платежам, возникающие на дату определения их величины (как правило, ежемесячно): соответствующие счета аналитического учета счетов 0 302 00 000 «Обязательства», 0 401 20 000 «Расходы текущего финансового года».</w:t>
      </w:r>
    </w:p>
    <w:p w:rsidR="00DD3BAA" w:rsidRPr="00225693" w:rsidRDefault="00DD3BAA" w:rsidP="00EE2E84">
      <w:pPr>
        <w:pStyle w:val="a6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color w:val="000000"/>
          <w:sz w:val="24"/>
          <w:szCs w:val="24"/>
        </w:rPr>
        <w:t>Признание права пользования активом производится на дату классификации объектов учета аренды в сумме арендных платежей за весь срок пользования, имуществом, предусмотренный договором аренды (имущественного найма) или договором безвозмездного пользования, с одновременным отражением арендных обязательств пользователя (арендатора) (кредиторской задолженности по аренде).</w:t>
      </w:r>
    </w:p>
    <w:p w:rsidR="00DD3BAA" w:rsidRPr="00225693" w:rsidRDefault="00DD3BAA" w:rsidP="00EE2E84">
      <w:pPr>
        <w:pStyle w:val="a6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color w:val="000000"/>
          <w:sz w:val="24"/>
          <w:szCs w:val="24"/>
        </w:rPr>
        <w:t>Принятое к учету право пользования активом подлежит амортизации в течение срока пользования имуществом, установленного договором, методом, применяемым для амортизации объектов основных средств, аналогичных полученному в пользование имуществу. Начисление амортизации (признание текущих расходов в сумме начисленной амортизации) осуществляется ежемесячно в сумме арендных платежей, причитающихся к уплате (п. 21 СГС «Аренда»).</w:t>
      </w:r>
    </w:p>
    <w:p w:rsidR="00DD3BAA" w:rsidRPr="00225693" w:rsidRDefault="00DD3BAA" w:rsidP="00EE2E84">
      <w:pPr>
        <w:pStyle w:val="a6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Остаточная стоимость права пользования активом сторнируется в уменьшение кредиторской задолженности по арендным обязательствам пользователя (арендатора) при досрочном прекращении договора аренды (имущественного найма) или договора безвозмездного пользования, в соответствии с которым были приняты указанные объекты </w:t>
      </w:r>
      <w:r w:rsidRPr="00225693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учета операционной аренды. При этом убыток (доход) на счетах </w:t>
      </w:r>
      <w:proofErr w:type="gramStart"/>
      <w:r w:rsidRPr="00225693">
        <w:rPr>
          <w:rFonts w:ascii="Times New Roman" w:eastAsia="Times New Roman" w:hAnsi="Times New Roman" w:cs="Times New Roman"/>
          <w:color w:val="000000"/>
          <w:sz w:val="24"/>
          <w:szCs w:val="24"/>
        </w:rPr>
        <w:t>учета финансового результата рабочего плана счетов субъекта учета</w:t>
      </w:r>
      <w:proofErr w:type="gramEnd"/>
      <w:r w:rsidRPr="0022569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не отражается.</w:t>
      </w:r>
    </w:p>
    <w:p w:rsidR="00DD3BAA" w:rsidRPr="00225693" w:rsidRDefault="00DD3BAA" w:rsidP="00EE2E84">
      <w:pPr>
        <w:pStyle w:val="a6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color w:val="000000"/>
          <w:sz w:val="24"/>
          <w:szCs w:val="24"/>
        </w:rPr>
        <w:t>Уплата (исполнение) арендных платежей (условных арендных платежей) отражается как уменьшение кредиторской задолженности по аренде в корреспонденции со счетами учета денежных средств (их эквивалентов), иных финансовых активов.</w:t>
      </w:r>
    </w:p>
    <w:p w:rsidR="00DD3BAA" w:rsidRPr="00225693" w:rsidRDefault="00EE2E84" w:rsidP="00EE2E84">
      <w:pPr>
        <w:pStyle w:val="a6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 w:rsidR="00DD3BAA" w:rsidRPr="0022569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 передающей стороны (арендодателя (правообладателя) имущества).</w:t>
      </w:r>
    </w:p>
    <w:p w:rsidR="00DD3BAA" w:rsidRPr="00225693" w:rsidRDefault="00DD3BAA" w:rsidP="00EE2E84">
      <w:pPr>
        <w:pStyle w:val="a6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25693">
        <w:rPr>
          <w:rFonts w:ascii="Times New Roman" w:hAnsi="Times New Roman" w:cs="Times New Roman"/>
          <w:color w:val="000000"/>
          <w:sz w:val="24"/>
          <w:szCs w:val="24"/>
        </w:rPr>
        <w:t>В соответствии с п. 24, 25 СГС «Аренда» основными объектами учета операционной аренды правообладателя (арендодателя) имущества являются:</w:t>
      </w:r>
    </w:p>
    <w:p w:rsidR="00DD3BAA" w:rsidRPr="00225693" w:rsidRDefault="00DD3BAA" w:rsidP="003F0852">
      <w:pPr>
        <w:pStyle w:val="a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25693">
        <w:rPr>
          <w:rFonts w:ascii="Times New Roman" w:hAnsi="Times New Roman" w:cs="Times New Roman"/>
          <w:color w:val="000000"/>
          <w:sz w:val="24"/>
          <w:szCs w:val="24"/>
        </w:rPr>
        <w:t>-расчеты по арендным платежам с пользователем имущества (балансовый счет 0 205 21 000 «Расчеты с плательщиками доходов от операционной аренды»);</w:t>
      </w:r>
    </w:p>
    <w:p w:rsidR="00DD3BAA" w:rsidRPr="00225693" w:rsidRDefault="00DD3BAA" w:rsidP="003F0852">
      <w:pPr>
        <w:pStyle w:val="a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25693">
        <w:rPr>
          <w:rFonts w:ascii="Times New Roman" w:hAnsi="Times New Roman" w:cs="Times New Roman"/>
          <w:color w:val="000000"/>
          <w:sz w:val="24"/>
          <w:szCs w:val="24"/>
        </w:rPr>
        <w:t>-ожидаемый доход от арендных платежей, рассчитанный за весь срок пользования имуществом, предусмотренный на дату заключения договора (контракта) (балансовый счет 0 401 40 121 «Доходы будущих периодов от операционной аренды»);</w:t>
      </w:r>
    </w:p>
    <w:p w:rsidR="00DD3BAA" w:rsidRPr="00225693" w:rsidRDefault="00DD3BAA" w:rsidP="003F0852">
      <w:pPr>
        <w:pStyle w:val="a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25693">
        <w:rPr>
          <w:rFonts w:ascii="Times New Roman" w:hAnsi="Times New Roman" w:cs="Times New Roman"/>
          <w:color w:val="000000"/>
          <w:sz w:val="24"/>
          <w:szCs w:val="24"/>
        </w:rPr>
        <w:t>- доходы (расчеты) по условным арендным платежам, возникающие на дату определения их величины (как правило, ежемесячно): балансовые счета 0 205 35 000 «Расчеты по доходам по условным арендным платежам», 0 401 10 135 «Доходы текущего финансового года по условным арендным платежам».</w:t>
      </w:r>
    </w:p>
    <w:p w:rsidR="00DD3BAA" w:rsidRPr="00225693" w:rsidRDefault="00DD3BAA" w:rsidP="00EE2E84">
      <w:pPr>
        <w:pStyle w:val="a6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Доходы от предоставления права пользования активом признаются доходами текущего финансового года в составе доходов от собственности с одновременным уменьшением предстоящих доходов от предоставления права пользования активом либо равномерно (ежемесячно) на протяжении срока пользования объектом учета аренды, либо в соответствии с установленным договором аренды (имущественного найма) графиком получения арендных платежей. Поступление денежных средств (их эквивалентов), иных финансовых (нефинансовых) активов в счет уплаты арендных платежей (условных арендных платежей) отражается как уменьшение дебиторской задолженности по арендным обязательствам пользователя.</w:t>
      </w:r>
    </w:p>
    <w:p w:rsidR="00EE2E84" w:rsidRPr="00225693" w:rsidRDefault="00EE2E84" w:rsidP="003F0852">
      <w:pPr>
        <w:pStyle w:val="a6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DD3BAA" w:rsidRPr="00225693" w:rsidRDefault="00EE2E84" w:rsidP="00EE2E84">
      <w:pPr>
        <w:pStyle w:val="a6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15</w:t>
      </w:r>
      <w:r w:rsidR="00DD3BAA" w:rsidRPr="0022569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.</w:t>
      </w:r>
      <w:r w:rsidRPr="0022569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="00DD3BAA" w:rsidRPr="0022569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Порядок отражения в учете событий после отчетной даты.</w:t>
      </w:r>
    </w:p>
    <w:p w:rsidR="00EE2E84" w:rsidRPr="00225693" w:rsidRDefault="00DD3BAA" w:rsidP="00EE2E84">
      <w:pPr>
        <w:pStyle w:val="a6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color w:val="000000"/>
          <w:sz w:val="24"/>
          <w:szCs w:val="24"/>
        </w:rPr>
        <w:t>Событием после отчетной даты признается факт хозяйственной деятельности, который оказал или может оказать влияние на финансовое состояние, движение денежных средств или результаты деятельности организации и который имел место в период между отчетной датой и датой подписания бухгалтерс</w:t>
      </w:r>
      <w:r w:rsidR="00EE2E84" w:rsidRPr="00225693">
        <w:rPr>
          <w:rFonts w:ascii="Times New Roman" w:eastAsia="Times New Roman" w:hAnsi="Times New Roman" w:cs="Times New Roman"/>
          <w:color w:val="000000"/>
          <w:sz w:val="24"/>
          <w:szCs w:val="24"/>
        </w:rPr>
        <w:t>кой отчетности за отчетный год.</w:t>
      </w:r>
    </w:p>
    <w:p w:rsidR="00EE2E84" w:rsidRPr="00225693" w:rsidRDefault="00DD3BAA" w:rsidP="00EE2E84">
      <w:pPr>
        <w:pStyle w:val="a6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color w:val="000000"/>
          <w:sz w:val="24"/>
          <w:szCs w:val="24"/>
        </w:rPr>
        <w:t>К событиям пос</w:t>
      </w:r>
      <w:r w:rsidR="00EE2E84" w:rsidRPr="00225693">
        <w:rPr>
          <w:rFonts w:ascii="Times New Roman" w:eastAsia="Times New Roman" w:hAnsi="Times New Roman" w:cs="Times New Roman"/>
          <w:color w:val="000000"/>
          <w:sz w:val="24"/>
          <w:szCs w:val="24"/>
        </w:rPr>
        <w:t>ле отчетной даты можно отнести:</w:t>
      </w:r>
    </w:p>
    <w:p w:rsidR="00EE2E84" w:rsidRPr="00225693" w:rsidRDefault="00DD3BAA" w:rsidP="00EE2E84">
      <w:pPr>
        <w:pStyle w:val="a6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События, подтверждающие существовавшие на отчетную дату хозяйственные условия, в которых организация вела свою деятельность. </w:t>
      </w:r>
      <w:r w:rsidR="00EE2E84" w:rsidRPr="00225693">
        <w:rPr>
          <w:rFonts w:ascii="Times New Roman" w:eastAsia="Times New Roman" w:hAnsi="Times New Roman" w:cs="Times New Roman"/>
          <w:color w:val="000000"/>
          <w:sz w:val="24"/>
          <w:szCs w:val="24"/>
        </w:rPr>
        <w:t>К таким событиям можно отнести:</w:t>
      </w:r>
    </w:p>
    <w:p w:rsidR="00EE2E84" w:rsidRPr="00225693" w:rsidRDefault="00DD3BAA" w:rsidP="00EE2E84">
      <w:pPr>
        <w:pStyle w:val="a6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color w:val="000000"/>
          <w:sz w:val="24"/>
          <w:szCs w:val="24"/>
        </w:rPr>
        <w:t>обнаружение после отчетной даты существенной ошибки в бухгалтерском учете или нарушения законодательства при осуществлении деятельности организации, которые ведут к искажению бухгалтерской</w:t>
      </w:r>
      <w:r w:rsidR="00EE2E84" w:rsidRPr="0022569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отчетности за отчетный период;</w:t>
      </w:r>
    </w:p>
    <w:p w:rsidR="00EE2E84" w:rsidRPr="00225693" w:rsidRDefault="00DD3BAA" w:rsidP="00EE2E84">
      <w:pPr>
        <w:pStyle w:val="a6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color w:val="000000"/>
          <w:sz w:val="24"/>
          <w:szCs w:val="24"/>
        </w:rPr>
        <w:t>получение от страховой организации материалов по уточнению размеров страхового возмещения, по которому по состоянию на отчетную дату велись переговоры</w:t>
      </w:r>
      <w:r w:rsidR="00EE2E84" w:rsidRPr="00225693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EE2E84" w:rsidRPr="00225693" w:rsidRDefault="00DD3BAA" w:rsidP="00EE2E84">
      <w:pPr>
        <w:pStyle w:val="a6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color w:val="000000"/>
          <w:sz w:val="24"/>
          <w:szCs w:val="24"/>
        </w:rPr>
        <w:t>объявление в установленном порядке дебитора организации банкротом, если по состоянию на отчетную дату в отношении этого дебитора уже осущес</w:t>
      </w:r>
      <w:r w:rsidR="00EE2E84" w:rsidRPr="00225693">
        <w:rPr>
          <w:rFonts w:ascii="Times New Roman" w:eastAsia="Times New Roman" w:hAnsi="Times New Roman" w:cs="Times New Roman"/>
          <w:color w:val="000000"/>
          <w:sz w:val="24"/>
          <w:szCs w:val="24"/>
        </w:rPr>
        <w:t>твлялась процедура банкротства;</w:t>
      </w:r>
    </w:p>
    <w:p w:rsidR="00EE2E84" w:rsidRPr="00225693" w:rsidRDefault="00DD3BAA" w:rsidP="00EE2E84">
      <w:pPr>
        <w:pStyle w:val="a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продажа производственных запасов после отчетной даты, </w:t>
      </w:r>
      <w:r w:rsidR="00EE2E84" w:rsidRPr="00225693">
        <w:rPr>
          <w:rFonts w:ascii="Times New Roman" w:eastAsia="Times New Roman" w:hAnsi="Times New Roman" w:cs="Times New Roman"/>
          <w:color w:val="000000"/>
          <w:sz w:val="24"/>
          <w:szCs w:val="24"/>
        </w:rPr>
        <w:t>показывающая, что</w:t>
      </w:r>
    </w:p>
    <w:p w:rsidR="00EE2E84" w:rsidRPr="00225693" w:rsidRDefault="00DD3BAA" w:rsidP="00EE2E84">
      <w:pPr>
        <w:pStyle w:val="a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color w:val="000000"/>
          <w:sz w:val="24"/>
          <w:szCs w:val="24"/>
        </w:rPr>
        <w:t>расчет цены возможной реализации этих запасов по состоянию на</w:t>
      </w:r>
      <w:r w:rsidR="00EE2E84" w:rsidRPr="0022569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отчетную дату был не обоснован.</w:t>
      </w:r>
    </w:p>
    <w:p w:rsidR="00EE2E84" w:rsidRPr="00225693" w:rsidRDefault="00DD3BAA" w:rsidP="00EE2E84">
      <w:pPr>
        <w:pStyle w:val="a6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color w:val="000000"/>
          <w:sz w:val="24"/>
          <w:szCs w:val="24"/>
        </w:rPr>
        <w:t>События, свидетельствующие о возникших после отчетной даты хозяйственных условиях, в которых организация ведет свою деятель</w:t>
      </w:r>
      <w:r w:rsidR="00EE2E84" w:rsidRPr="00225693">
        <w:rPr>
          <w:rFonts w:ascii="Times New Roman" w:eastAsia="Times New Roman" w:hAnsi="Times New Roman" w:cs="Times New Roman"/>
          <w:color w:val="000000"/>
          <w:sz w:val="24"/>
          <w:szCs w:val="24"/>
        </w:rPr>
        <w:t>ность, к которым можно отнести:</w:t>
      </w:r>
    </w:p>
    <w:p w:rsidR="00EE2E84" w:rsidRPr="00225693" w:rsidRDefault="00DD3BAA" w:rsidP="00EE2E84">
      <w:pPr>
        <w:pStyle w:val="a6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color w:val="000000"/>
          <w:sz w:val="24"/>
          <w:szCs w:val="24"/>
        </w:rPr>
        <w:t>принятие решения о реорганизации организации;</w:t>
      </w:r>
      <w:r w:rsidRPr="00225693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пожар, авария, стихийное бедствие или другая чрезвычайная ситуация, в результате которой уничтожена значител</w:t>
      </w:r>
      <w:r w:rsidR="00EE2E84" w:rsidRPr="00225693">
        <w:rPr>
          <w:rFonts w:ascii="Times New Roman" w:eastAsia="Times New Roman" w:hAnsi="Times New Roman" w:cs="Times New Roman"/>
          <w:color w:val="000000"/>
          <w:sz w:val="24"/>
          <w:szCs w:val="24"/>
        </w:rPr>
        <w:t>ьная часть активов организации.</w:t>
      </w:r>
    </w:p>
    <w:p w:rsidR="00EE2E84" w:rsidRPr="00225693" w:rsidRDefault="00DD3BAA" w:rsidP="00EE2E84">
      <w:pPr>
        <w:pStyle w:val="a6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225693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Данные об активах, обязательствах, доходах и расходах организации отражаются в бухгалтерской отчетности с учетом событий после отчетной даты, подтверждающих существовавшие на отчетную дату хозяйственные условия, в которых организация вела свою деятельность, или свидетельствующих о возникших после отчетной даты хозяйственных условий, в которых организация ведет свою деятельность, и тем самым невозможности применения допущения непрерывности деятельности к деятельности организации в целом или</w:t>
      </w:r>
      <w:proofErr w:type="gramEnd"/>
      <w:r w:rsidRPr="0022569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ка</w:t>
      </w:r>
      <w:r w:rsidR="00EE2E84" w:rsidRPr="00225693">
        <w:rPr>
          <w:rFonts w:ascii="Times New Roman" w:eastAsia="Times New Roman" w:hAnsi="Times New Roman" w:cs="Times New Roman"/>
          <w:color w:val="000000"/>
          <w:sz w:val="24"/>
          <w:szCs w:val="24"/>
        </w:rPr>
        <w:t>кой-либо существенной ее части.</w:t>
      </w:r>
    </w:p>
    <w:p w:rsidR="00DD3BAA" w:rsidRPr="00225693" w:rsidRDefault="00DD3BAA" w:rsidP="00EE2E84">
      <w:pPr>
        <w:pStyle w:val="a6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color w:val="000000"/>
          <w:sz w:val="24"/>
          <w:szCs w:val="24"/>
        </w:rPr>
        <w:t>При этом события после отчетной даты отражаются в учете заключительными оборотами отчетного периода до даты подписания годовой бухгалтерской отчетности в установленном порядке.</w:t>
      </w:r>
    </w:p>
    <w:p w:rsidR="00EE2E84" w:rsidRPr="00225693" w:rsidRDefault="00EE2E84" w:rsidP="003F0852">
      <w:pPr>
        <w:pStyle w:val="a6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DD3BAA" w:rsidRPr="00225693" w:rsidRDefault="00EE2E84" w:rsidP="00EE2E84">
      <w:pPr>
        <w:pStyle w:val="a6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16.</w:t>
      </w:r>
      <w:r w:rsidR="00DD3BAA" w:rsidRPr="0022569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Финансовый результат</w:t>
      </w:r>
    </w:p>
    <w:p w:rsidR="00EE2E84" w:rsidRPr="00225693" w:rsidRDefault="00DD3BAA" w:rsidP="00EE2E84">
      <w:pPr>
        <w:pStyle w:val="a6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color w:val="000000"/>
          <w:sz w:val="24"/>
          <w:szCs w:val="24"/>
        </w:rPr>
        <w:t>Расходы, произведенные в текущем отчетном пер</w:t>
      </w:r>
      <w:r w:rsidR="00EE2E84" w:rsidRPr="00225693">
        <w:rPr>
          <w:rFonts w:ascii="Times New Roman" w:eastAsia="Times New Roman" w:hAnsi="Times New Roman" w:cs="Times New Roman"/>
          <w:color w:val="000000"/>
          <w:sz w:val="24"/>
          <w:szCs w:val="24"/>
        </w:rPr>
        <w:t>иоде, но относящиеся к будущим </w:t>
      </w:r>
      <w:r w:rsidRPr="00225693">
        <w:rPr>
          <w:rFonts w:ascii="Times New Roman" w:eastAsia="Times New Roman" w:hAnsi="Times New Roman" w:cs="Times New Roman"/>
          <w:color w:val="000000"/>
          <w:sz w:val="24"/>
          <w:szCs w:val="24"/>
        </w:rPr>
        <w:t>отчетным периодам, списываются равномерно на</w:t>
      </w:r>
      <w:r w:rsidR="00EE2E84" w:rsidRPr="0022569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финансовый результат текущего </w:t>
      </w:r>
      <w:r w:rsidRPr="00225693">
        <w:rPr>
          <w:rFonts w:ascii="Times New Roman" w:eastAsia="Times New Roman" w:hAnsi="Times New Roman" w:cs="Times New Roman"/>
          <w:color w:val="000000"/>
          <w:sz w:val="24"/>
          <w:szCs w:val="24"/>
        </w:rPr>
        <w:t>финансового года в течение пер</w:t>
      </w:r>
      <w:r w:rsidR="00EE2E84" w:rsidRPr="00225693">
        <w:rPr>
          <w:rFonts w:ascii="Times New Roman" w:eastAsia="Times New Roman" w:hAnsi="Times New Roman" w:cs="Times New Roman"/>
          <w:color w:val="000000"/>
          <w:sz w:val="24"/>
          <w:szCs w:val="24"/>
        </w:rPr>
        <w:t>иода, к которому они относятся.</w:t>
      </w:r>
    </w:p>
    <w:p w:rsidR="006759E6" w:rsidRPr="00225693" w:rsidRDefault="00DD3BAA" w:rsidP="00EE2E84">
      <w:pPr>
        <w:pStyle w:val="a6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color w:val="000000"/>
          <w:sz w:val="24"/>
          <w:szCs w:val="24"/>
        </w:rPr>
        <w:t>Основание: пункт 302 Инструкции к Единому плану счетов № 157н.</w:t>
      </w:r>
      <w:r w:rsidRPr="00225693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В учреждении предусмотрено формирование в бухгалтерском (бюджетном) учете информации о сформированных резервах предстоящих расходов в сумме отложенных обязательств, которые отражаются на счете 040160000 «Резервы предстоящих расходов»,</w:t>
      </w:r>
      <w:r w:rsidR="008133E9" w:rsidRPr="0022569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225693">
        <w:rPr>
          <w:rFonts w:ascii="Times New Roman" w:eastAsia="Times New Roman" w:hAnsi="Times New Roman" w:cs="Times New Roman"/>
          <w:color w:val="000000"/>
          <w:sz w:val="24"/>
          <w:szCs w:val="24"/>
        </w:rPr>
        <w:t>а именно резерв предстоящих отпусков.</w:t>
      </w:r>
    </w:p>
    <w:p w:rsidR="006759E6" w:rsidRPr="00225693" w:rsidRDefault="006759E6" w:rsidP="003F0852">
      <w:pPr>
        <w:pStyle w:val="a6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D3BAA" w:rsidRPr="00225693" w:rsidRDefault="00DD3BAA" w:rsidP="00EE2E84">
      <w:pPr>
        <w:pStyle w:val="a6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EE2E84" w:rsidRPr="00225693">
        <w:rPr>
          <w:rFonts w:ascii="Times New Roman" w:eastAsia="Times New Roman" w:hAnsi="Times New Roman" w:cs="Times New Roman"/>
          <w:b/>
          <w:sz w:val="24"/>
          <w:szCs w:val="24"/>
        </w:rPr>
        <w:t>7</w:t>
      </w:r>
      <w:r w:rsidRPr="00225693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="00EE2E84" w:rsidRPr="0022569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225693">
        <w:rPr>
          <w:rFonts w:ascii="Times New Roman" w:eastAsia="Times New Roman" w:hAnsi="Times New Roman" w:cs="Times New Roman"/>
          <w:b/>
          <w:bCs/>
          <w:sz w:val="24"/>
          <w:szCs w:val="24"/>
        </w:rPr>
        <w:t>Бухгалтерская (финансовая) отчетность</w:t>
      </w:r>
    </w:p>
    <w:p w:rsidR="005035DD" w:rsidRPr="00225693" w:rsidRDefault="00DD3BAA" w:rsidP="00EE2E84">
      <w:pPr>
        <w:pStyle w:val="a6"/>
        <w:ind w:firstLine="70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bCs/>
          <w:sz w:val="24"/>
          <w:szCs w:val="24"/>
        </w:rPr>
        <w:t>По истечении каждого отчетного периода (месяца, квартала, года)</w:t>
      </w:r>
      <w:r w:rsidR="008133E9" w:rsidRPr="00225693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225693">
        <w:rPr>
          <w:rFonts w:ascii="Times New Roman" w:eastAsia="Times New Roman" w:hAnsi="Times New Roman" w:cs="Times New Roman"/>
          <w:bCs/>
          <w:sz w:val="24"/>
          <w:szCs w:val="24"/>
        </w:rPr>
        <w:t>первичные учетные документы, сформированные на бумажном носителе, относящиеся к соответствующим Журналам операций побираются, систематизируются и подшиваются в папку (дело)</w:t>
      </w:r>
      <w:r w:rsidRPr="00225693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</w:p>
    <w:p w:rsidR="00DD3BAA" w:rsidRPr="00225693" w:rsidRDefault="00DD3BAA" w:rsidP="00EE2E84">
      <w:pPr>
        <w:pStyle w:val="a6"/>
        <w:ind w:firstLine="70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b/>
          <w:bCs/>
          <w:sz w:val="24"/>
          <w:szCs w:val="24"/>
        </w:rPr>
        <w:t>На обложке папк</w:t>
      </w:r>
      <w:proofErr w:type="gramStart"/>
      <w:r w:rsidRPr="00225693">
        <w:rPr>
          <w:rFonts w:ascii="Times New Roman" w:eastAsia="Times New Roman" w:hAnsi="Times New Roman" w:cs="Times New Roman"/>
          <w:b/>
          <w:bCs/>
          <w:sz w:val="24"/>
          <w:szCs w:val="24"/>
        </w:rPr>
        <w:t>и(</w:t>
      </w:r>
      <w:proofErr w:type="gramEnd"/>
      <w:r w:rsidRPr="00225693">
        <w:rPr>
          <w:rFonts w:ascii="Times New Roman" w:eastAsia="Times New Roman" w:hAnsi="Times New Roman" w:cs="Times New Roman"/>
          <w:b/>
          <w:bCs/>
          <w:sz w:val="24"/>
          <w:szCs w:val="24"/>
        </w:rPr>
        <w:t>дела)указывается:</w:t>
      </w:r>
    </w:p>
    <w:p w:rsidR="00DD3BAA" w:rsidRPr="00225693" w:rsidRDefault="00DD3BAA" w:rsidP="003F0852">
      <w:pPr>
        <w:pStyle w:val="a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b/>
          <w:bCs/>
          <w:sz w:val="24"/>
          <w:szCs w:val="24"/>
        </w:rPr>
        <w:t>-</w:t>
      </w:r>
      <w:r w:rsidRPr="00225693">
        <w:rPr>
          <w:rFonts w:ascii="Times New Roman" w:eastAsia="Times New Roman" w:hAnsi="Times New Roman" w:cs="Times New Roman"/>
          <w:bCs/>
          <w:sz w:val="24"/>
          <w:szCs w:val="24"/>
        </w:rPr>
        <w:t>наименование организации;</w:t>
      </w:r>
    </w:p>
    <w:p w:rsidR="00DD3BAA" w:rsidRPr="00225693" w:rsidRDefault="00DD3BAA" w:rsidP="003F0852">
      <w:pPr>
        <w:pStyle w:val="a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bCs/>
          <w:sz w:val="24"/>
          <w:szCs w:val="24"/>
        </w:rPr>
        <w:t>- название и порядковый номер папки</w:t>
      </w:r>
      <w:r w:rsidR="00EE2E84" w:rsidRPr="00225693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225693">
        <w:rPr>
          <w:rFonts w:ascii="Times New Roman" w:eastAsia="Times New Roman" w:hAnsi="Times New Roman" w:cs="Times New Roman"/>
          <w:bCs/>
          <w:sz w:val="24"/>
          <w:szCs w:val="24"/>
        </w:rPr>
        <w:t>(дела)</w:t>
      </w:r>
      <w:r w:rsidR="00EE2E84" w:rsidRPr="00225693">
        <w:rPr>
          <w:rFonts w:ascii="Times New Roman" w:eastAsia="Times New Roman" w:hAnsi="Times New Roman" w:cs="Times New Roman"/>
          <w:bCs/>
          <w:sz w:val="24"/>
          <w:szCs w:val="24"/>
        </w:rPr>
        <w:t>;</w:t>
      </w:r>
    </w:p>
    <w:p w:rsidR="00DD3BAA" w:rsidRPr="00225693" w:rsidRDefault="00DD3BAA" w:rsidP="003F0852">
      <w:pPr>
        <w:pStyle w:val="a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bCs/>
          <w:sz w:val="24"/>
          <w:szCs w:val="24"/>
        </w:rPr>
        <w:t xml:space="preserve">- </w:t>
      </w:r>
      <w:proofErr w:type="gramStart"/>
      <w:r w:rsidRPr="00225693">
        <w:rPr>
          <w:rFonts w:ascii="Times New Roman" w:eastAsia="Times New Roman" w:hAnsi="Times New Roman" w:cs="Times New Roman"/>
          <w:bCs/>
          <w:sz w:val="24"/>
          <w:szCs w:val="24"/>
        </w:rPr>
        <w:t>период</w:t>
      </w:r>
      <w:proofErr w:type="gramEnd"/>
      <w:r w:rsidRPr="00225693">
        <w:rPr>
          <w:rFonts w:ascii="Times New Roman" w:eastAsia="Times New Roman" w:hAnsi="Times New Roman" w:cs="Times New Roman"/>
          <w:bCs/>
          <w:sz w:val="24"/>
          <w:szCs w:val="24"/>
        </w:rPr>
        <w:t xml:space="preserve"> за который сформирован регистр бухгалтерского учета с указанием года и месяца</w:t>
      </w:r>
      <w:r w:rsidR="00EE2E84" w:rsidRPr="00225693">
        <w:rPr>
          <w:rFonts w:ascii="Times New Roman" w:eastAsia="Times New Roman" w:hAnsi="Times New Roman" w:cs="Times New Roman"/>
          <w:bCs/>
          <w:sz w:val="24"/>
          <w:szCs w:val="24"/>
        </w:rPr>
        <w:t>;</w:t>
      </w:r>
    </w:p>
    <w:p w:rsidR="00EE2E84" w:rsidRPr="00225693" w:rsidRDefault="00DD3BAA" w:rsidP="003F0852">
      <w:pPr>
        <w:pStyle w:val="a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bCs/>
          <w:sz w:val="24"/>
          <w:szCs w:val="24"/>
        </w:rPr>
        <w:t>-срок хранения</w:t>
      </w:r>
      <w:r w:rsidR="00EE2E84" w:rsidRPr="00225693"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:rsidR="00EE2E84" w:rsidRPr="00225693" w:rsidRDefault="00DD3BAA" w:rsidP="00EE2E84">
      <w:pPr>
        <w:pStyle w:val="a6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bCs/>
          <w:sz w:val="24"/>
          <w:szCs w:val="24"/>
        </w:rPr>
        <w:t>При незначительном количестве документов в течени</w:t>
      </w:r>
      <w:proofErr w:type="gramStart"/>
      <w:r w:rsidRPr="00225693">
        <w:rPr>
          <w:rFonts w:ascii="Times New Roman" w:eastAsia="Times New Roman" w:hAnsi="Times New Roman" w:cs="Times New Roman"/>
          <w:bCs/>
          <w:sz w:val="24"/>
          <w:szCs w:val="24"/>
        </w:rPr>
        <w:t>и</w:t>
      </w:r>
      <w:proofErr w:type="gramEnd"/>
      <w:r w:rsidRPr="00225693">
        <w:rPr>
          <w:rFonts w:ascii="Times New Roman" w:eastAsia="Times New Roman" w:hAnsi="Times New Roman" w:cs="Times New Roman"/>
          <w:bCs/>
          <w:sz w:val="24"/>
          <w:szCs w:val="24"/>
        </w:rPr>
        <w:t xml:space="preserve"> нескольких месяцев одного финансового года допускается их подшивка в одну папку(дело).</w:t>
      </w:r>
    </w:p>
    <w:p w:rsidR="00EE2E84" w:rsidRPr="00225693" w:rsidRDefault="00DD3BAA" w:rsidP="00EE2E84">
      <w:pPr>
        <w:pStyle w:val="a6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bCs/>
          <w:sz w:val="24"/>
          <w:szCs w:val="24"/>
        </w:rPr>
        <w:t>Месячная,</w:t>
      </w:r>
      <w:r w:rsidR="00EE2E84" w:rsidRPr="00225693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225693">
        <w:rPr>
          <w:rFonts w:ascii="Times New Roman" w:eastAsia="Times New Roman" w:hAnsi="Times New Roman" w:cs="Times New Roman"/>
          <w:bCs/>
          <w:sz w:val="24"/>
          <w:szCs w:val="24"/>
        </w:rPr>
        <w:t>квартальная</w:t>
      </w:r>
      <w:r w:rsidR="00EE2E84" w:rsidRPr="00225693">
        <w:rPr>
          <w:rFonts w:ascii="Times New Roman" w:eastAsia="Times New Roman" w:hAnsi="Times New Roman" w:cs="Times New Roman"/>
          <w:bCs/>
          <w:sz w:val="24"/>
          <w:szCs w:val="24"/>
        </w:rPr>
        <w:t>,</w:t>
      </w:r>
      <w:r w:rsidRPr="00225693">
        <w:rPr>
          <w:rFonts w:ascii="Times New Roman" w:eastAsia="Times New Roman" w:hAnsi="Times New Roman" w:cs="Times New Roman"/>
          <w:bCs/>
          <w:sz w:val="24"/>
          <w:szCs w:val="24"/>
        </w:rPr>
        <w:t xml:space="preserve"> годовая бухгалтерская отчетность в порядке и сроки, установленные соответствующими нормативно правовыми актами Минфина России и иных уполномоченных органов формируются в электронном виде  с применением 1С</w:t>
      </w:r>
      <w:proofErr w:type="gramStart"/>
      <w:r w:rsidRPr="00225693">
        <w:rPr>
          <w:rFonts w:ascii="Times New Roman" w:eastAsia="Times New Roman" w:hAnsi="Times New Roman" w:cs="Times New Roman"/>
          <w:bCs/>
          <w:sz w:val="24"/>
          <w:szCs w:val="24"/>
        </w:rPr>
        <w:t>:П</w:t>
      </w:r>
      <w:proofErr w:type="gramEnd"/>
      <w:r w:rsidRPr="00225693">
        <w:rPr>
          <w:rFonts w:ascii="Times New Roman" w:eastAsia="Times New Roman" w:hAnsi="Times New Roman" w:cs="Times New Roman"/>
          <w:bCs/>
          <w:sz w:val="24"/>
          <w:szCs w:val="24"/>
        </w:rPr>
        <w:t>редприятие и Камин:</w:t>
      </w:r>
      <w:r w:rsidR="00EE2E84" w:rsidRPr="00225693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225693">
        <w:rPr>
          <w:rFonts w:ascii="Times New Roman" w:eastAsia="Times New Roman" w:hAnsi="Times New Roman" w:cs="Times New Roman"/>
          <w:bCs/>
          <w:sz w:val="24"/>
          <w:szCs w:val="24"/>
        </w:rPr>
        <w:t>Расчет заработной платы. После утверждения руководителем организации отчетность в установленные сроки представляется в финансовое управление администрации Чамз</w:t>
      </w:r>
      <w:r w:rsidR="00EE2E84" w:rsidRPr="00225693">
        <w:rPr>
          <w:rFonts w:ascii="Times New Roman" w:eastAsia="Times New Roman" w:hAnsi="Times New Roman" w:cs="Times New Roman"/>
          <w:bCs/>
          <w:sz w:val="24"/>
          <w:szCs w:val="24"/>
        </w:rPr>
        <w:t xml:space="preserve">инского муниципального района. </w:t>
      </w:r>
    </w:p>
    <w:p w:rsidR="00DD3BAA" w:rsidRPr="00225693" w:rsidRDefault="00DD3BAA" w:rsidP="00EE2E84">
      <w:pPr>
        <w:pStyle w:val="a6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25693">
        <w:rPr>
          <w:rFonts w:ascii="Times New Roman" w:eastAsia="Times New Roman" w:hAnsi="Times New Roman" w:cs="Times New Roman"/>
          <w:sz w:val="24"/>
          <w:szCs w:val="24"/>
        </w:rPr>
        <w:t>Для целей налогообложения вести в установленном порядке учет доходов и расходов и объектов налогообложения. Представлять в установленном порядке в налоговый орган по месту в установленном порядке налоговые декларации. Систему налогового учета создать в рамках существующей системы   бюджетного учета, которая развивается и дорабатывается в соответствии с требованиями Налогового кодекса РФ.</w:t>
      </w:r>
    </w:p>
    <w:p w:rsidR="00DD3BAA" w:rsidRPr="00225693" w:rsidRDefault="00DD3BAA" w:rsidP="003F0852">
      <w:pPr>
        <w:pStyle w:val="a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8B1FD9" w:rsidRPr="00225693" w:rsidRDefault="008B1FD9" w:rsidP="003F0852">
      <w:pPr>
        <w:pStyle w:val="a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8B1FD9" w:rsidRPr="00225693" w:rsidRDefault="008B1FD9" w:rsidP="003F0852">
      <w:pPr>
        <w:pStyle w:val="a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8B1FD9" w:rsidRPr="00225693" w:rsidRDefault="008B1FD9" w:rsidP="003F0852">
      <w:pPr>
        <w:pStyle w:val="a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8B1FD9" w:rsidRPr="00225693" w:rsidRDefault="008B1FD9" w:rsidP="003F0852">
      <w:pPr>
        <w:pStyle w:val="a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8B1FD9" w:rsidRPr="00225693" w:rsidRDefault="008B1FD9" w:rsidP="003F0852">
      <w:pPr>
        <w:pStyle w:val="a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8B1FD9" w:rsidRPr="00225693" w:rsidRDefault="008B1FD9" w:rsidP="003F0852">
      <w:pPr>
        <w:pStyle w:val="a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EE2E84" w:rsidRPr="00225693" w:rsidRDefault="00930AA2" w:rsidP="00EE2E84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lastRenderedPageBreak/>
        <w:t>Приложение №1</w:t>
      </w:r>
      <w:r w:rsidR="00AC7BA2" w:rsidRPr="0022569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E2E84" w:rsidRPr="00225693" w:rsidRDefault="00EE2E84" w:rsidP="00EE2E84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 xml:space="preserve">к Положению об учетной политике </w:t>
      </w:r>
    </w:p>
    <w:p w:rsidR="00EE2E84" w:rsidRPr="00225693" w:rsidRDefault="00EE2E84" w:rsidP="00EE2E84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 xml:space="preserve">для целей бухгалтерского учета администрации </w:t>
      </w:r>
    </w:p>
    <w:p w:rsidR="00EE2E84" w:rsidRPr="00225693" w:rsidRDefault="00EE2E84" w:rsidP="00EE2E84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>Мичуринского сельского поселения на 2020 год</w:t>
      </w:r>
    </w:p>
    <w:p w:rsidR="00EE2E84" w:rsidRPr="00225693" w:rsidRDefault="00EE2E84" w:rsidP="00EE2E84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E2E84" w:rsidRPr="00225693" w:rsidRDefault="00EE2E84" w:rsidP="00EE2E84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30AA2" w:rsidRPr="00225693" w:rsidRDefault="00930AA2" w:rsidP="00EE2E84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25693">
        <w:rPr>
          <w:rFonts w:ascii="Times New Roman" w:hAnsi="Times New Roman" w:cs="Times New Roman"/>
          <w:b/>
          <w:sz w:val="24"/>
          <w:szCs w:val="24"/>
        </w:rPr>
        <w:t>Состав комиссии по поступлению и выбытию нефинансовых активов</w:t>
      </w:r>
    </w:p>
    <w:p w:rsidR="00930AA2" w:rsidRPr="00225693" w:rsidRDefault="00930AA2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bookmarkStart w:id="9" w:name="dfas9v5zq3"/>
      <w:bookmarkEnd w:id="9"/>
      <w:r w:rsidRPr="00225693">
        <w:rPr>
          <w:rFonts w:ascii="Times New Roman" w:hAnsi="Times New Roman" w:cs="Times New Roman"/>
          <w:sz w:val="24"/>
          <w:szCs w:val="24"/>
        </w:rPr>
        <w:t> </w:t>
      </w:r>
    </w:p>
    <w:p w:rsidR="00930AA2" w:rsidRPr="00225693" w:rsidRDefault="00930AA2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bookmarkStart w:id="10" w:name="dfasn0bu89"/>
      <w:bookmarkEnd w:id="10"/>
      <w:r w:rsidRPr="00225693">
        <w:rPr>
          <w:rFonts w:ascii="Times New Roman" w:hAnsi="Times New Roman" w:cs="Times New Roman"/>
          <w:sz w:val="24"/>
          <w:szCs w:val="24"/>
        </w:rPr>
        <w:t> </w:t>
      </w:r>
      <w:bookmarkStart w:id="11" w:name="dfasgunnyn"/>
      <w:bookmarkEnd w:id="11"/>
      <w:r w:rsidRPr="00225693">
        <w:rPr>
          <w:rFonts w:ascii="Times New Roman" w:hAnsi="Times New Roman" w:cs="Times New Roman"/>
          <w:sz w:val="24"/>
          <w:szCs w:val="24"/>
        </w:rPr>
        <w:t xml:space="preserve">       1. Для </w:t>
      </w:r>
      <w:proofErr w:type="gramStart"/>
      <w:r w:rsidRPr="00225693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225693">
        <w:rPr>
          <w:rFonts w:ascii="Times New Roman" w:hAnsi="Times New Roman" w:cs="Times New Roman"/>
          <w:sz w:val="24"/>
          <w:szCs w:val="24"/>
        </w:rPr>
        <w:t xml:space="preserve"> сохранностью нефинансовых активов и определения целесообразности их списания (выбытия) создать постоянно действующую комиссию по поступлению и выбытию активов в следующем составе:</w:t>
      </w:r>
    </w:p>
    <w:p w:rsidR="00930AA2" w:rsidRPr="00225693" w:rsidRDefault="00930AA2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bookmarkStart w:id="12" w:name="dfasgo3gpx"/>
      <w:bookmarkEnd w:id="12"/>
      <w:r w:rsidRPr="00225693">
        <w:rPr>
          <w:rFonts w:ascii="Times New Roman" w:hAnsi="Times New Roman" w:cs="Times New Roman"/>
          <w:sz w:val="24"/>
          <w:szCs w:val="24"/>
        </w:rPr>
        <w:t xml:space="preserve">– </w:t>
      </w:r>
      <w:r w:rsidRPr="00225693">
        <w:rPr>
          <w:rFonts w:ascii="Times New Roman" w:hAnsi="Times New Roman" w:cs="Times New Roman"/>
          <w:b/>
          <w:bCs/>
          <w:i/>
          <w:iCs/>
          <w:sz w:val="24"/>
          <w:szCs w:val="24"/>
        </w:rPr>
        <w:t>Глава поселения (председатель комиссии)</w:t>
      </w:r>
      <w:r w:rsidRPr="00225693">
        <w:rPr>
          <w:rFonts w:ascii="Times New Roman" w:hAnsi="Times New Roman" w:cs="Times New Roman"/>
          <w:sz w:val="24"/>
          <w:szCs w:val="24"/>
        </w:rPr>
        <w:t>;</w:t>
      </w:r>
    </w:p>
    <w:p w:rsidR="00EE2E84" w:rsidRPr="00225693" w:rsidRDefault="00930AA2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 xml:space="preserve">– </w:t>
      </w:r>
      <w:r w:rsidRPr="00225693">
        <w:rPr>
          <w:rFonts w:ascii="Times New Roman" w:hAnsi="Times New Roman" w:cs="Times New Roman"/>
          <w:b/>
          <w:bCs/>
          <w:i/>
          <w:iCs/>
          <w:sz w:val="24"/>
          <w:szCs w:val="24"/>
        </w:rPr>
        <w:t>Заместитель главы</w:t>
      </w:r>
      <w:bookmarkStart w:id="13" w:name="dfasamxfh5"/>
      <w:bookmarkEnd w:id="13"/>
      <w:r w:rsidR="00EE2E84" w:rsidRPr="00225693">
        <w:rPr>
          <w:rFonts w:ascii="Times New Roman" w:hAnsi="Times New Roman" w:cs="Times New Roman"/>
          <w:sz w:val="24"/>
          <w:szCs w:val="24"/>
        </w:rPr>
        <w:t>.</w:t>
      </w:r>
      <w:bookmarkStart w:id="14" w:name="dfasbb3bqf"/>
      <w:bookmarkEnd w:id="14"/>
    </w:p>
    <w:p w:rsidR="00EE2E84" w:rsidRPr="00225693" w:rsidRDefault="00930AA2" w:rsidP="00EE2E84">
      <w:pPr>
        <w:pStyle w:val="a6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 xml:space="preserve">2. Возложить на </w:t>
      </w:r>
      <w:r w:rsidR="00EE2E84" w:rsidRPr="00225693">
        <w:rPr>
          <w:rFonts w:ascii="Times New Roman" w:hAnsi="Times New Roman" w:cs="Times New Roman"/>
          <w:sz w:val="24"/>
          <w:szCs w:val="24"/>
        </w:rPr>
        <w:t>комиссию следующие обязанности:</w:t>
      </w:r>
    </w:p>
    <w:p w:rsidR="00EE2E84" w:rsidRPr="00225693" w:rsidRDefault="00930AA2" w:rsidP="00EE2E84">
      <w:pPr>
        <w:pStyle w:val="a6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>– осмотр объектов нефинансовых активов</w:t>
      </w:r>
      <w:r w:rsidR="00EE2E84" w:rsidRPr="00225693">
        <w:rPr>
          <w:rFonts w:ascii="Times New Roman" w:hAnsi="Times New Roman" w:cs="Times New Roman"/>
          <w:sz w:val="24"/>
          <w:szCs w:val="24"/>
        </w:rPr>
        <w:t xml:space="preserve"> (в целях принятия к бухучету);</w:t>
      </w:r>
    </w:p>
    <w:p w:rsidR="00EE2E84" w:rsidRPr="00225693" w:rsidRDefault="00930AA2" w:rsidP="00EE2E84">
      <w:pPr>
        <w:pStyle w:val="a6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>– определение текущей оценочной стоимости нефинансовых активов</w:t>
      </w:r>
      <w:r w:rsidR="00EE2E84" w:rsidRPr="00225693">
        <w:rPr>
          <w:rFonts w:ascii="Times New Roman" w:hAnsi="Times New Roman" w:cs="Times New Roman"/>
          <w:sz w:val="24"/>
          <w:szCs w:val="24"/>
        </w:rPr>
        <w:t xml:space="preserve"> (в целях принятия к бухучету);</w:t>
      </w:r>
    </w:p>
    <w:p w:rsidR="00EE2E84" w:rsidRPr="00225693" w:rsidRDefault="00930AA2" w:rsidP="00EE2E84">
      <w:pPr>
        <w:pStyle w:val="a6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 xml:space="preserve">– принятие решения об отнесении объектов </w:t>
      </w:r>
      <w:r w:rsidR="00EE2E84" w:rsidRPr="00225693">
        <w:rPr>
          <w:rFonts w:ascii="Times New Roman" w:hAnsi="Times New Roman" w:cs="Times New Roman"/>
          <w:sz w:val="24"/>
          <w:szCs w:val="24"/>
        </w:rPr>
        <w:t>имущества к основным средствам;</w:t>
      </w:r>
    </w:p>
    <w:p w:rsidR="00EE2E84" w:rsidRPr="00225693" w:rsidRDefault="00930AA2" w:rsidP="00EE2E84">
      <w:pPr>
        <w:pStyle w:val="a6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>– осмотр объектов нефинансовых активов,</w:t>
      </w:r>
      <w:r w:rsidR="00EE2E84" w:rsidRPr="00225693">
        <w:rPr>
          <w:rFonts w:ascii="Times New Roman" w:hAnsi="Times New Roman" w:cs="Times New Roman"/>
          <w:sz w:val="24"/>
          <w:szCs w:val="24"/>
        </w:rPr>
        <w:t xml:space="preserve"> подлежащих списанию (выбытию);</w:t>
      </w:r>
    </w:p>
    <w:p w:rsidR="00EE2E84" w:rsidRPr="00225693" w:rsidRDefault="00930AA2" w:rsidP="00EE2E84">
      <w:pPr>
        <w:pStyle w:val="a6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>– принятие решения о целесообразности (пригодности) дальнейшего использования объектов нефинансовых активов, о возможности и э</w:t>
      </w:r>
      <w:r w:rsidR="00EE2E84" w:rsidRPr="00225693">
        <w:rPr>
          <w:rFonts w:ascii="Times New Roman" w:hAnsi="Times New Roman" w:cs="Times New Roman"/>
          <w:sz w:val="24"/>
          <w:szCs w:val="24"/>
        </w:rPr>
        <w:t>ффективности их восстановления;</w:t>
      </w:r>
    </w:p>
    <w:p w:rsidR="00EE2E84" w:rsidRPr="00225693" w:rsidRDefault="00930AA2" w:rsidP="00EE2E84">
      <w:pPr>
        <w:pStyle w:val="a6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 xml:space="preserve">– определение возможности использования отдельных узлов, деталей, материальных </w:t>
      </w:r>
      <w:r w:rsidR="00EE2E84" w:rsidRPr="00225693">
        <w:rPr>
          <w:rFonts w:ascii="Times New Roman" w:hAnsi="Times New Roman" w:cs="Times New Roman"/>
          <w:sz w:val="24"/>
          <w:szCs w:val="24"/>
        </w:rPr>
        <w:t>запасов ликвидируемых объектов;</w:t>
      </w:r>
    </w:p>
    <w:p w:rsidR="00EE2E84" w:rsidRPr="00225693" w:rsidRDefault="00930AA2" w:rsidP="00EE2E84">
      <w:pPr>
        <w:pStyle w:val="a6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>– определение причин списания (физический и моральный износ, авари</w:t>
      </w:r>
      <w:r w:rsidR="00EE2E84" w:rsidRPr="00225693">
        <w:rPr>
          <w:rFonts w:ascii="Times New Roman" w:hAnsi="Times New Roman" w:cs="Times New Roman"/>
          <w:sz w:val="24"/>
          <w:szCs w:val="24"/>
        </w:rPr>
        <w:t>я, стихийные бедствия и т. п.);</w:t>
      </w:r>
    </w:p>
    <w:p w:rsidR="00EE2E84" w:rsidRPr="00225693" w:rsidRDefault="00930AA2" w:rsidP="00EE2E84">
      <w:pPr>
        <w:pStyle w:val="a6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>– выявление виновных лиц (если объект ликвидируется до истечения нормативного срока службы в связи с обстоятельствами,</w:t>
      </w:r>
      <w:r w:rsidR="00EE2E84" w:rsidRPr="00225693">
        <w:rPr>
          <w:rFonts w:ascii="Times New Roman" w:hAnsi="Times New Roman" w:cs="Times New Roman"/>
          <w:sz w:val="24"/>
          <w:szCs w:val="24"/>
        </w:rPr>
        <w:t xml:space="preserve"> возникшими по чьей-либо вине);</w:t>
      </w:r>
    </w:p>
    <w:p w:rsidR="00EE2E84" w:rsidRPr="00225693" w:rsidRDefault="00930AA2" w:rsidP="00EE2E84">
      <w:pPr>
        <w:pStyle w:val="a6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>– подготовка акта о списании объекта нефинансового актива и документов для согласова</w:t>
      </w:r>
      <w:r w:rsidR="00EE2E84" w:rsidRPr="00225693">
        <w:rPr>
          <w:rFonts w:ascii="Times New Roman" w:hAnsi="Times New Roman" w:cs="Times New Roman"/>
          <w:sz w:val="24"/>
          <w:szCs w:val="24"/>
        </w:rPr>
        <w:t>ния с вышестоящей организацией;</w:t>
      </w:r>
    </w:p>
    <w:p w:rsidR="00930AA2" w:rsidRPr="00225693" w:rsidRDefault="00930AA2" w:rsidP="00EE2E84">
      <w:pPr>
        <w:pStyle w:val="a6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>– принятие решения о сдаче вторичного сырья в организации приема вторичного сырья</w:t>
      </w:r>
      <w:bookmarkStart w:id="15" w:name="dfass827op"/>
      <w:bookmarkEnd w:id="15"/>
      <w:r w:rsidR="00EE2E84" w:rsidRPr="00225693">
        <w:rPr>
          <w:rFonts w:ascii="Times New Roman" w:hAnsi="Times New Roman" w:cs="Times New Roman"/>
          <w:sz w:val="24"/>
          <w:szCs w:val="24"/>
        </w:rPr>
        <w:t>.</w:t>
      </w:r>
    </w:p>
    <w:p w:rsidR="00EE2E84" w:rsidRPr="00225693" w:rsidRDefault="00EE2E84" w:rsidP="00EE2E84">
      <w:pPr>
        <w:pStyle w:val="a6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6432B" w:rsidRPr="00225693" w:rsidRDefault="0096432B" w:rsidP="00EE2E84">
      <w:pPr>
        <w:pStyle w:val="a6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6432B" w:rsidRPr="00225693" w:rsidRDefault="0096432B" w:rsidP="00EE2E84">
      <w:pPr>
        <w:pStyle w:val="a6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E2E84" w:rsidRPr="00225693" w:rsidRDefault="00EE2E84" w:rsidP="00EE2E84">
      <w:pPr>
        <w:pStyle w:val="a6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 xml:space="preserve">С приложением </w:t>
      </w:r>
      <w:proofErr w:type="gramStart"/>
      <w:r w:rsidRPr="00225693">
        <w:rPr>
          <w:rFonts w:ascii="Times New Roman" w:hAnsi="Times New Roman" w:cs="Times New Roman"/>
          <w:sz w:val="24"/>
          <w:szCs w:val="24"/>
        </w:rPr>
        <w:t>ознакомлены</w:t>
      </w:r>
      <w:proofErr w:type="gramEnd"/>
      <w:r w:rsidRPr="00225693">
        <w:rPr>
          <w:rFonts w:ascii="Times New Roman" w:hAnsi="Times New Roman" w:cs="Times New Roman"/>
          <w:sz w:val="24"/>
          <w:szCs w:val="24"/>
        </w:rPr>
        <w:t>:</w:t>
      </w:r>
    </w:p>
    <w:p w:rsidR="00EE2E84" w:rsidRPr="00225693" w:rsidRDefault="00EE2E84" w:rsidP="00EE2E84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 xml:space="preserve">Глава Мичуринского сельского поселения                                     </w:t>
      </w:r>
      <w:proofErr w:type="spellStart"/>
      <w:r w:rsidRPr="00225693">
        <w:rPr>
          <w:rFonts w:ascii="Times New Roman" w:hAnsi="Times New Roman" w:cs="Times New Roman"/>
          <w:sz w:val="24"/>
          <w:szCs w:val="24"/>
        </w:rPr>
        <w:t>Н.Н.Кокнаева</w:t>
      </w:r>
      <w:proofErr w:type="spellEnd"/>
    </w:p>
    <w:p w:rsidR="00EE2E84" w:rsidRPr="00225693" w:rsidRDefault="00EE2E84" w:rsidP="00EE2E84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25693">
        <w:rPr>
          <w:rFonts w:ascii="Times New Roman" w:hAnsi="Times New Roman" w:cs="Times New Roman"/>
          <w:sz w:val="24"/>
          <w:szCs w:val="24"/>
        </w:rPr>
        <w:t>Зам</w:t>
      </w:r>
      <w:proofErr w:type="gramStart"/>
      <w:r w:rsidRPr="00225693">
        <w:rPr>
          <w:rFonts w:ascii="Times New Roman" w:hAnsi="Times New Roman" w:cs="Times New Roman"/>
          <w:sz w:val="24"/>
          <w:szCs w:val="24"/>
        </w:rPr>
        <w:t>.Г</w:t>
      </w:r>
      <w:proofErr w:type="gramEnd"/>
      <w:r w:rsidRPr="00225693">
        <w:rPr>
          <w:rFonts w:ascii="Times New Roman" w:hAnsi="Times New Roman" w:cs="Times New Roman"/>
          <w:sz w:val="24"/>
          <w:szCs w:val="24"/>
        </w:rPr>
        <w:t>лавы</w:t>
      </w:r>
      <w:proofErr w:type="spellEnd"/>
      <w:r w:rsidRPr="00225693">
        <w:rPr>
          <w:rFonts w:ascii="Times New Roman" w:hAnsi="Times New Roman" w:cs="Times New Roman"/>
          <w:sz w:val="24"/>
          <w:szCs w:val="24"/>
        </w:rPr>
        <w:t xml:space="preserve"> Мичуринского сельского поселения                             </w:t>
      </w:r>
      <w:proofErr w:type="spellStart"/>
      <w:r w:rsidRPr="00225693">
        <w:rPr>
          <w:rFonts w:ascii="Times New Roman" w:hAnsi="Times New Roman" w:cs="Times New Roman"/>
          <w:sz w:val="24"/>
          <w:szCs w:val="24"/>
        </w:rPr>
        <w:t>В.А.Инчина</w:t>
      </w:r>
      <w:proofErr w:type="spellEnd"/>
    </w:p>
    <w:p w:rsidR="00EE2E84" w:rsidRPr="00225693" w:rsidRDefault="00EE2E84" w:rsidP="00EE2E84">
      <w:pPr>
        <w:pStyle w:val="a6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25693" w:rsidRDefault="00225693" w:rsidP="00EE2E84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  <w:bookmarkStart w:id="16" w:name="dfasarprzo"/>
      <w:bookmarkStart w:id="17" w:name="dfas9s51nc"/>
      <w:bookmarkStart w:id="18" w:name="dfasnu51cz"/>
      <w:bookmarkEnd w:id="16"/>
      <w:bookmarkEnd w:id="17"/>
      <w:bookmarkEnd w:id="18"/>
    </w:p>
    <w:p w:rsidR="00225693" w:rsidRDefault="00225693" w:rsidP="00EE2E84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</w:p>
    <w:p w:rsidR="00225693" w:rsidRDefault="00225693" w:rsidP="00EE2E84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</w:p>
    <w:p w:rsidR="00225693" w:rsidRDefault="00225693" w:rsidP="00EE2E84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</w:p>
    <w:p w:rsidR="00225693" w:rsidRDefault="00225693" w:rsidP="00EE2E84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</w:p>
    <w:p w:rsidR="00225693" w:rsidRDefault="00225693" w:rsidP="00EE2E84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</w:p>
    <w:p w:rsidR="00225693" w:rsidRDefault="00225693" w:rsidP="00EE2E84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</w:p>
    <w:p w:rsidR="00225693" w:rsidRDefault="00225693" w:rsidP="00EE2E84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</w:p>
    <w:p w:rsidR="00225693" w:rsidRDefault="00225693" w:rsidP="00EE2E84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</w:p>
    <w:p w:rsidR="00225693" w:rsidRDefault="00225693" w:rsidP="00EE2E84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</w:p>
    <w:p w:rsidR="00225693" w:rsidRDefault="00225693" w:rsidP="00EE2E84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</w:p>
    <w:p w:rsidR="00225693" w:rsidRDefault="00225693" w:rsidP="00EE2E84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</w:p>
    <w:p w:rsidR="00225693" w:rsidRDefault="00225693" w:rsidP="00EE2E84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</w:p>
    <w:p w:rsidR="00EE2E84" w:rsidRPr="00225693" w:rsidRDefault="00EE2E84" w:rsidP="00EE2E84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lastRenderedPageBreak/>
        <w:t>Приложение №2</w:t>
      </w:r>
    </w:p>
    <w:p w:rsidR="00EE2E84" w:rsidRPr="00225693" w:rsidRDefault="00EE2E84" w:rsidP="00EE2E84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 xml:space="preserve">к Положению об учетной политике </w:t>
      </w:r>
    </w:p>
    <w:p w:rsidR="00EE2E84" w:rsidRPr="00225693" w:rsidRDefault="00EE2E84" w:rsidP="00EE2E84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 xml:space="preserve">для целей бухгалтерского учета администрации </w:t>
      </w:r>
    </w:p>
    <w:p w:rsidR="00EE2E84" w:rsidRPr="00225693" w:rsidRDefault="00EE2E84" w:rsidP="00EE2E84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>Мичуринского сельского поселения на 2020 год</w:t>
      </w:r>
    </w:p>
    <w:p w:rsidR="00EE2E84" w:rsidRPr="00225693" w:rsidRDefault="00EE2E84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930AA2" w:rsidRPr="00225693" w:rsidRDefault="00930AA2" w:rsidP="00EE2E84">
      <w:pPr>
        <w:pStyle w:val="a6"/>
        <w:jc w:val="center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>Состав инвентаризационной комиссии</w:t>
      </w:r>
    </w:p>
    <w:p w:rsidR="00930AA2" w:rsidRPr="00225693" w:rsidRDefault="00930AA2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> </w:t>
      </w:r>
    </w:p>
    <w:p w:rsidR="00930AA2" w:rsidRPr="00225693" w:rsidRDefault="00930AA2" w:rsidP="0096432B">
      <w:pPr>
        <w:pStyle w:val="a6"/>
        <w:numPr>
          <w:ilvl w:val="0"/>
          <w:numId w:val="24"/>
        </w:numPr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>Создать постоянно действующую инвентаризационную комиссию в следующем составе:</w:t>
      </w:r>
    </w:p>
    <w:p w:rsidR="00930AA2" w:rsidRPr="00225693" w:rsidRDefault="00930AA2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> </w:t>
      </w:r>
    </w:p>
    <w:p w:rsidR="00EE2E84" w:rsidRPr="00225693" w:rsidRDefault="00EE2E84" w:rsidP="0096432B">
      <w:pPr>
        <w:pStyle w:val="a6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 xml:space="preserve">Председатель комиссии: </w:t>
      </w:r>
      <w:proofErr w:type="spellStart"/>
      <w:r w:rsidRPr="00225693">
        <w:rPr>
          <w:rFonts w:ascii="Times New Roman" w:hAnsi="Times New Roman" w:cs="Times New Roman"/>
          <w:sz w:val="24"/>
          <w:szCs w:val="24"/>
        </w:rPr>
        <w:t>зам</w:t>
      </w:r>
      <w:proofErr w:type="gramStart"/>
      <w:r w:rsidRPr="00225693">
        <w:rPr>
          <w:rFonts w:ascii="Times New Roman" w:hAnsi="Times New Roman" w:cs="Times New Roman"/>
          <w:sz w:val="24"/>
          <w:szCs w:val="24"/>
        </w:rPr>
        <w:t>.Г</w:t>
      </w:r>
      <w:proofErr w:type="gramEnd"/>
      <w:r w:rsidRPr="00225693">
        <w:rPr>
          <w:rFonts w:ascii="Times New Roman" w:hAnsi="Times New Roman" w:cs="Times New Roman"/>
          <w:sz w:val="24"/>
          <w:szCs w:val="24"/>
        </w:rPr>
        <w:t>лавы</w:t>
      </w:r>
      <w:proofErr w:type="spellEnd"/>
      <w:r w:rsidRPr="00225693">
        <w:rPr>
          <w:rFonts w:ascii="Times New Roman" w:hAnsi="Times New Roman" w:cs="Times New Roman"/>
          <w:sz w:val="24"/>
          <w:szCs w:val="24"/>
        </w:rPr>
        <w:t xml:space="preserve"> Мичуринского сельского поселения Инчина В.А.</w:t>
      </w:r>
    </w:p>
    <w:p w:rsidR="00EE2E84" w:rsidRPr="00225693" w:rsidRDefault="00EE2E84" w:rsidP="0096432B">
      <w:pPr>
        <w:pStyle w:val="a6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 xml:space="preserve">Члены комиссии: Бухгалтер </w:t>
      </w:r>
      <w:proofErr w:type="spellStart"/>
      <w:r w:rsidRPr="00225693">
        <w:rPr>
          <w:rFonts w:ascii="Times New Roman" w:hAnsi="Times New Roman" w:cs="Times New Roman"/>
          <w:sz w:val="24"/>
          <w:szCs w:val="24"/>
        </w:rPr>
        <w:t>Кеняйкина</w:t>
      </w:r>
      <w:proofErr w:type="spellEnd"/>
      <w:r w:rsidR="0096432B" w:rsidRPr="00225693">
        <w:rPr>
          <w:rFonts w:ascii="Times New Roman" w:hAnsi="Times New Roman" w:cs="Times New Roman"/>
          <w:sz w:val="24"/>
          <w:szCs w:val="24"/>
        </w:rPr>
        <w:t xml:space="preserve"> Н.А.</w:t>
      </w:r>
    </w:p>
    <w:p w:rsidR="00930AA2" w:rsidRPr="00225693" w:rsidRDefault="00930AA2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930AA2" w:rsidRPr="00225693" w:rsidRDefault="00930AA2" w:rsidP="0096432B">
      <w:pPr>
        <w:pStyle w:val="a6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>2. Возложить на постоянно действующую инвентаризационную комиссию следующие обязанности:</w:t>
      </w:r>
    </w:p>
    <w:p w:rsidR="0096432B" w:rsidRPr="00225693" w:rsidRDefault="00930AA2" w:rsidP="0096432B">
      <w:pPr>
        <w:pStyle w:val="a6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 xml:space="preserve">проводить инвентаризацию (в т. </w:t>
      </w:r>
      <w:r w:rsidR="0096432B" w:rsidRPr="00225693">
        <w:rPr>
          <w:rFonts w:ascii="Times New Roman" w:hAnsi="Times New Roman" w:cs="Times New Roman"/>
          <w:sz w:val="24"/>
          <w:szCs w:val="24"/>
        </w:rPr>
        <w:t>ч. о</w:t>
      </w:r>
      <w:r w:rsidRPr="00225693">
        <w:rPr>
          <w:rFonts w:ascii="Times New Roman" w:hAnsi="Times New Roman" w:cs="Times New Roman"/>
          <w:sz w:val="24"/>
          <w:szCs w:val="24"/>
        </w:rPr>
        <w:t>бязательную) в соответствии с графиком проведения инвентаризаций;</w:t>
      </w:r>
    </w:p>
    <w:p w:rsidR="0096432B" w:rsidRPr="00225693" w:rsidRDefault="00930AA2" w:rsidP="0096432B">
      <w:pPr>
        <w:pStyle w:val="a6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>обеспечивать полноту и точность внесения в инвентаризационные описи данных о фактических остатках основных средств, материальных запасов, товаров, денежных средств, др</w:t>
      </w:r>
      <w:r w:rsidR="0096432B" w:rsidRPr="00225693">
        <w:rPr>
          <w:rFonts w:ascii="Times New Roman" w:hAnsi="Times New Roman" w:cs="Times New Roman"/>
          <w:sz w:val="24"/>
          <w:szCs w:val="24"/>
        </w:rPr>
        <w:t>угого имущества и обязательств;</w:t>
      </w:r>
    </w:p>
    <w:p w:rsidR="00930AA2" w:rsidRPr="00225693" w:rsidRDefault="00930AA2" w:rsidP="0096432B">
      <w:pPr>
        <w:pStyle w:val="a6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>правильно и своевременно оформлять материалы инвентаризации;</w:t>
      </w:r>
    </w:p>
    <w:p w:rsidR="0096432B" w:rsidRPr="00225693" w:rsidRDefault="0096432B" w:rsidP="0096432B">
      <w:pPr>
        <w:pStyle w:val="a6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6432B" w:rsidRPr="00225693" w:rsidRDefault="0096432B" w:rsidP="0096432B">
      <w:pPr>
        <w:pStyle w:val="a6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6432B" w:rsidRPr="00225693" w:rsidRDefault="0096432B" w:rsidP="0096432B">
      <w:pPr>
        <w:pStyle w:val="a6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6432B" w:rsidRPr="00225693" w:rsidRDefault="0096432B" w:rsidP="0096432B">
      <w:pPr>
        <w:pStyle w:val="a6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 xml:space="preserve">С приложением </w:t>
      </w:r>
      <w:proofErr w:type="gramStart"/>
      <w:r w:rsidRPr="00225693">
        <w:rPr>
          <w:rFonts w:ascii="Times New Roman" w:hAnsi="Times New Roman" w:cs="Times New Roman"/>
          <w:sz w:val="24"/>
          <w:szCs w:val="24"/>
        </w:rPr>
        <w:t>ознакомлены</w:t>
      </w:r>
      <w:proofErr w:type="gramEnd"/>
      <w:r w:rsidRPr="00225693">
        <w:rPr>
          <w:rFonts w:ascii="Times New Roman" w:hAnsi="Times New Roman" w:cs="Times New Roman"/>
          <w:sz w:val="24"/>
          <w:szCs w:val="24"/>
        </w:rPr>
        <w:t>:</w:t>
      </w:r>
    </w:p>
    <w:p w:rsidR="0096432B" w:rsidRPr="00225693" w:rsidRDefault="0096432B" w:rsidP="0096432B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 xml:space="preserve">Председатель комиссии                                                                 </w:t>
      </w:r>
      <w:proofErr w:type="spellStart"/>
      <w:r w:rsidRPr="00225693">
        <w:rPr>
          <w:rFonts w:ascii="Times New Roman" w:hAnsi="Times New Roman" w:cs="Times New Roman"/>
          <w:sz w:val="24"/>
          <w:szCs w:val="24"/>
        </w:rPr>
        <w:t>В.А.Инчина</w:t>
      </w:r>
      <w:proofErr w:type="spellEnd"/>
    </w:p>
    <w:p w:rsidR="0096432B" w:rsidRPr="00225693" w:rsidRDefault="0096432B" w:rsidP="0096432B">
      <w:pPr>
        <w:pStyle w:val="a6"/>
        <w:tabs>
          <w:tab w:val="left" w:pos="781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 xml:space="preserve">Члены комиссии                                                                             </w:t>
      </w:r>
      <w:proofErr w:type="spellStart"/>
      <w:r w:rsidRPr="00225693">
        <w:rPr>
          <w:rFonts w:ascii="Times New Roman" w:hAnsi="Times New Roman" w:cs="Times New Roman"/>
          <w:sz w:val="24"/>
          <w:szCs w:val="24"/>
        </w:rPr>
        <w:t>Н.А.Кеняйкина</w:t>
      </w:r>
      <w:proofErr w:type="spellEnd"/>
    </w:p>
    <w:p w:rsidR="00930AA2" w:rsidRPr="00225693" w:rsidRDefault="00930AA2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96432B" w:rsidRPr="00225693" w:rsidRDefault="0096432B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96432B" w:rsidRPr="00225693" w:rsidRDefault="0096432B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96432B" w:rsidRPr="00225693" w:rsidRDefault="0096432B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96432B" w:rsidRPr="00225693" w:rsidRDefault="0096432B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96432B" w:rsidRPr="00225693" w:rsidRDefault="0096432B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96432B" w:rsidRPr="00225693" w:rsidRDefault="0096432B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96432B" w:rsidRPr="00225693" w:rsidRDefault="0096432B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96432B" w:rsidRPr="00225693" w:rsidRDefault="0096432B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96432B" w:rsidRPr="00225693" w:rsidRDefault="0096432B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96432B" w:rsidRPr="00225693" w:rsidRDefault="0096432B" w:rsidP="0096432B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 xml:space="preserve">Приложение №3 </w:t>
      </w:r>
    </w:p>
    <w:p w:rsidR="0096432B" w:rsidRPr="00225693" w:rsidRDefault="0096432B" w:rsidP="0096432B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 xml:space="preserve">к Положению об учетной политике </w:t>
      </w:r>
    </w:p>
    <w:p w:rsidR="0096432B" w:rsidRPr="00225693" w:rsidRDefault="0096432B" w:rsidP="0096432B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 xml:space="preserve">для целей бухгалтерского учета администрации </w:t>
      </w:r>
    </w:p>
    <w:p w:rsidR="0096432B" w:rsidRPr="00225693" w:rsidRDefault="0096432B" w:rsidP="0096432B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>Мичуринского сельского поселения на 2020 год</w:t>
      </w:r>
    </w:p>
    <w:p w:rsidR="00930AA2" w:rsidRPr="00225693" w:rsidRDefault="00930AA2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930AA2" w:rsidRPr="00225693" w:rsidRDefault="00930AA2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930AA2" w:rsidRPr="00225693" w:rsidRDefault="00930AA2" w:rsidP="0096432B">
      <w:pPr>
        <w:pStyle w:val="a6"/>
        <w:jc w:val="center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 xml:space="preserve">Перечень должностей сотрудников, с которыми заключается договор </w:t>
      </w:r>
      <w:r w:rsidRPr="00225693">
        <w:rPr>
          <w:rFonts w:ascii="Times New Roman" w:hAnsi="Times New Roman" w:cs="Times New Roman"/>
          <w:sz w:val="24"/>
          <w:szCs w:val="24"/>
        </w:rPr>
        <w:br/>
        <w:t>о полной материальной ответственности</w:t>
      </w:r>
    </w:p>
    <w:p w:rsidR="00930AA2" w:rsidRPr="00225693" w:rsidRDefault="00930AA2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> </w:t>
      </w:r>
    </w:p>
    <w:tbl>
      <w:tblPr>
        <w:tblW w:w="6595" w:type="dxa"/>
        <w:jc w:val="center"/>
        <w:tblInd w:w="-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83"/>
        <w:gridCol w:w="5812"/>
      </w:tblGrid>
      <w:tr w:rsidR="00930AA2" w:rsidRPr="00225693" w:rsidTr="0096432B">
        <w:trPr>
          <w:trHeight w:val="252"/>
          <w:jc w:val="center"/>
        </w:trPr>
        <w:tc>
          <w:tcPr>
            <w:tcW w:w="78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0AA2" w:rsidRPr="00225693" w:rsidRDefault="00930AA2" w:rsidP="0096432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581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0AA2" w:rsidRPr="00225693" w:rsidRDefault="00930AA2" w:rsidP="0096432B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</w:tc>
      </w:tr>
      <w:tr w:rsidR="00930AA2" w:rsidRPr="00225693" w:rsidTr="0096432B">
        <w:trPr>
          <w:trHeight w:val="252"/>
          <w:jc w:val="center"/>
        </w:trPr>
        <w:tc>
          <w:tcPr>
            <w:tcW w:w="78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81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Глава поселения</w:t>
            </w:r>
          </w:p>
        </w:tc>
      </w:tr>
      <w:tr w:rsidR="00930AA2" w:rsidRPr="00225693" w:rsidTr="0096432B">
        <w:trPr>
          <w:trHeight w:val="252"/>
          <w:jc w:val="center"/>
        </w:trPr>
        <w:tc>
          <w:tcPr>
            <w:tcW w:w="78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81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Заместитель главы</w:t>
            </w:r>
          </w:p>
        </w:tc>
      </w:tr>
    </w:tbl>
    <w:p w:rsidR="0096432B" w:rsidRPr="00225693" w:rsidRDefault="00930AA2" w:rsidP="0096432B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                                 </w:t>
      </w:r>
      <w:r w:rsidR="0096432B" w:rsidRPr="00225693">
        <w:rPr>
          <w:rFonts w:ascii="Times New Roman" w:hAnsi="Times New Roman" w:cs="Times New Roman"/>
          <w:sz w:val="24"/>
          <w:szCs w:val="24"/>
        </w:rPr>
        <w:t xml:space="preserve">Приложение №4 </w:t>
      </w:r>
    </w:p>
    <w:p w:rsidR="0096432B" w:rsidRPr="00225693" w:rsidRDefault="0096432B" w:rsidP="0096432B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 xml:space="preserve">к Положению об учетной политике </w:t>
      </w:r>
    </w:p>
    <w:p w:rsidR="0096432B" w:rsidRPr="00225693" w:rsidRDefault="0096432B" w:rsidP="0096432B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 xml:space="preserve">для целей бухгалтерского учета администрации </w:t>
      </w:r>
    </w:p>
    <w:p w:rsidR="0096432B" w:rsidRPr="00225693" w:rsidRDefault="0096432B" w:rsidP="0096432B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>Мичуринского сельского поселения на 2020 год</w:t>
      </w:r>
    </w:p>
    <w:p w:rsidR="0096432B" w:rsidRPr="00225693" w:rsidRDefault="0096432B" w:rsidP="0096432B">
      <w:pPr>
        <w:pStyle w:val="a6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30AA2" w:rsidRPr="00225693" w:rsidRDefault="00930AA2" w:rsidP="0096432B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</w:t>
      </w:r>
    </w:p>
    <w:p w:rsidR="00930AA2" w:rsidRPr="00225693" w:rsidRDefault="00930AA2" w:rsidP="0096432B">
      <w:pPr>
        <w:pStyle w:val="a6"/>
        <w:jc w:val="center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>ГРАФИК ДОКУМЕНТООБОРОТА</w:t>
      </w:r>
    </w:p>
    <w:p w:rsidR="006759E6" w:rsidRPr="00225693" w:rsidRDefault="006759E6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7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3"/>
        <w:gridCol w:w="4852"/>
        <w:gridCol w:w="2151"/>
        <w:gridCol w:w="2089"/>
      </w:tblGrid>
      <w:tr w:rsidR="00930AA2" w:rsidRPr="00225693" w:rsidTr="0096432B">
        <w:tc>
          <w:tcPr>
            <w:tcW w:w="643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4852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Наименование документа</w:t>
            </w:r>
          </w:p>
        </w:tc>
        <w:tc>
          <w:tcPr>
            <w:tcW w:w="2151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Исполнитель</w:t>
            </w:r>
          </w:p>
        </w:tc>
        <w:tc>
          <w:tcPr>
            <w:tcW w:w="2089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Срок исполнения</w:t>
            </w:r>
          </w:p>
        </w:tc>
      </w:tr>
      <w:tr w:rsidR="00930AA2" w:rsidRPr="00225693" w:rsidTr="0096432B">
        <w:tc>
          <w:tcPr>
            <w:tcW w:w="643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852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Распоряжения о приеме на работу рабочих и служащих </w:t>
            </w:r>
          </w:p>
        </w:tc>
        <w:tc>
          <w:tcPr>
            <w:tcW w:w="2151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Руководитель</w:t>
            </w:r>
          </w:p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учреждения</w:t>
            </w:r>
          </w:p>
        </w:tc>
        <w:tc>
          <w:tcPr>
            <w:tcW w:w="2089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В течение 3-х дней</w:t>
            </w:r>
          </w:p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с момента поступления на работу</w:t>
            </w:r>
          </w:p>
        </w:tc>
      </w:tr>
      <w:tr w:rsidR="00930AA2" w:rsidRPr="00225693" w:rsidTr="0096432B">
        <w:tc>
          <w:tcPr>
            <w:tcW w:w="643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852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Распоряжения на увольнение с работы рабочих и служащих</w:t>
            </w:r>
          </w:p>
        </w:tc>
        <w:tc>
          <w:tcPr>
            <w:tcW w:w="2151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Руководитель</w:t>
            </w:r>
          </w:p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учреждения</w:t>
            </w:r>
          </w:p>
        </w:tc>
        <w:tc>
          <w:tcPr>
            <w:tcW w:w="2089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В день увольнения</w:t>
            </w:r>
          </w:p>
        </w:tc>
      </w:tr>
      <w:tr w:rsidR="00930AA2" w:rsidRPr="00225693" w:rsidTr="0096432B">
        <w:tc>
          <w:tcPr>
            <w:tcW w:w="643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852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Распоряжения о предоставлении отпуска рабочим и служащим</w:t>
            </w:r>
          </w:p>
        </w:tc>
        <w:tc>
          <w:tcPr>
            <w:tcW w:w="2151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Руководитель</w:t>
            </w:r>
          </w:p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учреждения</w:t>
            </w:r>
          </w:p>
        </w:tc>
        <w:tc>
          <w:tcPr>
            <w:tcW w:w="2089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За 7-14 дней с начала отпуска с учетом выходных</w:t>
            </w:r>
          </w:p>
        </w:tc>
      </w:tr>
      <w:tr w:rsidR="00930AA2" w:rsidRPr="00225693" w:rsidTr="0096432B">
        <w:tc>
          <w:tcPr>
            <w:tcW w:w="643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852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Распоряжения о надбавках, доплатах, премиях</w:t>
            </w:r>
          </w:p>
        </w:tc>
        <w:tc>
          <w:tcPr>
            <w:tcW w:w="2151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Руководитель</w:t>
            </w:r>
          </w:p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учреждения</w:t>
            </w:r>
          </w:p>
        </w:tc>
        <w:tc>
          <w:tcPr>
            <w:tcW w:w="2089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В течение 5-ти дней от начала надбавки.</w:t>
            </w:r>
          </w:p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доплаты</w:t>
            </w:r>
          </w:p>
        </w:tc>
      </w:tr>
      <w:tr w:rsidR="00930AA2" w:rsidRPr="00225693" w:rsidTr="0096432B">
        <w:tc>
          <w:tcPr>
            <w:tcW w:w="643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4852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Документы на льготы по подоходному налогу,</w:t>
            </w:r>
          </w:p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компенсации детям, справка о совокупном доходе с предыдущего места работы</w:t>
            </w:r>
          </w:p>
        </w:tc>
        <w:tc>
          <w:tcPr>
            <w:tcW w:w="2151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Начальник отдела обслуживания</w:t>
            </w:r>
          </w:p>
        </w:tc>
        <w:tc>
          <w:tcPr>
            <w:tcW w:w="2089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В течение 3-х дней с момента поступления на работу</w:t>
            </w:r>
          </w:p>
        </w:tc>
      </w:tr>
      <w:tr w:rsidR="00930AA2" w:rsidRPr="00225693" w:rsidTr="0096432B">
        <w:tc>
          <w:tcPr>
            <w:tcW w:w="643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4852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Оформление и сдача больничных листов</w:t>
            </w:r>
          </w:p>
        </w:tc>
        <w:tc>
          <w:tcPr>
            <w:tcW w:w="2151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Начальник отдела обслуживания</w:t>
            </w:r>
          </w:p>
        </w:tc>
        <w:tc>
          <w:tcPr>
            <w:tcW w:w="2089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1-го числа</w:t>
            </w:r>
          </w:p>
        </w:tc>
      </w:tr>
      <w:tr w:rsidR="00930AA2" w:rsidRPr="00225693" w:rsidTr="0096432B">
        <w:tc>
          <w:tcPr>
            <w:tcW w:w="643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4852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Табель учета рабочего времени</w:t>
            </w:r>
          </w:p>
        </w:tc>
        <w:tc>
          <w:tcPr>
            <w:tcW w:w="2151" w:type="dxa"/>
            <w:shd w:val="clear" w:color="auto" w:fill="auto"/>
          </w:tcPr>
          <w:p w:rsidR="00930AA2" w:rsidRPr="00225693" w:rsidRDefault="0096432B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Ведущий специалист</w:t>
            </w:r>
            <w:r w:rsidR="00930AA2"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</w:t>
            </w:r>
          </w:p>
        </w:tc>
        <w:tc>
          <w:tcPr>
            <w:tcW w:w="2089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1-го числа</w:t>
            </w:r>
          </w:p>
        </w:tc>
      </w:tr>
      <w:tr w:rsidR="00930AA2" w:rsidRPr="00225693" w:rsidTr="0096432B">
        <w:tc>
          <w:tcPr>
            <w:tcW w:w="643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852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Накладные на приход материалов</w:t>
            </w:r>
          </w:p>
        </w:tc>
        <w:tc>
          <w:tcPr>
            <w:tcW w:w="2151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Материально-ответственное лицо</w:t>
            </w:r>
          </w:p>
        </w:tc>
        <w:tc>
          <w:tcPr>
            <w:tcW w:w="2089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В течение 3-х дней</w:t>
            </w:r>
          </w:p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после получения товара</w:t>
            </w:r>
          </w:p>
        </w:tc>
      </w:tr>
      <w:tr w:rsidR="00930AA2" w:rsidRPr="00225693" w:rsidTr="0096432B">
        <w:tc>
          <w:tcPr>
            <w:tcW w:w="643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852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Сдача авансовых отчетов на приобретение материалов, ГСМ, прочих услуг за наличный расчет </w:t>
            </w:r>
          </w:p>
        </w:tc>
        <w:tc>
          <w:tcPr>
            <w:tcW w:w="2151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Материально-ответственное лицо</w:t>
            </w:r>
          </w:p>
        </w:tc>
        <w:tc>
          <w:tcPr>
            <w:tcW w:w="2089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В течение  3-х дней после получения наличных денег</w:t>
            </w:r>
          </w:p>
        </w:tc>
      </w:tr>
      <w:tr w:rsidR="00930AA2" w:rsidRPr="00225693" w:rsidTr="0096432B">
        <w:tc>
          <w:tcPr>
            <w:tcW w:w="643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852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Кассовые отчеты</w:t>
            </w:r>
          </w:p>
        </w:tc>
        <w:tc>
          <w:tcPr>
            <w:tcW w:w="2151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Начальник отдела обслуживания</w:t>
            </w:r>
          </w:p>
        </w:tc>
        <w:tc>
          <w:tcPr>
            <w:tcW w:w="2089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Ежедневно</w:t>
            </w:r>
          </w:p>
        </w:tc>
      </w:tr>
      <w:tr w:rsidR="00930AA2" w:rsidRPr="00225693" w:rsidTr="0096432B">
        <w:tc>
          <w:tcPr>
            <w:tcW w:w="643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852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Акт о списании материалов и др. ценностей</w:t>
            </w:r>
          </w:p>
        </w:tc>
        <w:tc>
          <w:tcPr>
            <w:tcW w:w="2151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Начальник отдела обслуживания</w:t>
            </w:r>
          </w:p>
        </w:tc>
        <w:tc>
          <w:tcPr>
            <w:tcW w:w="2089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до 1-го числа</w:t>
            </w:r>
          </w:p>
        </w:tc>
      </w:tr>
      <w:tr w:rsidR="00930AA2" w:rsidRPr="00225693" w:rsidTr="0096432B">
        <w:tc>
          <w:tcPr>
            <w:tcW w:w="643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852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Журнал операций № 1,2 (касса, банк)</w:t>
            </w:r>
          </w:p>
        </w:tc>
        <w:tc>
          <w:tcPr>
            <w:tcW w:w="2151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Начальник отдела обслуживания</w:t>
            </w:r>
          </w:p>
        </w:tc>
        <w:tc>
          <w:tcPr>
            <w:tcW w:w="2089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1-го числа</w:t>
            </w:r>
          </w:p>
        </w:tc>
      </w:tr>
      <w:tr w:rsidR="00930AA2" w:rsidRPr="00225693" w:rsidTr="0096432B">
        <w:tc>
          <w:tcPr>
            <w:tcW w:w="643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852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Журнал операций № 6  </w:t>
            </w:r>
            <w:proofErr w:type="gramStart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заработная плата)</w:t>
            </w:r>
          </w:p>
        </w:tc>
        <w:tc>
          <w:tcPr>
            <w:tcW w:w="2151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Начальник отдела обслуживания</w:t>
            </w:r>
          </w:p>
        </w:tc>
        <w:tc>
          <w:tcPr>
            <w:tcW w:w="2089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1-го числа</w:t>
            </w:r>
          </w:p>
        </w:tc>
      </w:tr>
      <w:tr w:rsidR="00930AA2" w:rsidRPr="00225693" w:rsidTr="0096432B">
        <w:tc>
          <w:tcPr>
            <w:tcW w:w="643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852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Начисление налогов на </w:t>
            </w:r>
            <w:proofErr w:type="gramStart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gramEnd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/плату, отчеты во внебюджетные (соц. страх, пенсионный фонд, фонд мед. страхования)</w:t>
            </w:r>
          </w:p>
        </w:tc>
        <w:tc>
          <w:tcPr>
            <w:tcW w:w="2151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Начальник отдела обслуживания</w:t>
            </w:r>
          </w:p>
        </w:tc>
        <w:tc>
          <w:tcPr>
            <w:tcW w:w="2089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1-го числа</w:t>
            </w:r>
          </w:p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10-12 числа месяца после 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квартальной даты</w:t>
            </w:r>
          </w:p>
        </w:tc>
      </w:tr>
      <w:tr w:rsidR="00930AA2" w:rsidRPr="00225693" w:rsidTr="0096432B">
        <w:tc>
          <w:tcPr>
            <w:tcW w:w="643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</w:t>
            </w:r>
          </w:p>
        </w:tc>
        <w:tc>
          <w:tcPr>
            <w:tcW w:w="4852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Отчеты по труду, статистические отчеты</w:t>
            </w:r>
          </w:p>
        </w:tc>
        <w:tc>
          <w:tcPr>
            <w:tcW w:w="2151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Начальник отдела обслуживания</w:t>
            </w:r>
          </w:p>
        </w:tc>
        <w:tc>
          <w:tcPr>
            <w:tcW w:w="2089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По срокам </w:t>
            </w:r>
            <w:proofErr w:type="spellStart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статуправления</w:t>
            </w:r>
            <w:proofErr w:type="spellEnd"/>
          </w:p>
        </w:tc>
      </w:tr>
      <w:tr w:rsidR="00930AA2" w:rsidRPr="00225693" w:rsidTr="0096432B">
        <w:tc>
          <w:tcPr>
            <w:tcW w:w="643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852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Отчеты в пенсионный фонд  по персонифицированному учету</w:t>
            </w:r>
          </w:p>
        </w:tc>
        <w:tc>
          <w:tcPr>
            <w:tcW w:w="2151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Начальник отдела обслуживания</w:t>
            </w:r>
          </w:p>
        </w:tc>
        <w:tc>
          <w:tcPr>
            <w:tcW w:w="2089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Ежегодно по сроку ПФ</w:t>
            </w:r>
          </w:p>
        </w:tc>
      </w:tr>
      <w:tr w:rsidR="00930AA2" w:rsidRPr="00225693" w:rsidTr="0096432B">
        <w:tc>
          <w:tcPr>
            <w:tcW w:w="643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852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Кассовые расходы</w:t>
            </w:r>
          </w:p>
        </w:tc>
        <w:tc>
          <w:tcPr>
            <w:tcW w:w="2151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Начальник отдела обслуживания</w:t>
            </w:r>
          </w:p>
        </w:tc>
        <w:tc>
          <w:tcPr>
            <w:tcW w:w="2089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8-е число</w:t>
            </w:r>
          </w:p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0AA2" w:rsidRPr="00225693" w:rsidTr="0096432B">
        <w:tc>
          <w:tcPr>
            <w:tcW w:w="643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852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Кредиторская и дебиторская задолженность по предприятиям</w:t>
            </w:r>
          </w:p>
        </w:tc>
        <w:tc>
          <w:tcPr>
            <w:tcW w:w="2151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Начальник отдела обслуживания</w:t>
            </w:r>
          </w:p>
        </w:tc>
        <w:tc>
          <w:tcPr>
            <w:tcW w:w="2089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5-е число</w:t>
            </w:r>
          </w:p>
        </w:tc>
      </w:tr>
      <w:tr w:rsidR="00930AA2" w:rsidRPr="00225693" w:rsidTr="0096432B">
        <w:tc>
          <w:tcPr>
            <w:tcW w:w="643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852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Журнал операций № 3 подотчетные лица</w:t>
            </w:r>
          </w:p>
        </w:tc>
        <w:tc>
          <w:tcPr>
            <w:tcW w:w="2151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Начальник отдела обслуживания</w:t>
            </w:r>
          </w:p>
        </w:tc>
        <w:tc>
          <w:tcPr>
            <w:tcW w:w="2089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3-е число</w:t>
            </w:r>
          </w:p>
        </w:tc>
      </w:tr>
      <w:tr w:rsidR="00930AA2" w:rsidRPr="00225693" w:rsidTr="0096432B">
        <w:tc>
          <w:tcPr>
            <w:tcW w:w="643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852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Журнал операций № 4 дебитор</w:t>
            </w:r>
            <w:proofErr w:type="gramStart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ы-</w:t>
            </w:r>
            <w:proofErr w:type="gramEnd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 кредиторы </w:t>
            </w:r>
          </w:p>
        </w:tc>
        <w:tc>
          <w:tcPr>
            <w:tcW w:w="2151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Начальник отдела обслуживания</w:t>
            </w:r>
          </w:p>
        </w:tc>
        <w:tc>
          <w:tcPr>
            <w:tcW w:w="2089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10-е число</w:t>
            </w:r>
          </w:p>
        </w:tc>
      </w:tr>
      <w:tr w:rsidR="00930AA2" w:rsidRPr="00225693" w:rsidTr="0096432B">
        <w:tc>
          <w:tcPr>
            <w:tcW w:w="643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4852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Журнал операций № 5 расчеты с дебиторами по доходам</w:t>
            </w:r>
          </w:p>
        </w:tc>
        <w:tc>
          <w:tcPr>
            <w:tcW w:w="2151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Начальник отдела обслуживания</w:t>
            </w:r>
          </w:p>
        </w:tc>
        <w:tc>
          <w:tcPr>
            <w:tcW w:w="2089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5-е число</w:t>
            </w:r>
          </w:p>
        </w:tc>
      </w:tr>
      <w:tr w:rsidR="00930AA2" w:rsidRPr="00225693" w:rsidTr="0096432B">
        <w:tc>
          <w:tcPr>
            <w:tcW w:w="643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4852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Журнал операций № 7 выбытие нефинансовых активов</w:t>
            </w:r>
          </w:p>
        </w:tc>
        <w:tc>
          <w:tcPr>
            <w:tcW w:w="2151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Начальник отдела обслуживания</w:t>
            </w:r>
          </w:p>
        </w:tc>
        <w:tc>
          <w:tcPr>
            <w:tcW w:w="2089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7-е число</w:t>
            </w:r>
          </w:p>
        </w:tc>
      </w:tr>
      <w:tr w:rsidR="00930AA2" w:rsidRPr="00225693" w:rsidTr="0096432B">
        <w:tc>
          <w:tcPr>
            <w:tcW w:w="643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4852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Оборотные ведомости по всем счетам главной книги</w:t>
            </w:r>
          </w:p>
        </w:tc>
        <w:tc>
          <w:tcPr>
            <w:tcW w:w="2151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Начальник отдела обслуживания</w:t>
            </w:r>
          </w:p>
        </w:tc>
        <w:tc>
          <w:tcPr>
            <w:tcW w:w="2089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до 10-го числа</w:t>
            </w:r>
          </w:p>
        </w:tc>
      </w:tr>
      <w:tr w:rsidR="00930AA2" w:rsidRPr="00225693" w:rsidTr="0096432B">
        <w:tc>
          <w:tcPr>
            <w:tcW w:w="643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4852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Главная книга</w:t>
            </w:r>
          </w:p>
        </w:tc>
        <w:tc>
          <w:tcPr>
            <w:tcW w:w="2151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Начальник отдела обслуживания</w:t>
            </w:r>
          </w:p>
        </w:tc>
        <w:tc>
          <w:tcPr>
            <w:tcW w:w="2089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10-е число</w:t>
            </w:r>
          </w:p>
        </w:tc>
      </w:tr>
      <w:tr w:rsidR="00930AA2" w:rsidRPr="00225693" w:rsidTr="0096432B">
        <w:tc>
          <w:tcPr>
            <w:tcW w:w="643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4852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Квартальный отчет</w:t>
            </w:r>
          </w:p>
        </w:tc>
        <w:tc>
          <w:tcPr>
            <w:tcW w:w="2151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Начальник отдела обслуживания</w:t>
            </w:r>
          </w:p>
        </w:tc>
        <w:tc>
          <w:tcPr>
            <w:tcW w:w="2089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до 20-го числа</w:t>
            </w:r>
          </w:p>
        </w:tc>
      </w:tr>
      <w:tr w:rsidR="00930AA2" w:rsidRPr="00225693" w:rsidTr="0096432B">
        <w:tc>
          <w:tcPr>
            <w:tcW w:w="643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4852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Фактические расходы</w:t>
            </w:r>
          </w:p>
        </w:tc>
        <w:tc>
          <w:tcPr>
            <w:tcW w:w="2151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Начальник отдела обслуживания</w:t>
            </w:r>
          </w:p>
        </w:tc>
        <w:tc>
          <w:tcPr>
            <w:tcW w:w="2089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10-е число</w:t>
            </w:r>
          </w:p>
        </w:tc>
      </w:tr>
      <w:tr w:rsidR="00930AA2" w:rsidRPr="00225693" w:rsidTr="0096432B">
        <w:tc>
          <w:tcPr>
            <w:tcW w:w="643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4852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Проверка балансовых счетов с главной книгой</w:t>
            </w:r>
          </w:p>
        </w:tc>
        <w:tc>
          <w:tcPr>
            <w:tcW w:w="2151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Начальник отдела обслуживания</w:t>
            </w:r>
          </w:p>
        </w:tc>
        <w:tc>
          <w:tcPr>
            <w:tcW w:w="2089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до 10-го числа</w:t>
            </w:r>
          </w:p>
        </w:tc>
      </w:tr>
      <w:tr w:rsidR="00930AA2" w:rsidRPr="00225693" w:rsidTr="0096432B">
        <w:trPr>
          <w:trHeight w:val="373"/>
        </w:trPr>
        <w:tc>
          <w:tcPr>
            <w:tcW w:w="643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4852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Инвентарная карточка учета основных средств</w:t>
            </w:r>
          </w:p>
        </w:tc>
        <w:tc>
          <w:tcPr>
            <w:tcW w:w="2151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Начальник отдела обслуживания</w:t>
            </w:r>
          </w:p>
        </w:tc>
        <w:tc>
          <w:tcPr>
            <w:tcW w:w="2089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По мере поступления ОС</w:t>
            </w:r>
          </w:p>
        </w:tc>
      </w:tr>
      <w:tr w:rsidR="00930AA2" w:rsidRPr="00225693" w:rsidTr="0096432B">
        <w:tc>
          <w:tcPr>
            <w:tcW w:w="643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4852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Опись инвентарных карточек по учету основных средств</w:t>
            </w:r>
          </w:p>
        </w:tc>
        <w:tc>
          <w:tcPr>
            <w:tcW w:w="2151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Начальник отдела обслуживания</w:t>
            </w:r>
          </w:p>
        </w:tc>
        <w:tc>
          <w:tcPr>
            <w:tcW w:w="2089" w:type="dxa"/>
            <w:shd w:val="clear" w:color="auto" w:fill="auto"/>
          </w:tcPr>
          <w:p w:rsidR="00930AA2" w:rsidRPr="00225693" w:rsidRDefault="00AC7BA2" w:rsidP="00AC7BA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31.12.2020</w:t>
            </w:r>
          </w:p>
        </w:tc>
      </w:tr>
      <w:tr w:rsidR="00930AA2" w:rsidRPr="00225693" w:rsidTr="0096432B">
        <w:tc>
          <w:tcPr>
            <w:tcW w:w="643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4852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Отчет по НДФЛ (</w:t>
            </w:r>
            <w:proofErr w:type="gramStart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годовая</w:t>
            </w:r>
            <w:proofErr w:type="gramEnd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151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Начальник отдела обслуживания</w:t>
            </w:r>
          </w:p>
        </w:tc>
        <w:tc>
          <w:tcPr>
            <w:tcW w:w="2089" w:type="dxa"/>
            <w:shd w:val="clear" w:color="auto" w:fill="auto"/>
          </w:tcPr>
          <w:p w:rsidR="00930AA2" w:rsidRPr="00225693" w:rsidRDefault="00930AA2" w:rsidP="00AC7BA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до 31.03.20</w:t>
            </w:r>
            <w:r w:rsidR="00AC7BA2" w:rsidRPr="00225693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930AA2" w:rsidRPr="00225693" w:rsidTr="0096432B">
        <w:tc>
          <w:tcPr>
            <w:tcW w:w="643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4852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Расходное расписание</w:t>
            </w:r>
          </w:p>
        </w:tc>
        <w:tc>
          <w:tcPr>
            <w:tcW w:w="2151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Начальник отдела обслуживания</w:t>
            </w:r>
          </w:p>
        </w:tc>
        <w:tc>
          <w:tcPr>
            <w:tcW w:w="2089" w:type="dxa"/>
            <w:shd w:val="clear" w:color="auto" w:fill="auto"/>
          </w:tcPr>
          <w:p w:rsidR="00930AA2" w:rsidRPr="00225693" w:rsidRDefault="00930AA2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По заявкам</w:t>
            </w:r>
          </w:p>
        </w:tc>
      </w:tr>
    </w:tbl>
    <w:p w:rsidR="00930AA2" w:rsidRPr="00225693" w:rsidRDefault="00930AA2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8133E9" w:rsidRPr="00225693" w:rsidRDefault="008133E9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8133E9" w:rsidRPr="00225693" w:rsidRDefault="008133E9" w:rsidP="003F0852">
      <w:pPr>
        <w:pStyle w:val="a6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bookmarkStart w:id="19" w:name="_Hlk25592466"/>
    </w:p>
    <w:p w:rsidR="008133E9" w:rsidRPr="00225693" w:rsidRDefault="008133E9" w:rsidP="003F0852">
      <w:pPr>
        <w:pStyle w:val="a6"/>
        <w:jc w:val="both"/>
        <w:rPr>
          <w:rFonts w:ascii="Times New Roman" w:hAnsi="Times New Roman" w:cs="Times New Roman"/>
          <w:spacing w:val="-1"/>
          <w:sz w:val="24"/>
          <w:szCs w:val="24"/>
        </w:rPr>
      </w:pPr>
    </w:p>
    <w:p w:rsidR="008133E9" w:rsidRPr="00225693" w:rsidRDefault="008133E9" w:rsidP="003F0852">
      <w:pPr>
        <w:pStyle w:val="a6"/>
        <w:jc w:val="both"/>
        <w:rPr>
          <w:rFonts w:ascii="Times New Roman" w:hAnsi="Times New Roman" w:cs="Times New Roman"/>
          <w:spacing w:val="-1"/>
          <w:sz w:val="24"/>
          <w:szCs w:val="24"/>
        </w:rPr>
      </w:pPr>
    </w:p>
    <w:p w:rsidR="008133E9" w:rsidRPr="00225693" w:rsidRDefault="008133E9" w:rsidP="003F0852">
      <w:pPr>
        <w:pStyle w:val="a6"/>
        <w:jc w:val="both"/>
        <w:rPr>
          <w:rFonts w:ascii="Times New Roman" w:hAnsi="Times New Roman" w:cs="Times New Roman"/>
          <w:spacing w:val="-1"/>
          <w:sz w:val="24"/>
          <w:szCs w:val="24"/>
        </w:rPr>
      </w:pPr>
    </w:p>
    <w:p w:rsidR="008133E9" w:rsidRPr="00225693" w:rsidRDefault="008133E9" w:rsidP="003F0852">
      <w:pPr>
        <w:pStyle w:val="a6"/>
        <w:jc w:val="both"/>
        <w:rPr>
          <w:rFonts w:ascii="Times New Roman" w:hAnsi="Times New Roman" w:cs="Times New Roman"/>
          <w:spacing w:val="-1"/>
          <w:sz w:val="24"/>
          <w:szCs w:val="24"/>
        </w:rPr>
      </w:pPr>
    </w:p>
    <w:p w:rsidR="008133E9" w:rsidRPr="00225693" w:rsidRDefault="008133E9" w:rsidP="003F0852">
      <w:pPr>
        <w:pStyle w:val="a6"/>
        <w:jc w:val="both"/>
        <w:rPr>
          <w:rFonts w:ascii="Times New Roman" w:hAnsi="Times New Roman" w:cs="Times New Roman"/>
          <w:spacing w:val="-1"/>
          <w:sz w:val="24"/>
          <w:szCs w:val="24"/>
        </w:rPr>
      </w:pPr>
    </w:p>
    <w:p w:rsidR="008133E9" w:rsidRDefault="008133E9" w:rsidP="003F0852">
      <w:pPr>
        <w:pStyle w:val="a6"/>
        <w:jc w:val="both"/>
        <w:rPr>
          <w:rFonts w:ascii="Times New Roman" w:hAnsi="Times New Roman" w:cs="Times New Roman"/>
          <w:spacing w:val="-1"/>
          <w:sz w:val="24"/>
          <w:szCs w:val="24"/>
        </w:rPr>
      </w:pPr>
    </w:p>
    <w:p w:rsidR="00225693" w:rsidRDefault="00225693" w:rsidP="003F0852">
      <w:pPr>
        <w:pStyle w:val="a6"/>
        <w:jc w:val="both"/>
        <w:rPr>
          <w:rFonts w:ascii="Times New Roman" w:hAnsi="Times New Roman" w:cs="Times New Roman"/>
          <w:spacing w:val="-1"/>
          <w:sz w:val="24"/>
          <w:szCs w:val="24"/>
        </w:rPr>
      </w:pPr>
    </w:p>
    <w:p w:rsidR="00225693" w:rsidRDefault="00225693" w:rsidP="003F0852">
      <w:pPr>
        <w:pStyle w:val="a6"/>
        <w:jc w:val="both"/>
        <w:rPr>
          <w:rFonts w:ascii="Times New Roman" w:hAnsi="Times New Roman" w:cs="Times New Roman"/>
          <w:spacing w:val="-1"/>
          <w:sz w:val="24"/>
          <w:szCs w:val="24"/>
        </w:rPr>
      </w:pPr>
    </w:p>
    <w:p w:rsidR="00225693" w:rsidRPr="00225693" w:rsidRDefault="00225693" w:rsidP="003F0852">
      <w:pPr>
        <w:pStyle w:val="a6"/>
        <w:jc w:val="both"/>
        <w:rPr>
          <w:rFonts w:ascii="Times New Roman" w:hAnsi="Times New Roman" w:cs="Times New Roman"/>
          <w:spacing w:val="-1"/>
          <w:sz w:val="24"/>
          <w:szCs w:val="24"/>
        </w:rPr>
      </w:pPr>
    </w:p>
    <w:p w:rsidR="008133E9" w:rsidRPr="00225693" w:rsidRDefault="008133E9" w:rsidP="003F0852">
      <w:pPr>
        <w:pStyle w:val="a6"/>
        <w:jc w:val="both"/>
        <w:rPr>
          <w:rFonts w:ascii="Times New Roman" w:hAnsi="Times New Roman" w:cs="Times New Roman"/>
          <w:spacing w:val="-1"/>
          <w:sz w:val="24"/>
          <w:szCs w:val="24"/>
        </w:rPr>
      </w:pPr>
    </w:p>
    <w:p w:rsidR="008133E9" w:rsidRPr="00225693" w:rsidRDefault="008133E9" w:rsidP="003F0852">
      <w:pPr>
        <w:pStyle w:val="a6"/>
        <w:jc w:val="both"/>
        <w:rPr>
          <w:rFonts w:ascii="Times New Roman" w:hAnsi="Times New Roman" w:cs="Times New Roman"/>
          <w:spacing w:val="-1"/>
          <w:sz w:val="24"/>
          <w:szCs w:val="24"/>
        </w:rPr>
      </w:pPr>
    </w:p>
    <w:p w:rsidR="008133E9" w:rsidRPr="00225693" w:rsidRDefault="008133E9" w:rsidP="003F0852">
      <w:pPr>
        <w:pStyle w:val="a6"/>
        <w:jc w:val="both"/>
        <w:rPr>
          <w:rFonts w:ascii="Times New Roman" w:hAnsi="Times New Roman" w:cs="Times New Roman"/>
          <w:spacing w:val="-1"/>
          <w:sz w:val="24"/>
          <w:szCs w:val="24"/>
        </w:rPr>
      </w:pPr>
    </w:p>
    <w:bookmarkEnd w:id="19"/>
    <w:p w:rsidR="00225693" w:rsidRPr="00225693" w:rsidRDefault="00225693" w:rsidP="0096432B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</w:p>
    <w:p w:rsidR="0096432B" w:rsidRPr="00225693" w:rsidRDefault="0096432B" w:rsidP="0096432B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№5 </w:t>
      </w:r>
    </w:p>
    <w:p w:rsidR="0096432B" w:rsidRPr="00225693" w:rsidRDefault="0096432B" w:rsidP="0096432B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 xml:space="preserve">к Положению об учетной политике </w:t>
      </w:r>
    </w:p>
    <w:p w:rsidR="0096432B" w:rsidRPr="00225693" w:rsidRDefault="0096432B" w:rsidP="0096432B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 xml:space="preserve">для целей бухгалтерского учета администрации </w:t>
      </w:r>
    </w:p>
    <w:p w:rsidR="0096432B" w:rsidRPr="00225693" w:rsidRDefault="0096432B" w:rsidP="0096432B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>Мичуринского сельского поселения на 2020 год</w:t>
      </w:r>
    </w:p>
    <w:p w:rsidR="008133E9" w:rsidRPr="00225693" w:rsidRDefault="008133E9" w:rsidP="003F0852">
      <w:pPr>
        <w:pStyle w:val="a6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96432B" w:rsidRPr="00225693" w:rsidRDefault="0096432B" w:rsidP="0096432B">
      <w:pPr>
        <w:pStyle w:val="a6"/>
        <w:jc w:val="center"/>
        <w:rPr>
          <w:rFonts w:ascii="Times New Roman" w:hAnsi="Times New Roman" w:cs="Times New Roman"/>
          <w:sz w:val="24"/>
          <w:szCs w:val="24"/>
        </w:rPr>
      </w:pPr>
    </w:p>
    <w:p w:rsidR="008133E9" w:rsidRPr="00225693" w:rsidRDefault="008133E9" w:rsidP="0096432B">
      <w:pPr>
        <w:pStyle w:val="a6"/>
        <w:jc w:val="center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>РАБОЧИЙ ПЛАН СЧЕТОВ БЮДЖЕТНОГО УЧЕТА</w:t>
      </w:r>
    </w:p>
    <w:p w:rsidR="008133E9" w:rsidRPr="00225693" w:rsidRDefault="008133E9" w:rsidP="003F0852">
      <w:pPr>
        <w:pStyle w:val="a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498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441"/>
        <w:gridCol w:w="7"/>
        <w:gridCol w:w="7"/>
        <w:gridCol w:w="1757"/>
        <w:gridCol w:w="7"/>
        <w:gridCol w:w="8"/>
        <w:gridCol w:w="6"/>
        <w:gridCol w:w="12"/>
        <w:gridCol w:w="2693"/>
        <w:gridCol w:w="1560"/>
      </w:tblGrid>
      <w:tr w:rsidR="008133E9" w:rsidRPr="00225693" w:rsidTr="0096432B">
        <w:trPr>
          <w:trHeight w:hRule="exact" w:val="381"/>
        </w:trPr>
        <w:tc>
          <w:tcPr>
            <w:tcW w:w="3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Наименование счета</w:t>
            </w:r>
          </w:p>
        </w:tc>
        <w:tc>
          <w:tcPr>
            <w:tcW w:w="178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Номер счета</w:t>
            </w:r>
          </w:p>
        </w:tc>
        <w:tc>
          <w:tcPr>
            <w:tcW w:w="271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Наименование счета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Номер счета</w:t>
            </w:r>
          </w:p>
        </w:tc>
      </w:tr>
      <w:tr w:rsidR="008133E9" w:rsidRPr="00225693" w:rsidTr="0096432B">
        <w:trPr>
          <w:trHeight w:val="252"/>
        </w:trPr>
        <w:tc>
          <w:tcPr>
            <w:tcW w:w="9498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Основные средства</w:t>
            </w:r>
          </w:p>
        </w:tc>
      </w:tr>
      <w:tr w:rsidR="008133E9" w:rsidRPr="00225693" w:rsidTr="003402D2">
        <w:trPr>
          <w:trHeight w:hRule="exact" w:val="1113"/>
        </w:trPr>
        <w:tc>
          <w:tcPr>
            <w:tcW w:w="3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Увеличение стоимости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жилых помещений – недвижимого имущества учреждения</w:t>
            </w:r>
          </w:p>
        </w:tc>
        <w:tc>
          <w:tcPr>
            <w:tcW w:w="178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1 10111310</w:t>
            </w:r>
          </w:p>
        </w:tc>
        <w:tc>
          <w:tcPr>
            <w:tcW w:w="271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3E9" w:rsidRPr="00225693" w:rsidTr="003402D2">
        <w:trPr>
          <w:trHeight w:hRule="exact" w:val="860"/>
        </w:trPr>
        <w:tc>
          <w:tcPr>
            <w:tcW w:w="3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Уменьшение стоимости жилых помещени</w:t>
            </w:r>
            <w:proofErr w:type="gramStart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й–</w:t>
            </w:r>
            <w:proofErr w:type="gramEnd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 недвижимого имущества учреждения</w:t>
            </w:r>
          </w:p>
        </w:tc>
        <w:tc>
          <w:tcPr>
            <w:tcW w:w="178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1 10111410</w:t>
            </w:r>
          </w:p>
        </w:tc>
        <w:tc>
          <w:tcPr>
            <w:tcW w:w="271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Уменьшение стоимости жилых помещений за счет амортизации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1 10402410</w:t>
            </w:r>
          </w:p>
        </w:tc>
      </w:tr>
      <w:tr w:rsidR="008133E9" w:rsidRPr="00225693" w:rsidTr="0096432B">
        <w:trPr>
          <w:trHeight w:hRule="exact" w:val="1273"/>
        </w:trPr>
        <w:tc>
          <w:tcPr>
            <w:tcW w:w="3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Увеличение стоимости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нежилых помещени</w:t>
            </w:r>
            <w:proofErr w:type="gramStart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й–</w:t>
            </w:r>
            <w:proofErr w:type="gramEnd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 недвижимого имущества учреждения</w:t>
            </w:r>
          </w:p>
        </w:tc>
        <w:tc>
          <w:tcPr>
            <w:tcW w:w="178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1 10112310</w:t>
            </w:r>
          </w:p>
        </w:tc>
        <w:tc>
          <w:tcPr>
            <w:tcW w:w="271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3E9" w:rsidRPr="00225693" w:rsidTr="003402D2">
        <w:trPr>
          <w:trHeight w:hRule="exact" w:val="1131"/>
        </w:trPr>
        <w:tc>
          <w:tcPr>
            <w:tcW w:w="3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Уменьшение стоимости нежилых помещени</w:t>
            </w:r>
            <w:proofErr w:type="gramStart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й–</w:t>
            </w:r>
            <w:proofErr w:type="gramEnd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 недвижимого имущества учреждения</w:t>
            </w:r>
          </w:p>
        </w:tc>
        <w:tc>
          <w:tcPr>
            <w:tcW w:w="178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1 10112410</w:t>
            </w:r>
          </w:p>
        </w:tc>
        <w:tc>
          <w:tcPr>
            <w:tcW w:w="271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Уменьшение стоимости нежилых помещений за счет амортизации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1 10402410</w:t>
            </w:r>
          </w:p>
        </w:tc>
      </w:tr>
      <w:tr w:rsidR="008133E9" w:rsidRPr="00225693" w:rsidTr="003402D2">
        <w:trPr>
          <w:trHeight w:hRule="exact" w:val="864"/>
        </w:trPr>
        <w:tc>
          <w:tcPr>
            <w:tcW w:w="3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Увеличение стоимости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сооружени</w:t>
            </w:r>
            <w:proofErr w:type="gramStart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й–</w:t>
            </w:r>
            <w:proofErr w:type="gramEnd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 недвижимого имущества учреждения</w:t>
            </w:r>
          </w:p>
        </w:tc>
        <w:tc>
          <w:tcPr>
            <w:tcW w:w="178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1 10113310</w:t>
            </w:r>
          </w:p>
        </w:tc>
        <w:tc>
          <w:tcPr>
            <w:tcW w:w="271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3E9" w:rsidRPr="00225693" w:rsidTr="003402D2">
        <w:trPr>
          <w:trHeight w:hRule="exact" w:val="848"/>
        </w:trPr>
        <w:tc>
          <w:tcPr>
            <w:tcW w:w="3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Уменьшение стоимости сооружени</w:t>
            </w:r>
            <w:proofErr w:type="gramStart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й–</w:t>
            </w:r>
            <w:proofErr w:type="gramEnd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 недвижимого имущества учреждения</w:t>
            </w:r>
          </w:p>
        </w:tc>
        <w:tc>
          <w:tcPr>
            <w:tcW w:w="178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1 10113410</w:t>
            </w:r>
          </w:p>
        </w:tc>
        <w:tc>
          <w:tcPr>
            <w:tcW w:w="271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Уменьшение стоимости сооружений за счет амортизации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1 10402410</w:t>
            </w:r>
          </w:p>
        </w:tc>
      </w:tr>
      <w:tr w:rsidR="008133E9" w:rsidRPr="00225693" w:rsidTr="003402D2">
        <w:trPr>
          <w:trHeight w:hRule="exact" w:val="1115"/>
        </w:trPr>
        <w:tc>
          <w:tcPr>
            <w:tcW w:w="3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Увеличение стоимости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транспортных средст</w:t>
            </w:r>
            <w:proofErr w:type="gramStart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в–</w:t>
            </w:r>
            <w:proofErr w:type="gramEnd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 недвижимого имущества учреждения</w:t>
            </w:r>
          </w:p>
        </w:tc>
        <w:tc>
          <w:tcPr>
            <w:tcW w:w="178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1 10115310</w:t>
            </w:r>
          </w:p>
        </w:tc>
        <w:tc>
          <w:tcPr>
            <w:tcW w:w="271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3E9" w:rsidRPr="00225693" w:rsidTr="003402D2">
        <w:trPr>
          <w:trHeight w:hRule="exact" w:val="1146"/>
        </w:trPr>
        <w:tc>
          <w:tcPr>
            <w:tcW w:w="3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Уменьшение стоимости транспортных средст</w:t>
            </w:r>
            <w:proofErr w:type="gramStart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в–</w:t>
            </w:r>
            <w:proofErr w:type="gramEnd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 недвижимого имущества учреждения</w:t>
            </w:r>
          </w:p>
        </w:tc>
        <w:tc>
          <w:tcPr>
            <w:tcW w:w="178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1 10115410</w:t>
            </w:r>
          </w:p>
        </w:tc>
        <w:tc>
          <w:tcPr>
            <w:tcW w:w="271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Уменьшение стоимости транспортных средств за счет амортизации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1 10402410</w:t>
            </w:r>
          </w:p>
        </w:tc>
      </w:tr>
      <w:tr w:rsidR="008133E9" w:rsidRPr="00225693" w:rsidTr="003402D2">
        <w:trPr>
          <w:trHeight w:hRule="exact" w:val="1134"/>
        </w:trPr>
        <w:tc>
          <w:tcPr>
            <w:tcW w:w="3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Увеличение стоимости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прочих основных средст</w:t>
            </w:r>
            <w:proofErr w:type="gramStart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в–</w:t>
            </w:r>
            <w:proofErr w:type="gramEnd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 недвижимого имущества учреждения</w:t>
            </w:r>
          </w:p>
        </w:tc>
        <w:tc>
          <w:tcPr>
            <w:tcW w:w="178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1 10118310</w:t>
            </w:r>
          </w:p>
        </w:tc>
        <w:tc>
          <w:tcPr>
            <w:tcW w:w="271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3E9" w:rsidRPr="00225693" w:rsidTr="003402D2">
        <w:trPr>
          <w:trHeight w:hRule="exact" w:val="1136"/>
        </w:trPr>
        <w:tc>
          <w:tcPr>
            <w:tcW w:w="3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Уменьшение стоимости прочих основных средств – недвижимого имущества учреждения</w:t>
            </w:r>
          </w:p>
        </w:tc>
        <w:tc>
          <w:tcPr>
            <w:tcW w:w="178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1 10118410</w:t>
            </w:r>
          </w:p>
        </w:tc>
        <w:tc>
          <w:tcPr>
            <w:tcW w:w="271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Уменьшение стоимости прочих основных средств за счет амортизации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1 10402410</w:t>
            </w:r>
          </w:p>
        </w:tc>
      </w:tr>
      <w:tr w:rsidR="008133E9" w:rsidRPr="00225693" w:rsidTr="003402D2">
        <w:trPr>
          <w:trHeight w:hRule="exact" w:val="1149"/>
        </w:trPr>
        <w:tc>
          <w:tcPr>
            <w:tcW w:w="3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Увеличение стоимости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жилых помещений – иного  движимого имущества учреждения</w:t>
            </w:r>
          </w:p>
        </w:tc>
        <w:tc>
          <w:tcPr>
            <w:tcW w:w="178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1 10131310</w:t>
            </w:r>
          </w:p>
        </w:tc>
        <w:tc>
          <w:tcPr>
            <w:tcW w:w="271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3E9" w:rsidRPr="00225693" w:rsidTr="003402D2">
        <w:trPr>
          <w:trHeight w:hRule="exact" w:val="838"/>
        </w:trPr>
        <w:tc>
          <w:tcPr>
            <w:tcW w:w="3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Уменьшение стоимости </w:t>
            </w:r>
            <w:proofErr w:type="gramStart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жилых</w:t>
            </w:r>
            <w:proofErr w:type="gramEnd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 помещений–иного движимого имущества учреждения</w:t>
            </w:r>
          </w:p>
        </w:tc>
        <w:tc>
          <w:tcPr>
            <w:tcW w:w="178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1 10131410</w:t>
            </w:r>
          </w:p>
        </w:tc>
        <w:tc>
          <w:tcPr>
            <w:tcW w:w="271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Уменьшение стоимости жилых помещений за счет амортизации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1 10402410</w:t>
            </w:r>
          </w:p>
        </w:tc>
      </w:tr>
      <w:tr w:rsidR="008133E9" w:rsidRPr="00225693" w:rsidTr="003402D2">
        <w:trPr>
          <w:trHeight w:hRule="exact" w:val="1133"/>
        </w:trPr>
        <w:tc>
          <w:tcPr>
            <w:tcW w:w="3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Увеличение стоимости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нежилых помещени</w:t>
            </w:r>
            <w:proofErr w:type="gramStart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й–</w:t>
            </w:r>
            <w:proofErr w:type="gramEnd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 иного движимого имущества учреждения</w:t>
            </w:r>
          </w:p>
        </w:tc>
        <w:tc>
          <w:tcPr>
            <w:tcW w:w="178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1 10132310</w:t>
            </w:r>
          </w:p>
        </w:tc>
        <w:tc>
          <w:tcPr>
            <w:tcW w:w="271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3E9" w:rsidRPr="00225693" w:rsidTr="003402D2">
        <w:trPr>
          <w:trHeight w:hRule="exact" w:val="1121"/>
        </w:trPr>
        <w:tc>
          <w:tcPr>
            <w:tcW w:w="3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Уменьшение стоимости нежилых помещени</w:t>
            </w:r>
            <w:proofErr w:type="gramStart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й–</w:t>
            </w:r>
            <w:proofErr w:type="gramEnd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 иного движимого имущества учреждения</w:t>
            </w:r>
          </w:p>
        </w:tc>
        <w:tc>
          <w:tcPr>
            <w:tcW w:w="178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1 10132410</w:t>
            </w:r>
          </w:p>
        </w:tc>
        <w:tc>
          <w:tcPr>
            <w:tcW w:w="271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Уменьшение стоимости нежилых помещений за счет амортизации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1 10402410</w:t>
            </w:r>
          </w:p>
        </w:tc>
      </w:tr>
      <w:tr w:rsidR="008133E9" w:rsidRPr="00225693" w:rsidTr="003402D2">
        <w:trPr>
          <w:trHeight w:hRule="exact" w:val="854"/>
        </w:trPr>
        <w:tc>
          <w:tcPr>
            <w:tcW w:w="3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Увеличение стоимости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сооружени</w:t>
            </w:r>
            <w:proofErr w:type="gramStart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й–</w:t>
            </w:r>
            <w:proofErr w:type="gramEnd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 иного движимого имущества учреждения</w:t>
            </w:r>
          </w:p>
        </w:tc>
        <w:tc>
          <w:tcPr>
            <w:tcW w:w="178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1 10133310</w:t>
            </w:r>
          </w:p>
        </w:tc>
        <w:tc>
          <w:tcPr>
            <w:tcW w:w="271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3E9" w:rsidRPr="00225693" w:rsidTr="003402D2">
        <w:trPr>
          <w:trHeight w:hRule="exact" w:val="852"/>
        </w:trPr>
        <w:tc>
          <w:tcPr>
            <w:tcW w:w="3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Уменьшение стоимости сооружени</w:t>
            </w:r>
            <w:proofErr w:type="gramStart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й–</w:t>
            </w:r>
            <w:proofErr w:type="gramEnd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 иного движимого имущества учреждения</w:t>
            </w:r>
          </w:p>
        </w:tc>
        <w:tc>
          <w:tcPr>
            <w:tcW w:w="178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1 10133410</w:t>
            </w:r>
          </w:p>
        </w:tc>
        <w:tc>
          <w:tcPr>
            <w:tcW w:w="271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Уменьшение стоимости сооружений за счет амортизации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1 10402410</w:t>
            </w:r>
          </w:p>
        </w:tc>
      </w:tr>
      <w:tr w:rsidR="008133E9" w:rsidRPr="00225693" w:rsidTr="003402D2">
        <w:trPr>
          <w:trHeight w:hRule="exact" w:val="1133"/>
        </w:trPr>
        <w:tc>
          <w:tcPr>
            <w:tcW w:w="3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Увеличение стоимости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машин и оборудовани</w:t>
            </w:r>
            <w:proofErr w:type="gramStart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я–</w:t>
            </w:r>
            <w:proofErr w:type="gramEnd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 иного движимого имущества учреждения</w:t>
            </w:r>
          </w:p>
        </w:tc>
        <w:tc>
          <w:tcPr>
            <w:tcW w:w="178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1 10134310</w:t>
            </w:r>
          </w:p>
        </w:tc>
        <w:tc>
          <w:tcPr>
            <w:tcW w:w="271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3E9" w:rsidRPr="00225693" w:rsidTr="003402D2">
        <w:trPr>
          <w:trHeight w:hRule="exact" w:val="1121"/>
        </w:trPr>
        <w:tc>
          <w:tcPr>
            <w:tcW w:w="34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Уменьшение стоимости машин и оборудования </w:t>
            </w:r>
            <w:proofErr w:type="gramStart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–и</w:t>
            </w:r>
            <w:proofErr w:type="gramEnd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1 10134410</w:t>
            </w:r>
          </w:p>
        </w:tc>
        <w:tc>
          <w:tcPr>
            <w:tcW w:w="27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Уменьшение стоимости машин и оборудования за счет амортизации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1 10404410</w:t>
            </w:r>
          </w:p>
        </w:tc>
      </w:tr>
      <w:tr w:rsidR="008133E9" w:rsidRPr="00225693" w:rsidTr="003402D2">
        <w:trPr>
          <w:trHeight w:hRule="exact" w:val="1123"/>
        </w:trPr>
        <w:tc>
          <w:tcPr>
            <w:tcW w:w="34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Увеличение стоимости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транспортных средст</w:t>
            </w:r>
            <w:proofErr w:type="gramStart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в–</w:t>
            </w:r>
            <w:proofErr w:type="gramEnd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 иного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1 10135310</w:t>
            </w:r>
          </w:p>
        </w:tc>
        <w:tc>
          <w:tcPr>
            <w:tcW w:w="27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3E9" w:rsidRPr="00225693" w:rsidTr="003402D2">
        <w:trPr>
          <w:trHeight w:hRule="exact" w:val="1139"/>
        </w:trPr>
        <w:tc>
          <w:tcPr>
            <w:tcW w:w="34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Уменьшение стоимости транспортных средст</w:t>
            </w:r>
            <w:proofErr w:type="gramStart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в–</w:t>
            </w:r>
            <w:proofErr w:type="gramEnd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 иного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1 10135410</w:t>
            </w:r>
          </w:p>
        </w:tc>
        <w:tc>
          <w:tcPr>
            <w:tcW w:w="27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Уменьшение стоимости транспортных средств за счет амортизации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1 10402410</w:t>
            </w:r>
          </w:p>
        </w:tc>
      </w:tr>
      <w:tr w:rsidR="008133E9" w:rsidRPr="00225693" w:rsidTr="003402D2">
        <w:trPr>
          <w:trHeight w:hRule="exact" w:val="1411"/>
        </w:trPr>
        <w:tc>
          <w:tcPr>
            <w:tcW w:w="34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Увеличение стоимости производственного и хозяйственного инвентаря - иного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1 10136310</w:t>
            </w:r>
          </w:p>
        </w:tc>
        <w:tc>
          <w:tcPr>
            <w:tcW w:w="27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3E9" w:rsidRPr="00225693" w:rsidTr="003402D2">
        <w:trPr>
          <w:trHeight w:hRule="exact" w:val="1417"/>
        </w:trPr>
        <w:tc>
          <w:tcPr>
            <w:tcW w:w="34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Уменьшение стоимости производственного и хозяйственного инвентаря - иного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1 10136410</w:t>
            </w:r>
          </w:p>
        </w:tc>
        <w:tc>
          <w:tcPr>
            <w:tcW w:w="27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Уменьшение стоимости производственного и хозяйственного инвентаря за счет амортизации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1 10406410</w:t>
            </w:r>
          </w:p>
        </w:tc>
      </w:tr>
      <w:tr w:rsidR="008133E9" w:rsidRPr="00225693" w:rsidTr="003402D2">
        <w:trPr>
          <w:trHeight w:hRule="exact" w:val="1139"/>
        </w:trPr>
        <w:tc>
          <w:tcPr>
            <w:tcW w:w="34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Увеличение стоимости библиотечного фонда </w:t>
            </w:r>
            <w:proofErr w:type="gramStart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-и</w:t>
            </w:r>
            <w:proofErr w:type="gramEnd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1 10137310</w:t>
            </w:r>
          </w:p>
        </w:tc>
        <w:tc>
          <w:tcPr>
            <w:tcW w:w="27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3E9" w:rsidRPr="00225693" w:rsidTr="003402D2">
        <w:trPr>
          <w:trHeight w:hRule="exact" w:val="1149"/>
        </w:trPr>
        <w:tc>
          <w:tcPr>
            <w:tcW w:w="34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Уменьшение стоимости библиотечного фонд</w:t>
            </w:r>
            <w:proofErr w:type="gramStart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а-</w:t>
            </w:r>
            <w:proofErr w:type="gramEnd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 иного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1 10137410</w:t>
            </w:r>
          </w:p>
        </w:tc>
        <w:tc>
          <w:tcPr>
            <w:tcW w:w="27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3E9" w:rsidRPr="00225693" w:rsidTr="003402D2">
        <w:trPr>
          <w:trHeight w:hRule="exact" w:val="1122"/>
        </w:trPr>
        <w:tc>
          <w:tcPr>
            <w:tcW w:w="34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Увеличение стоимости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прочих основных средст</w:t>
            </w:r>
            <w:proofErr w:type="gramStart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в–</w:t>
            </w:r>
            <w:proofErr w:type="gramEnd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 иного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1 10138310</w:t>
            </w:r>
          </w:p>
        </w:tc>
        <w:tc>
          <w:tcPr>
            <w:tcW w:w="27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3E9" w:rsidRPr="00225693" w:rsidTr="003402D2">
        <w:trPr>
          <w:trHeight w:hRule="exact" w:val="1137"/>
        </w:trPr>
        <w:tc>
          <w:tcPr>
            <w:tcW w:w="34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Уменьшение стоимости прочих основных средств – иного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1 10138410</w:t>
            </w:r>
          </w:p>
        </w:tc>
        <w:tc>
          <w:tcPr>
            <w:tcW w:w="27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Уменьшение стоимости прочих основных средств за счет амортизации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1 10402410</w:t>
            </w:r>
          </w:p>
        </w:tc>
      </w:tr>
      <w:tr w:rsidR="008133E9" w:rsidRPr="00225693" w:rsidTr="0096432B">
        <w:trPr>
          <w:trHeight w:val="252"/>
        </w:trPr>
        <w:tc>
          <w:tcPr>
            <w:tcW w:w="9498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Нематериальные активы</w:t>
            </w:r>
          </w:p>
        </w:tc>
      </w:tr>
      <w:tr w:rsidR="008133E9" w:rsidRPr="00225693" w:rsidTr="003402D2">
        <w:trPr>
          <w:trHeight w:hRule="exact" w:val="1143"/>
        </w:trPr>
        <w:tc>
          <w:tcPr>
            <w:tcW w:w="34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Увеличение стоимости нематериальных активов – иного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1 10230320</w:t>
            </w:r>
          </w:p>
        </w:tc>
        <w:tc>
          <w:tcPr>
            <w:tcW w:w="27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3E9" w:rsidRPr="00225693" w:rsidTr="003402D2">
        <w:trPr>
          <w:trHeight w:hRule="exact" w:val="1117"/>
        </w:trPr>
        <w:tc>
          <w:tcPr>
            <w:tcW w:w="34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Уменьшение стоимости нематериальных активов – иного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1 10230420</w:t>
            </w:r>
          </w:p>
        </w:tc>
        <w:tc>
          <w:tcPr>
            <w:tcW w:w="27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Уменьшение стоимости нематериальных активов за счет амортизации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1 10439420</w:t>
            </w:r>
          </w:p>
        </w:tc>
      </w:tr>
      <w:tr w:rsidR="008133E9" w:rsidRPr="00225693" w:rsidTr="0096432B">
        <w:trPr>
          <w:trHeight w:val="252"/>
        </w:trPr>
        <w:tc>
          <w:tcPr>
            <w:tcW w:w="9498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Материальные запасы</w:t>
            </w:r>
          </w:p>
        </w:tc>
      </w:tr>
      <w:tr w:rsidR="008133E9" w:rsidRPr="00225693" w:rsidTr="003402D2">
        <w:trPr>
          <w:trHeight w:hRule="exact" w:val="1137"/>
        </w:trPr>
        <w:tc>
          <w:tcPr>
            <w:tcW w:w="34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Увеличение стоимости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медикаментов и перевязочных средств </w:t>
            </w:r>
            <w:proofErr w:type="gramStart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–и</w:t>
            </w:r>
            <w:proofErr w:type="gramEnd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1 10531340</w:t>
            </w:r>
          </w:p>
        </w:tc>
        <w:tc>
          <w:tcPr>
            <w:tcW w:w="27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3E9" w:rsidRPr="00225693" w:rsidTr="003402D2">
        <w:trPr>
          <w:trHeight w:hRule="exact" w:val="1139"/>
        </w:trPr>
        <w:tc>
          <w:tcPr>
            <w:tcW w:w="34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Уменьшение стоимости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медикаментов и перевязочных средств –</w:t>
            </w:r>
            <w:r w:rsidR="003402D2"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иного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1 10531440</w:t>
            </w:r>
          </w:p>
        </w:tc>
        <w:tc>
          <w:tcPr>
            <w:tcW w:w="27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3E9" w:rsidRPr="00225693" w:rsidTr="003402D2">
        <w:trPr>
          <w:trHeight w:hRule="exact" w:val="1128"/>
        </w:trPr>
        <w:tc>
          <w:tcPr>
            <w:tcW w:w="34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Увеличение стоимости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продуктов питания </w:t>
            </w:r>
            <w:proofErr w:type="gramStart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–и</w:t>
            </w:r>
            <w:proofErr w:type="gramEnd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1 10532340</w:t>
            </w:r>
          </w:p>
        </w:tc>
        <w:tc>
          <w:tcPr>
            <w:tcW w:w="27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3E9" w:rsidRPr="00225693" w:rsidTr="003402D2">
        <w:trPr>
          <w:trHeight w:hRule="exact" w:val="1143"/>
        </w:trPr>
        <w:tc>
          <w:tcPr>
            <w:tcW w:w="34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Уменьшение стоимости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продуктов питания </w:t>
            </w:r>
            <w:proofErr w:type="gramStart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–и</w:t>
            </w:r>
            <w:proofErr w:type="gramEnd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1 10532440</w:t>
            </w:r>
          </w:p>
        </w:tc>
        <w:tc>
          <w:tcPr>
            <w:tcW w:w="27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3E9" w:rsidRPr="00225693" w:rsidTr="003402D2">
        <w:trPr>
          <w:trHeight w:hRule="exact" w:val="1131"/>
        </w:trPr>
        <w:tc>
          <w:tcPr>
            <w:tcW w:w="34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Увеличение стоимости горюче-смазочных материалов </w:t>
            </w:r>
            <w:proofErr w:type="gramStart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–и</w:t>
            </w:r>
            <w:proofErr w:type="gramEnd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1 10533340</w:t>
            </w:r>
          </w:p>
        </w:tc>
        <w:tc>
          <w:tcPr>
            <w:tcW w:w="27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3E9" w:rsidRPr="00225693" w:rsidTr="003402D2">
        <w:trPr>
          <w:trHeight w:hRule="exact" w:val="1119"/>
        </w:trPr>
        <w:tc>
          <w:tcPr>
            <w:tcW w:w="34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Уменьшение стоимости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горюче-смазочных материалов </w:t>
            </w:r>
            <w:proofErr w:type="gramStart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–и</w:t>
            </w:r>
            <w:proofErr w:type="gramEnd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1 10533440</w:t>
            </w:r>
          </w:p>
        </w:tc>
        <w:tc>
          <w:tcPr>
            <w:tcW w:w="27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3E9" w:rsidRPr="00225693" w:rsidTr="003402D2">
        <w:trPr>
          <w:trHeight w:hRule="exact" w:val="1135"/>
        </w:trPr>
        <w:tc>
          <w:tcPr>
            <w:tcW w:w="34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Увеличение стоимости </w:t>
            </w:r>
            <w:proofErr w:type="gramStart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строительных</w:t>
            </w:r>
            <w:proofErr w:type="gramEnd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 материалов–иного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1 10534340</w:t>
            </w:r>
          </w:p>
        </w:tc>
        <w:tc>
          <w:tcPr>
            <w:tcW w:w="27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3E9" w:rsidRPr="00225693" w:rsidTr="003402D2">
        <w:trPr>
          <w:trHeight w:hRule="exact" w:val="1148"/>
        </w:trPr>
        <w:tc>
          <w:tcPr>
            <w:tcW w:w="34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Уменьшение стоимости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строительных материалов </w:t>
            </w:r>
            <w:proofErr w:type="gramStart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–и</w:t>
            </w:r>
            <w:proofErr w:type="gramEnd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1 10534440</w:t>
            </w:r>
          </w:p>
        </w:tc>
        <w:tc>
          <w:tcPr>
            <w:tcW w:w="27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3E9" w:rsidRPr="00225693" w:rsidTr="003402D2">
        <w:trPr>
          <w:trHeight w:hRule="exact" w:val="838"/>
        </w:trPr>
        <w:tc>
          <w:tcPr>
            <w:tcW w:w="34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Увеличение стоимости мягкого инвентар</w:t>
            </w:r>
            <w:proofErr w:type="gramStart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я-</w:t>
            </w:r>
            <w:proofErr w:type="gramEnd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 иного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1 10535340</w:t>
            </w:r>
          </w:p>
        </w:tc>
        <w:tc>
          <w:tcPr>
            <w:tcW w:w="27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3E9" w:rsidRPr="00225693" w:rsidTr="003402D2">
        <w:trPr>
          <w:trHeight w:hRule="exact" w:val="849"/>
        </w:trPr>
        <w:tc>
          <w:tcPr>
            <w:tcW w:w="34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Уменьшение стоимости мягкого инвентаря-иного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1 10535440</w:t>
            </w:r>
          </w:p>
        </w:tc>
        <w:tc>
          <w:tcPr>
            <w:tcW w:w="27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3E9" w:rsidRPr="00225693" w:rsidTr="003402D2">
        <w:trPr>
          <w:trHeight w:hRule="exact" w:val="1132"/>
        </w:trPr>
        <w:tc>
          <w:tcPr>
            <w:tcW w:w="34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Увеличение стоимости прочих материальных запасов - иного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1 10536340</w:t>
            </w:r>
          </w:p>
        </w:tc>
        <w:tc>
          <w:tcPr>
            <w:tcW w:w="27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3E9" w:rsidRPr="00225693" w:rsidTr="003402D2">
        <w:trPr>
          <w:trHeight w:hRule="exact" w:val="1134"/>
        </w:trPr>
        <w:tc>
          <w:tcPr>
            <w:tcW w:w="34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Уменьшение стоимости прочих материальных запасов - иного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1 10536440</w:t>
            </w:r>
          </w:p>
        </w:tc>
        <w:tc>
          <w:tcPr>
            <w:tcW w:w="27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3E9" w:rsidRPr="00225693" w:rsidTr="003402D2">
        <w:trPr>
          <w:trHeight w:hRule="exact" w:val="852"/>
        </w:trPr>
        <w:tc>
          <w:tcPr>
            <w:tcW w:w="34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Увеличение стоимости готовой продукции - иного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1 10536340</w:t>
            </w:r>
          </w:p>
        </w:tc>
        <w:tc>
          <w:tcPr>
            <w:tcW w:w="27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3E9" w:rsidRPr="00225693" w:rsidTr="003402D2">
        <w:trPr>
          <w:trHeight w:hRule="exact" w:val="850"/>
        </w:trPr>
        <w:tc>
          <w:tcPr>
            <w:tcW w:w="34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Уменьшение стоимости готовой продукции - иного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1 10536440</w:t>
            </w:r>
          </w:p>
        </w:tc>
        <w:tc>
          <w:tcPr>
            <w:tcW w:w="27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3E9" w:rsidRPr="00225693" w:rsidTr="0096432B">
        <w:trPr>
          <w:trHeight w:val="252"/>
        </w:trPr>
        <w:tc>
          <w:tcPr>
            <w:tcW w:w="9498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Капитальные вложения в основные средства</w:t>
            </w:r>
          </w:p>
        </w:tc>
      </w:tr>
      <w:tr w:rsidR="008133E9" w:rsidRPr="00225693" w:rsidTr="003402D2">
        <w:trPr>
          <w:trHeight w:hRule="exact" w:val="1121"/>
        </w:trPr>
        <w:tc>
          <w:tcPr>
            <w:tcW w:w="34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Увеличение капитальных вложений в основные средства – недвижимого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1 10611310</w:t>
            </w:r>
          </w:p>
        </w:tc>
        <w:tc>
          <w:tcPr>
            <w:tcW w:w="27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3E9" w:rsidRPr="00225693" w:rsidTr="003402D2">
        <w:trPr>
          <w:trHeight w:hRule="exact" w:val="1123"/>
        </w:trPr>
        <w:tc>
          <w:tcPr>
            <w:tcW w:w="34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Уменьшение капитальных вложений в основные средства - недвижимого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1 10611410</w:t>
            </w:r>
          </w:p>
        </w:tc>
        <w:tc>
          <w:tcPr>
            <w:tcW w:w="27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3E9" w:rsidRPr="00225693" w:rsidTr="003402D2">
        <w:trPr>
          <w:trHeight w:hRule="exact" w:val="1423"/>
        </w:trPr>
        <w:tc>
          <w:tcPr>
            <w:tcW w:w="34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Увеличение капитальных вложений в основные средства – недвижимого имущества учреждения. Капитальное строительство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1 106КС310</w:t>
            </w:r>
          </w:p>
        </w:tc>
        <w:tc>
          <w:tcPr>
            <w:tcW w:w="27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3E9" w:rsidRPr="00225693" w:rsidTr="003402D2">
        <w:trPr>
          <w:trHeight w:hRule="exact" w:val="1415"/>
        </w:trPr>
        <w:tc>
          <w:tcPr>
            <w:tcW w:w="34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Уменьшение капитальных вложений в основные средства - недвижимого имущества учреждения. Капитальное строительство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1 106КС410</w:t>
            </w:r>
          </w:p>
        </w:tc>
        <w:tc>
          <w:tcPr>
            <w:tcW w:w="27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3E9" w:rsidRPr="00225693" w:rsidTr="003402D2">
        <w:trPr>
          <w:trHeight w:hRule="exact" w:val="1137"/>
        </w:trPr>
        <w:tc>
          <w:tcPr>
            <w:tcW w:w="34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Увеличение капитальных вложений в основные средства – иного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1 10631310</w:t>
            </w:r>
          </w:p>
        </w:tc>
        <w:tc>
          <w:tcPr>
            <w:tcW w:w="27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3E9" w:rsidRPr="00225693" w:rsidTr="003402D2">
        <w:trPr>
          <w:trHeight w:hRule="exact" w:val="1141"/>
        </w:trPr>
        <w:tc>
          <w:tcPr>
            <w:tcW w:w="34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Уменьшение капитальных вложений в основные средства – иного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1 10631410</w:t>
            </w:r>
          </w:p>
        </w:tc>
        <w:tc>
          <w:tcPr>
            <w:tcW w:w="27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3E9" w:rsidRPr="00225693" w:rsidTr="003402D2">
        <w:trPr>
          <w:trHeight w:hRule="exact" w:val="1143"/>
        </w:trPr>
        <w:tc>
          <w:tcPr>
            <w:tcW w:w="34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Увеличение капитальных вложений в нематериальные активы – иного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1 10632310</w:t>
            </w:r>
          </w:p>
        </w:tc>
        <w:tc>
          <w:tcPr>
            <w:tcW w:w="27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3E9" w:rsidRPr="00225693" w:rsidTr="0096432B">
        <w:trPr>
          <w:trHeight w:hRule="exact" w:val="1150"/>
        </w:trPr>
        <w:tc>
          <w:tcPr>
            <w:tcW w:w="34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Уменьшение капитальных вложений в нематериальные актив</w:t>
            </w:r>
            <w:proofErr w:type="gramStart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ы–</w:t>
            </w:r>
            <w:proofErr w:type="gramEnd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 иного движимого имущества учреждения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1 10632410</w:t>
            </w:r>
          </w:p>
        </w:tc>
        <w:tc>
          <w:tcPr>
            <w:tcW w:w="27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3E9" w:rsidRPr="00225693" w:rsidTr="0096432B">
        <w:trPr>
          <w:trHeight w:val="252"/>
        </w:trPr>
        <w:tc>
          <w:tcPr>
            <w:tcW w:w="9498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Денежные средства учреждения</w:t>
            </w:r>
          </w:p>
        </w:tc>
      </w:tr>
      <w:tr w:rsidR="008133E9" w:rsidRPr="00225693" w:rsidTr="00225693">
        <w:trPr>
          <w:trHeight w:hRule="exact" w:val="826"/>
        </w:trPr>
        <w:tc>
          <w:tcPr>
            <w:tcW w:w="34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Поступление денежных средств учреждения на счета в кредитной организации</w:t>
            </w:r>
          </w:p>
        </w:tc>
        <w:tc>
          <w:tcPr>
            <w:tcW w:w="179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pacing w:val="11"/>
                <w:sz w:val="24"/>
                <w:szCs w:val="24"/>
              </w:rPr>
              <w:t>1 20121510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Поступление в кассу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1 20134510</w:t>
            </w:r>
          </w:p>
        </w:tc>
      </w:tr>
      <w:tr w:rsidR="008133E9" w:rsidRPr="00225693" w:rsidTr="00225693">
        <w:trPr>
          <w:trHeight w:hRule="exact" w:val="851"/>
        </w:trPr>
        <w:tc>
          <w:tcPr>
            <w:tcW w:w="34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Выбытие денежных средств учреждения со счетов в кредитной организации</w:t>
            </w:r>
          </w:p>
        </w:tc>
        <w:tc>
          <w:tcPr>
            <w:tcW w:w="179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 1 20121610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Выбытие из кассы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1 20134610</w:t>
            </w:r>
          </w:p>
        </w:tc>
      </w:tr>
      <w:tr w:rsidR="008133E9" w:rsidRPr="00225693" w:rsidTr="00225693">
        <w:trPr>
          <w:trHeight w:hRule="exact" w:val="850"/>
        </w:trPr>
        <w:tc>
          <w:tcPr>
            <w:tcW w:w="34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Поступление денежных средств учреждения счета в кредитной организации в пути</w:t>
            </w:r>
          </w:p>
        </w:tc>
        <w:tc>
          <w:tcPr>
            <w:tcW w:w="179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1 20123510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3E9" w:rsidRPr="00225693" w:rsidTr="00225693">
        <w:trPr>
          <w:trHeight w:hRule="exact" w:val="848"/>
        </w:trPr>
        <w:tc>
          <w:tcPr>
            <w:tcW w:w="3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Выбытие денежных средств учреждения счета в кредитной организации в пути</w:t>
            </w:r>
          </w:p>
        </w:tc>
        <w:tc>
          <w:tcPr>
            <w:tcW w:w="180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 w:rsidRPr="00225693">
              <w:rPr>
                <w:rFonts w:ascii="Times New Roman" w:hAnsi="Times New Roman" w:cs="Times New Roman"/>
                <w:spacing w:val="11"/>
                <w:sz w:val="24"/>
                <w:szCs w:val="24"/>
              </w:rPr>
              <w:t>20123610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3E9" w:rsidRPr="00225693" w:rsidTr="00225693">
        <w:trPr>
          <w:trHeight w:hRule="exact" w:val="1116"/>
        </w:trPr>
        <w:tc>
          <w:tcPr>
            <w:tcW w:w="3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Поступление денежных средств учреждения на лицевые счета в органе казначейства</w:t>
            </w:r>
          </w:p>
        </w:tc>
        <w:tc>
          <w:tcPr>
            <w:tcW w:w="180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1 20111510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Поступление денежных средств учреждения на лицевые счета в органе казначейства в пути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1 20113510</w:t>
            </w:r>
          </w:p>
        </w:tc>
      </w:tr>
      <w:tr w:rsidR="008133E9" w:rsidRPr="00225693" w:rsidTr="00225693">
        <w:trPr>
          <w:trHeight w:hRule="exact" w:val="1145"/>
        </w:trPr>
        <w:tc>
          <w:tcPr>
            <w:tcW w:w="3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Выбытие денежных средств учреждения на лицевые счета в органе казначейства</w:t>
            </w:r>
          </w:p>
        </w:tc>
        <w:tc>
          <w:tcPr>
            <w:tcW w:w="180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1 20111610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Выбытие денежных средств учреждения на лицевые счета в органе казначейства в пути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1 20113610</w:t>
            </w:r>
          </w:p>
        </w:tc>
      </w:tr>
      <w:tr w:rsidR="008133E9" w:rsidRPr="00225693" w:rsidTr="0096432B">
        <w:trPr>
          <w:trHeight w:val="252"/>
        </w:trPr>
        <w:tc>
          <w:tcPr>
            <w:tcW w:w="9498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Расчеты с дебиторами по доходам</w:t>
            </w:r>
          </w:p>
        </w:tc>
      </w:tr>
      <w:tr w:rsidR="008133E9" w:rsidRPr="00225693" w:rsidTr="00225693">
        <w:trPr>
          <w:trHeight w:hRule="exact" w:val="1420"/>
        </w:trPr>
        <w:tc>
          <w:tcPr>
            <w:tcW w:w="3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Увеличение дебиторской задолженности по доходам от собственности</w:t>
            </w:r>
          </w:p>
        </w:tc>
        <w:tc>
          <w:tcPr>
            <w:tcW w:w="180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1 20521560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Увеличение </w:t>
            </w:r>
            <w:proofErr w:type="gramStart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дебиторской</w:t>
            </w:r>
            <w:proofErr w:type="gramEnd"/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задолженности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по расчетам с плательщиками прочих доходов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(*)20581560</w:t>
            </w:r>
          </w:p>
        </w:tc>
      </w:tr>
      <w:tr w:rsidR="008133E9" w:rsidRPr="00225693" w:rsidTr="00225693">
        <w:trPr>
          <w:trHeight w:hRule="exact" w:val="1392"/>
        </w:trPr>
        <w:tc>
          <w:tcPr>
            <w:tcW w:w="3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Уменьшение дебиторской задолженности по дохо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дам от собственности</w:t>
            </w:r>
          </w:p>
        </w:tc>
        <w:tc>
          <w:tcPr>
            <w:tcW w:w="180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1 20521660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Уменьшение </w:t>
            </w:r>
            <w:proofErr w:type="gramStart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дебиторской</w:t>
            </w:r>
            <w:proofErr w:type="gramEnd"/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Задолженности по расчетам с плательщиками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прочих доходов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(*)20581660</w:t>
            </w:r>
          </w:p>
        </w:tc>
      </w:tr>
      <w:tr w:rsidR="008133E9" w:rsidRPr="00225693" w:rsidTr="00225693">
        <w:trPr>
          <w:trHeight w:hRule="exact" w:val="1127"/>
        </w:trPr>
        <w:tc>
          <w:tcPr>
            <w:tcW w:w="3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Увеличение дебиторской задолженности по расчетам по поступлениям от других бюджетов БС РФ</w:t>
            </w:r>
          </w:p>
        </w:tc>
        <w:tc>
          <w:tcPr>
            <w:tcW w:w="180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1 20551560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3E9" w:rsidRPr="00225693" w:rsidTr="00225693">
        <w:trPr>
          <w:trHeight w:hRule="exact" w:val="1178"/>
        </w:trPr>
        <w:tc>
          <w:tcPr>
            <w:tcW w:w="3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Уменьшение дебиторской задолженности по расчетам по поступлениям от других бюджетов БС РФ</w:t>
            </w:r>
          </w:p>
        </w:tc>
        <w:tc>
          <w:tcPr>
            <w:tcW w:w="180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1 20551660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3E9" w:rsidRPr="00225693" w:rsidTr="0096432B">
        <w:trPr>
          <w:trHeight w:val="259"/>
        </w:trPr>
        <w:tc>
          <w:tcPr>
            <w:tcW w:w="9498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Расчеты по выданным авансам</w:t>
            </w:r>
          </w:p>
        </w:tc>
      </w:tr>
      <w:tr w:rsidR="008133E9" w:rsidRPr="00225693" w:rsidTr="003402D2">
        <w:trPr>
          <w:trHeight w:hRule="exact" w:val="832"/>
        </w:trPr>
        <w:tc>
          <w:tcPr>
            <w:tcW w:w="3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Увеличение </w:t>
            </w:r>
            <w:proofErr w:type="gramStart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дебиторской</w:t>
            </w:r>
            <w:proofErr w:type="gramEnd"/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задолженности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по выданным авансам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за услуги связи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(*)20621560</w:t>
            </w:r>
          </w:p>
        </w:tc>
        <w:tc>
          <w:tcPr>
            <w:tcW w:w="272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Увеличение дебиторской задолженности по выданным авансам за транспортные услуги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1 20622560</w:t>
            </w:r>
          </w:p>
        </w:tc>
      </w:tr>
      <w:tr w:rsidR="008133E9" w:rsidRPr="00225693" w:rsidTr="003402D2">
        <w:trPr>
          <w:trHeight w:hRule="exact" w:val="844"/>
        </w:trPr>
        <w:tc>
          <w:tcPr>
            <w:tcW w:w="3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Уменьшение </w:t>
            </w:r>
            <w:proofErr w:type="gramStart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дебиторской</w:t>
            </w:r>
            <w:proofErr w:type="gramEnd"/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задолженности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по выданным авансам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за услуги связи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(*)20621660</w:t>
            </w:r>
          </w:p>
        </w:tc>
        <w:tc>
          <w:tcPr>
            <w:tcW w:w="272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Уменьшение дебиторской задолженности по выданным авансам за транспортные услуги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1 20622660</w:t>
            </w:r>
          </w:p>
        </w:tc>
      </w:tr>
      <w:tr w:rsidR="008133E9" w:rsidRPr="00225693" w:rsidTr="003402D2">
        <w:trPr>
          <w:trHeight w:hRule="exact" w:val="1139"/>
        </w:trPr>
        <w:tc>
          <w:tcPr>
            <w:tcW w:w="3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Увеличение </w:t>
            </w:r>
            <w:proofErr w:type="gramStart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дебиторской</w:t>
            </w:r>
            <w:proofErr w:type="gramEnd"/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задолженности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по выданным авансам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за коммунальные услуги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(*)20623560</w:t>
            </w:r>
          </w:p>
        </w:tc>
        <w:tc>
          <w:tcPr>
            <w:tcW w:w="272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Увеличение дебиторской задолженности по выданным авансам за услуги по содержанию имущества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(*)20625560</w:t>
            </w:r>
          </w:p>
        </w:tc>
      </w:tr>
      <w:tr w:rsidR="008133E9" w:rsidRPr="00225693" w:rsidTr="003402D2">
        <w:trPr>
          <w:trHeight w:hRule="exact" w:val="1141"/>
        </w:trPr>
        <w:tc>
          <w:tcPr>
            <w:tcW w:w="3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Уменьшение </w:t>
            </w:r>
            <w:proofErr w:type="gramStart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дебиторской</w:t>
            </w:r>
            <w:proofErr w:type="gramEnd"/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задолженности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по выданным авансам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за коммунальные услуги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(*)20623660</w:t>
            </w:r>
          </w:p>
        </w:tc>
        <w:tc>
          <w:tcPr>
            <w:tcW w:w="272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Уменьшение дебиторской задолженности по выданным авансам за услуги по содержанию имущества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(*)20625660</w:t>
            </w:r>
          </w:p>
        </w:tc>
      </w:tr>
      <w:tr w:rsidR="008133E9" w:rsidRPr="00225693" w:rsidTr="003402D2">
        <w:trPr>
          <w:trHeight w:hRule="exact" w:val="845"/>
        </w:trPr>
        <w:tc>
          <w:tcPr>
            <w:tcW w:w="3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Увеличение </w:t>
            </w:r>
            <w:proofErr w:type="gramStart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дебиторской</w:t>
            </w:r>
            <w:proofErr w:type="gramEnd"/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задолженности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по выданным авансам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за прочие услуги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(*)20626560</w:t>
            </w:r>
          </w:p>
        </w:tc>
        <w:tc>
          <w:tcPr>
            <w:tcW w:w="272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Увеличение </w:t>
            </w:r>
            <w:proofErr w:type="gramStart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дебиторской</w:t>
            </w:r>
            <w:proofErr w:type="gramEnd"/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задолженности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по выданным авансам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по прочим расходам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(*)20629560</w:t>
            </w:r>
          </w:p>
        </w:tc>
      </w:tr>
      <w:tr w:rsidR="008133E9" w:rsidRPr="00225693" w:rsidTr="003402D2">
        <w:trPr>
          <w:trHeight w:hRule="exact" w:val="844"/>
        </w:trPr>
        <w:tc>
          <w:tcPr>
            <w:tcW w:w="3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Уменьшение </w:t>
            </w:r>
            <w:proofErr w:type="gramStart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дебиторской</w:t>
            </w:r>
            <w:proofErr w:type="gramEnd"/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задолженности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по выданным авансам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за прочие услуги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(*)20626660</w:t>
            </w:r>
          </w:p>
        </w:tc>
        <w:tc>
          <w:tcPr>
            <w:tcW w:w="272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Уменьшение </w:t>
            </w:r>
            <w:proofErr w:type="gramStart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дебиторской</w:t>
            </w:r>
            <w:proofErr w:type="gramEnd"/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задолженности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по выданным авансам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по прочим расходам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(*)20629660</w:t>
            </w:r>
          </w:p>
        </w:tc>
      </w:tr>
      <w:tr w:rsidR="008133E9" w:rsidRPr="00225693" w:rsidTr="0096432B">
        <w:trPr>
          <w:trHeight w:hRule="exact" w:val="1166"/>
        </w:trPr>
        <w:tc>
          <w:tcPr>
            <w:tcW w:w="3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Увеличение </w:t>
            </w:r>
            <w:proofErr w:type="gramStart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дебиторской</w:t>
            </w:r>
            <w:proofErr w:type="gramEnd"/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задолженности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по выданным авансам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за приобретение </w:t>
            </w:r>
            <w:proofErr w:type="gramStart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основных</w:t>
            </w:r>
            <w:proofErr w:type="gramEnd"/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средств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1 20631560</w:t>
            </w:r>
          </w:p>
        </w:tc>
        <w:tc>
          <w:tcPr>
            <w:tcW w:w="272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Увеличение </w:t>
            </w:r>
            <w:proofErr w:type="gramStart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дебиторской</w:t>
            </w:r>
            <w:proofErr w:type="gramEnd"/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задолженности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по выданным авансам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за приобретение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нематериальных активов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1 20632560</w:t>
            </w:r>
          </w:p>
        </w:tc>
      </w:tr>
      <w:tr w:rsidR="008133E9" w:rsidRPr="00225693" w:rsidTr="00225693">
        <w:trPr>
          <w:trHeight w:hRule="exact" w:val="1650"/>
        </w:trPr>
        <w:tc>
          <w:tcPr>
            <w:tcW w:w="3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Уменьшение </w:t>
            </w:r>
            <w:proofErr w:type="gramStart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дебиторской</w:t>
            </w:r>
            <w:proofErr w:type="gramEnd"/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задолженности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по выданным авансам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за приобретение </w:t>
            </w:r>
            <w:proofErr w:type="gramStart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основных</w:t>
            </w:r>
            <w:proofErr w:type="gramEnd"/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средств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1 20631660</w:t>
            </w:r>
          </w:p>
        </w:tc>
        <w:tc>
          <w:tcPr>
            <w:tcW w:w="272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Уменьшение </w:t>
            </w:r>
            <w:proofErr w:type="gramStart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дебиторской</w:t>
            </w:r>
            <w:proofErr w:type="gramEnd"/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задолженности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по выданным авансам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за приобретение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нематериальных активов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1 20632660</w:t>
            </w:r>
          </w:p>
        </w:tc>
      </w:tr>
      <w:tr w:rsidR="008133E9" w:rsidRPr="00225693" w:rsidTr="0096432B">
        <w:trPr>
          <w:trHeight w:hRule="exact" w:val="1166"/>
        </w:trPr>
        <w:tc>
          <w:tcPr>
            <w:tcW w:w="3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Увеличение </w:t>
            </w:r>
            <w:proofErr w:type="gramStart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дебиторской</w:t>
            </w:r>
            <w:proofErr w:type="gramEnd"/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задолженности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по выданным авансам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за приобретение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материальных запасов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(*)20634560</w:t>
            </w:r>
          </w:p>
        </w:tc>
        <w:tc>
          <w:tcPr>
            <w:tcW w:w="272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3E9" w:rsidRPr="00225693" w:rsidTr="0096432B">
        <w:trPr>
          <w:trHeight w:hRule="exact" w:val="1174"/>
        </w:trPr>
        <w:tc>
          <w:tcPr>
            <w:tcW w:w="3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Уменьшение </w:t>
            </w:r>
            <w:proofErr w:type="gramStart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дебиторской</w:t>
            </w:r>
            <w:proofErr w:type="gramEnd"/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задолженности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по выданным авансам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за приобретение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материальных запасов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(*)20634660</w:t>
            </w:r>
          </w:p>
        </w:tc>
        <w:tc>
          <w:tcPr>
            <w:tcW w:w="272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3E9" w:rsidRPr="00225693" w:rsidTr="0096432B">
        <w:trPr>
          <w:trHeight w:val="274"/>
        </w:trPr>
        <w:tc>
          <w:tcPr>
            <w:tcW w:w="9498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Расчеты с подотчетными лицами</w:t>
            </w:r>
          </w:p>
        </w:tc>
      </w:tr>
      <w:tr w:rsidR="008133E9" w:rsidRPr="00225693" w:rsidTr="0096432B">
        <w:trPr>
          <w:trHeight w:hRule="exact" w:val="943"/>
        </w:trPr>
        <w:tc>
          <w:tcPr>
            <w:tcW w:w="3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Увеличение </w:t>
            </w:r>
            <w:proofErr w:type="gramStart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дебиторской</w:t>
            </w:r>
            <w:proofErr w:type="gramEnd"/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задолженности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подотчетных лиц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по оплате услуг связи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1 20821560</w:t>
            </w:r>
          </w:p>
        </w:tc>
        <w:tc>
          <w:tcPr>
            <w:tcW w:w="271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Увеличение дебиторской задолженности под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отчетных лиц по оплате транспортных услуг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1 20822560</w:t>
            </w:r>
          </w:p>
        </w:tc>
      </w:tr>
      <w:tr w:rsidR="008133E9" w:rsidRPr="00225693" w:rsidTr="0096432B">
        <w:trPr>
          <w:trHeight w:hRule="exact" w:val="929"/>
        </w:trPr>
        <w:tc>
          <w:tcPr>
            <w:tcW w:w="3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Уменьшение </w:t>
            </w:r>
            <w:proofErr w:type="gramStart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дебиторской</w:t>
            </w:r>
            <w:proofErr w:type="gramEnd"/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задолженности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подотчетных лиц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по оплате услуг связи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1 20821660</w:t>
            </w:r>
          </w:p>
        </w:tc>
        <w:tc>
          <w:tcPr>
            <w:tcW w:w="271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Уменьшение дебиторской задолженности под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отчетных лиц по оплате транспортных услуг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1 20822660</w:t>
            </w:r>
          </w:p>
        </w:tc>
      </w:tr>
      <w:tr w:rsidR="008133E9" w:rsidRPr="00225693" w:rsidTr="0096432B">
        <w:trPr>
          <w:trHeight w:hRule="exact" w:val="936"/>
        </w:trPr>
        <w:tc>
          <w:tcPr>
            <w:tcW w:w="3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Увеличение </w:t>
            </w:r>
            <w:proofErr w:type="gramStart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дебиторской</w:t>
            </w:r>
            <w:proofErr w:type="gramEnd"/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задолженности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подотчетных лиц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по оплате прочих услуг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1 20826560</w:t>
            </w:r>
          </w:p>
        </w:tc>
        <w:tc>
          <w:tcPr>
            <w:tcW w:w="271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Увеличение дебиторской задолженности под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отчетных лиц по приоб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ретению материалов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1 20834560</w:t>
            </w:r>
          </w:p>
        </w:tc>
      </w:tr>
      <w:tr w:rsidR="008133E9" w:rsidRPr="00225693" w:rsidTr="003402D2">
        <w:trPr>
          <w:trHeight w:hRule="exact" w:val="875"/>
        </w:trPr>
        <w:tc>
          <w:tcPr>
            <w:tcW w:w="3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Уменьшение </w:t>
            </w:r>
            <w:proofErr w:type="gramStart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дебиторской</w:t>
            </w:r>
            <w:proofErr w:type="gramEnd"/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задолженности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подотчетных лиц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по оплате прочих услуг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1 20826660</w:t>
            </w:r>
          </w:p>
        </w:tc>
        <w:tc>
          <w:tcPr>
            <w:tcW w:w="271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Уменьшение дебиторской задолженности под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отчетных лиц по приоб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ретению материалов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1 20834660</w:t>
            </w:r>
          </w:p>
        </w:tc>
      </w:tr>
      <w:tr w:rsidR="008133E9" w:rsidRPr="00225693" w:rsidTr="003402D2">
        <w:trPr>
          <w:trHeight w:hRule="exact" w:val="1143"/>
        </w:trPr>
        <w:tc>
          <w:tcPr>
            <w:tcW w:w="3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Увеличение дебиторской задолженности подотчетных лиц по оплате прочих расходов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1 20829560</w:t>
            </w:r>
          </w:p>
        </w:tc>
        <w:tc>
          <w:tcPr>
            <w:tcW w:w="271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Увеличение дебиторской задолженности подотчетных лиц по прочим выплатам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1 20812560</w:t>
            </w:r>
          </w:p>
        </w:tc>
      </w:tr>
      <w:tr w:rsidR="008133E9" w:rsidRPr="00225693" w:rsidTr="003402D2">
        <w:trPr>
          <w:trHeight w:hRule="exact" w:val="1415"/>
        </w:trPr>
        <w:tc>
          <w:tcPr>
            <w:tcW w:w="3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Уменьшение дебиторской задолженности подотчетных лиц по оплате прочих расходов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1 20829660</w:t>
            </w:r>
          </w:p>
        </w:tc>
        <w:tc>
          <w:tcPr>
            <w:tcW w:w="271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Уменьшение дебиторской задолженности подотчетных лиц по прочим выплатам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1 20812660</w:t>
            </w:r>
          </w:p>
        </w:tc>
      </w:tr>
      <w:tr w:rsidR="008133E9" w:rsidRPr="00225693" w:rsidTr="0096432B">
        <w:trPr>
          <w:trHeight w:val="252"/>
        </w:trPr>
        <w:tc>
          <w:tcPr>
            <w:tcW w:w="9498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Расчеты по недостачам</w:t>
            </w:r>
          </w:p>
        </w:tc>
      </w:tr>
      <w:tr w:rsidR="008133E9" w:rsidRPr="00225693" w:rsidTr="003402D2">
        <w:trPr>
          <w:trHeight w:hRule="exact" w:val="1141"/>
        </w:trPr>
        <w:tc>
          <w:tcPr>
            <w:tcW w:w="3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Увеличение </w:t>
            </w:r>
            <w:proofErr w:type="gramStart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дебиторской</w:t>
            </w:r>
            <w:proofErr w:type="gramEnd"/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задолженности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по ущербам основным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средствам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1 20971560</w:t>
            </w:r>
          </w:p>
        </w:tc>
        <w:tc>
          <w:tcPr>
            <w:tcW w:w="271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Увеличение дебиторской задолженности по ущербам нематериальным активам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1 20972560</w:t>
            </w:r>
          </w:p>
        </w:tc>
      </w:tr>
      <w:tr w:rsidR="008133E9" w:rsidRPr="00225693" w:rsidTr="0096432B">
        <w:trPr>
          <w:trHeight w:hRule="exact" w:val="943"/>
        </w:trPr>
        <w:tc>
          <w:tcPr>
            <w:tcW w:w="3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Погашение </w:t>
            </w:r>
            <w:proofErr w:type="gramStart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дебиторской</w:t>
            </w:r>
            <w:proofErr w:type="gramEnd"/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задолженности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по ущербам основным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средствам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1 20971660</w:t>
            </w:r>
          </w:p>
        </w:tc>
        <w:tc>
          <w:tcPr>
            <w:tcW w:w="271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Погашение дебиторской задолженности по ущербам нематериальным активам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1 20972660</w:t>
            </w:r>
          </w:p>
        </w:tc>
      </w:tr>
      <w:tr w:rsidR="008133E9" w:rsidRPr="00225693" w:rsidTr="003402D2">
        <w:trPr>
          <w:trHeight w:hRule="exact" w:val="902"/>
        </w:trPr>
        <w:tc>
          <w:tcPr>
            <w:tcW w:w="3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Увеличение дебиторской задолженности по ущербам материальным запасам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1 20974560</w:t>
            </w:r>
          </w:p>
        </w:tc>
        <w:tc>
          <w:tcPr>
            <w:tcW w:w="271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3E9" w:rsidRPr="00225693" w:rsidTr="003402D2">
        <w:trPr>
          <w:trHeight w:hRule="exact" w:val="843"/>
        </w:trPr>
        <w:tc>
          <w:tcPr>
            <w:tcW w:w="3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Погашение дебиторской задолженности по ущербам  материальным запасам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1 20974660</w:t>
            </w:r>
          </w:p>
        </w:tc>
        <w:tc>
          <w:tcPr>
            <w:tcW w:w="271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3E9" w:rsidRPr="00225693" w:rsidTr="0096432B">
        <w:trPr>
          <w:trHeight w:val="259"/>
        </w:trPr>
        <w:tc>
          <w:tcPr>
            <w:tcW w:w="9498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Расчеты с прочими дебиторами</w:t>
            </w:r>
          </w:p>
        </w:tc>
      </w:tr>
      <w:tr w:rsidR="008133E9" w:rsidRPr="00225693" w:rsidTr="0096432B">
        <w:trPr>
          <w:trHeight w:hRule="exact" w:val="1627"/>
        </w:trPr>
        <w:tc>
          <w:tcPr>
            <w:tcW w:w="3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Расчеты с финансовым органом по поступившим в бюджет доходам от рыночных продаж товаров, работ, услуг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1 21002130</w:t>
            </w:r>
          </w:p>
        </w:tc>
        <w:tc>
          <w:tcPr>
            <w:tcW w:w="271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Расчеты с финансовым органом по поступлениям от других бюджетов бюджетной системы Российской Федерации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1 21002151</w:t>
            </w:r>
          </w:p>
        </w:tc>
      </w:tr>
      <w:tr w:rsidR="008133E9" w:rsidRPr="00225693" w:rsidTr="0096432B">
        <w:trPr>
          <w:trHeight w:hRule="exact" w:val="1174"/>
        </w:trPr>
        <w:tc>
          <w:tcPr>
            <w:tcW w:w="3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Расчеты с финансовым органом по поступившим в бюджет суммам принудительного изъятия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1 21002140</w:t>
            </w:r>
          </w:p>
        </w:tc>
        <w:tc>
          <w:tcPr>
            <w:tcW w:w="271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Расчеты с финансовым органом по поступившим в бюджет прочим доходам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1 21002180</w:t>
            </w:r>
          </w:p>
        </w:tc>
      </w:tr>
      <w:tr w:rsidR="008133E9" w:rsidRPr="00225693" w:rsidTr="0096432B">
        <w:trPr>
          <w:trHeight w:val="252"/>
        </w:trPr>
        <w:tc>
          <w:tcPr>
            <w:tcW w:w="9498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Расчеты с поставщиками и подрядчиками</w:t>
            </w:r>
          </w:p>
        </w:tc>
      </w:tr>
      <w:tr w:rsidR="008133E9" w:rsidRPr="00225693" w:rsidTr="003402D2">
        <w:trPr>
          <w:trHeight w:hRule="exact" w:val="1432"/>
        </w:trPr>
        <w:tc>
          <w:tcPr>
            <w:tcW w:w="3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Увеличение кредиторской задолженности по оплате труда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1 30211730</w:t>
            </w:r>
          </w:p>
        </w:tc>
        <w:tc>
          <w:tcPr>
            <w:tcW w:w="271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Увеличение кредитор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ской задолженности с поставщиками и подряд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чиками по оплате услуг связи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(*) 30221730</w:t>
            </w:r>
          </w:p>
        </w:tc>
      </w:tr>
      <w:tr w:rsidR="008133E9" w:rsidRPr="00225693" w:rsidTr="003402D2">
        <w:trPr>
          <w:trHeight w:hRule="exact" w:val="1423"/>
        </w:trPr>
        <w:tc>
          <w:tcPr>
            <w:tcW w:w="34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Уменьшение кредиторской задолженности по оплате труда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1 30211830</w:t>
            </w:r>
          </w:p>
        </w:tc>
        <w:tc>
          <w:tcPr>
            <w:tcW w:w="27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Уменьшение креди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торской задолженности с поставщиками и подрядчиками по оплате услуг связи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(*) 30221830</w:t>
            </w:r>
          </w:p>
        </w:tc>
      </w:tr>
      <w:tr w:rsidR="008133E9" w:rsidRPr="00225693" w:rsidTr="003402D2">
        <w:trPr>
          <w:trHeight w:hRule="exact" w:val="1415"/>
        </w:trPr>
        <w:tc>
          <w:tcPr>
            <w:tcW w:w="34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Увеличение кредиторской задолженности с поставщиками и подрядчиками по оплате транспортных услуг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1 30222730</w:t>
            </w:r>
          </w:p>
        </w:tc>
        <w:tc>
          <w:tcPr>
            <w:tcW w:w="27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Увеличение креди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торской задолженности с поставщиками и подрядчиками по оплате коммунальных услуг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(*)30223730</w:t>
            </w:r>
          </w:p>
        </w:tc>
      </w:tr>
      <w:tr w:rsidR="008133E9" w:rsidRPr="00225693" w:rsidTr="003402D2">
        <w:trPr>
          <w:trHeight w:hRule="exact" w:val="1421"/>
        </w:trPr>
        <w:tc>
          <w:tcPr>
            <w:tcW w:w="34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Уменьшение кредиторской задолженности с поставщиками и подрядчиками по оплате транспортных услуг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1 30222830</w:t>
            </w:r>
          </w:p>
        </w:tc>
        <w:tc>
          <w:tcPr>
            <w:tcW w:w="27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Уменьшение креди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торской задолженности с поставщиками и подрядчиками по оплате коммунальных услуг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(*) 30223830</w:t>
            </w:r>
          </w:p>
        </w:tc>
      </w:tr>
      <w:tr w:rsidR="008133E9" w:rsidRPr="00225693" w:rsidTr="003402D2">
        <w:trPr>
          <w:trHeight w:hRule="exact" w:val="1413"/>
        </w:trPr>
        <w:tc>
          <w:tcPr>
            <w:tcW w:w="34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Увеличение кредиторской задолженности с постав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щиками и подрядчиками по оплате услуг по содержанию имущества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(*)30225830</w:t>
            </w:r>
          </w:p>
        </w:tc>
        <w:tc>
          <w:tcPr>
            <w:tcW w:w="27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Увеличение креди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торской задолженности с поставщиками и подрядчиками по оплате прочих услуг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(*)30226830</w:t>
            </w:r>
          </w:p>
        </w:tc>
      </w:tr>
      <w:tr w:rsidR="008133E9" w:rsidRPr="00225693" w:rsidTr="003402D2">
        <w:trPr>
          <w:trHeight w:hRule="exact" w:val="1419"/>
        </w:trPr>
        <w:tc>
          <w:tcPr>
            <w:tcW w:w="34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Уменьшение кредиторской задолженности с постав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щиками и подрядчиками по оплате услуг по содержанию имущества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(*)30225830</w:t>
            </w:r>
          </w:p>
        </w:tc>
        <w:tc>
          <w:tcPr>
            <w:tcW w:w="27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Уменьшение креди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торской задолженности с поставщиками и подрядчиками по оплате прочих услуг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(*)30226830</w:t>
            </w:r>
          </w:p>
        </w:tc>
      </w:tr>
      <w:tr w:rsidR="008133E9" w:rsidRPr="00225693" w:rsidTr="0096432B">
        <w:trPr>
          <w:trHeight w:hRule="exact" w:val="1690"/>
        </w:trPr>
        <w:tc>
          <w:tcPr>
            <w:tcW w:w="34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Уменьшение кредиторской задолженности по пенси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ям, пособиям и выплатам по пенсионному, соци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альному и медицинскому страхованию населения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1 30261730</w:t>
            </w:r>
          </w:p>
        </w:tc>
        <w:tc>
          <w:tcPr>
            <w:tcW w:w="27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Увеличение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кредиторской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задолженности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по социальной помощи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населению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1 30262730</w:t>
            </w:r>
          </w:p>
        </w:tc>
      </w:tr>
      <w:tr w:rsidR="008133E9" w:rsidRPr="00225693" w:rsidTr="0096432B">
        <w:trPr>
          <w:trHeight w:hRule="exact" w:val="1627"/>
        </w:trPr>
        <w:tc>
          <w:tcPr>
            <w:tcW w:w="34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Уменьшение кредиторской задолженности по пен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сиям, пособиям и выпла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там по пенсионному, социальному и медицинс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кому страхованию населения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130261830</w:t>
            </w:r>
          </w:p>
        </w:tc>
        <w:tc>
          <w:tcPr>
            <w:tcW w:w="27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Уменьшение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кредиторской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задолженности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по социальной помощи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населению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1 30262830</w:t>
            </w:r>
          </w:p>
        </w:tc>
      </w:tr>
      <w:tr w:rsidR="008133E9" w:rsidRPr="00225693" w:rsidTr="003402D2">
        <w:trPr>
          <w:trHeight w:hRule="exact" w:val="1628"/>
        </w:trPr>
        <w:tc>
          <w:tcPr>
            <w:tcW w:w="34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Увеличение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кредиторской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задолженности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по пенсиям, пособиям, выплачиваемым организациями сектора </w:t>
            </w:r>
            <w:proofErr w:type="spellStart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гос</w:t>
            </w:r>
            <w:proofErr w:type="gramStart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.у</w:t>
            </w:r>
            <w:proofErr w:type="gramEnd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правления</w:t>
            </w:r>
            <w:proofErr w:type="spellEnd"/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1 30263730</w:t>
            </w:r>
          </w:p>
        </w:tc>
        <w:tc>
          <w:tcPr>
            <w:tcW w:w="27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3E9" w:rsidRPr="00225693" w:rsidTr="0096432B">
        <w:trPr>
          <w:trHeight w:hRule="exact" w:val="1627"/>
        </w:trPr>
        <w:tc>
          <w:tcPr>
            <w:tcW w:w="34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Уменьшение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кредиторской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задолженности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по пенсиям, пособиям, выплачиваемым организациями сектора </w:t>
            </w:r>
            <w:proofErr w:type="spellStart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гос</w:t>
            </w:r>
            <w:proofErr w:type="gramStart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.у</w:t>
            </w:r>
            <w:proofErr w:type="gramEnd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правления</w:t>
            </w:r>
            <w:proofErr w:type="spellEnd"/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1 30263830</w:t>
            </w:r>
          </w:p>
        </w:tc>
        <w:tc>
          <w:tcPr>
            <w:tcW w:w="27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3E9" w:rsidRPr="00225693" w:rsidTr="003402D2">
        <w:trPr>
          <w:trHeight w:hRule="exact" w:val="1226"/>
        </w:trPr>
        <w:tc>
          <w:tcPr>
            <w:tcW w:w="34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Увеличение кредиторской задолженности по прочим расходам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1 30229730</w:t>
            </w:r>
          </w:p>
        </w:tc>
        <w:tc>
          <w:tcPr>
            <w:tcW w:w="27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Увеличение креди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торской задолженности по приобретению нематериальных активов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1 30232730</w:t>
            </w:r>
          </w:p>
        </w:tc>
      </w:tr>
      <w:tr w:rsidR="008133E9" w:rsidRPr="00225693" w:rsidTr="003402D2">
        <w:trPr>
          <w:trHeight w:hRule="exact" w:val="1132"/>
        </w:trPr>
        <w:tc>
          <w:tcPr>
            <w:tcW w:w="34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Уменьшение кредиторской задолженности по прочим расходам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1 30229830</w:t>
            </w:r>
          </w:p>
        </w:tc>
        <w:tc>
          <w:tcPr>
            <w:tcW w:w="27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Уменьшение креди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торской задолженности по приобретению нематериальных активов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1 30232830</w:t>
            </w:r>
          </w:p>
        </w:tc>
      </w:tr>
      <w:tr w:rsidR="008133E9" w:rsidRPr="00225693" w:rsidTr="003402D2">
        <w:trPr>
          <w:trHeight w:hRule="exact" w:val="1133"/>
        </w:trPr>
        <w:tc>
          <w:tcPr>
            <w:tcW w:w="34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Увеличение </w:t>
            </w:r>
            <w:proofErr w:type="gramStart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кредиторской</w:t>
            </w:r>
            <w:proofErr w:type="gramEnd"/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задолженности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по приобретению </w:t>
            </w:r>
            <w:proofErr w:type="gramStart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основных</w:t>
            </w:r>
            <w:proofErr w:type="gramEnd"/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средств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1 30231730</w:t>
            </w:r>
          </w:p>
        </w:tc>
        <w:tc>
          <w:tcPr>
            <w:tcW w:w="27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Увеличение креди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торской задолженности по приобретению материальных запасов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1 30234730</w:t>
            </w:r>
          </w:p>
        </w:tc>
      </w:tr>
      <w:tr w:rsidR="008133E9" w:rsidRPr="00225693" w:rsidTr="0096432B">
        <w:trPr>
          <w:trHeight w:hRule="exact" w:val="1079"/>
        </w:trPr>
        <w:tc>
          <w:tcPr>
            <w:tcW w:w="34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Уменьшение </w:t>
            </w:r>
            <w:proofErr w:type="gramStart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кредиторской</w:t>
            </w:r>
            <w:proofErr w:type="gramEnd"/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задолженности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по приобретению </w:t>
            </w:r>
            <w:proofErr w:type="gramStart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основных</w:t>
            </w:r>
            <w:proofErr w:type="gramEnd"/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средств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1 30231830</w:t>
            </w:r>
          </w:p>
        </w:tc>
        <w:tc>
          <w:tcPr>
            <w:tcW w:w="27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Уменьшение креди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торской задолженности по приобретению материальных запасов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1 30234830</w:t>
            </w:r>
          </w:p>
        </w:tc>
      </w:tr>
      <w:tr w:rsidR="008133E9" w:rsidRPr="00225693" w:rsidTr="0096432B">
        <w:trPr>
          <w:trHeight w:val="266"/>
        </w:trPr>
        <w:tc>
          <w:tcPr>
            <w:tcW w:w="9498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Расчеты по платежам в бюджет</w:t>
            </w:r>
          </w:p>
        </w:tc>
      </w:tr>
      <w:tr w:rsidR="008133E9" w:rsidRPr="00225693" w:rsidTr="003402D2">
        <w:trPr>
          <w:trHeight w:hRule="exact" w:val="2175"/>
        </w:trPr>
        <w:tc>
          <w:tcPr>
            <w:tcW w:w="34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Увеличение кредиторской задолженности по налогу на доходы физических лиц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1 30301730</w:t>
            </w:r>
          </w:p>
        </w:tc>
        <w:tc>
          <w:tcPr>
            <w:tcW w:w="27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Увеличение креди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торской задолженности по страховым взносам на обязательное социальное страхование на случай временной нетрудоспособности и в связи с материнством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1 30302730</w:t>
            </w:r>
          </w:p>
        </w:tc>
      </w:tr>
      <w:tr w:rsidR="008133E9" w:rsidRPr="00225693" w:rsidTr="003402D2">
        <w:trPr>
          <w:trHeight w:hRule="exact" w:val="2263"/>
        </w:trPr>
        <w:tc>
          <w:tcPr>
            <w:tcW w:w="3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Уменьшение кредиторской задолженности по налогу на доходы физических лиц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1 30301830</w:t>
            </w:r>
          </w:p>
        </w:tc>
        <w:tc>
          <w:tcPr>
            <w:tcW w:w="271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Уменьшение креди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торской задолженности по страховым взносам на обязательное социальное страхование на случай временной нетрудоспособности и в связи с материнством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1 30302830</w:t>
            </w:r>
          </w:p>
        </w:tc>
      </w:tr>
      <w:tr w:rsidR="008133E9" w:rsidRPr="00225693" w:rsidTr="003402D2">
        <w:trPr>
          <w:trHeight w:hRule="exact" w:val="1133"/>
        </w:trPr>
        <w:tc>
          <w:tcPr>
            <w:tcW w:w="3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Увеличение кредиторской задолженности по налогу на прибыль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2 30303730</w:t>
            </w:r>
          </w:p>
        </w:tc>
        <w:tc>
          <w:tcPr>
            <w:tcW w:w="271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Увеличение креди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торской задолженности по налогу на добавленную стоимость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2 30304730</w:t>
            </w:r>
          </w:p>
        </w:tc>
      </w:tr>
      <w:tr w:rsidR="008133E9" w:rsidRPr="00225693" w:rsidTr="003402D2">
        <w:trPr>
          <w:trHeight w:hRule="exact" w:val="1135"/>
        </w:trPr>
        <w:tc>
          <w:tcPr>
            <w:tcW w:w="3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Уменьшение кредиторской задолженности по налогу на прибыль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2 30303830</w:t>
            </w:r>
          </w:p>
        </w:tc>
        <w:tc>
          <w:tcPr>
            <w:tcW w:w="271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Уменьшение креди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торской задолженности по налогу на добавленную стоимость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2 30304830</w:t>
            </w:r>
          </w:p>
        </w:tc>
      </w:tr>
      <w:tr w:rsidR="008133E9" w:rsidRPr="00225693" w:rsidTr="003402D2">
        <w:trPr>
          <w:trHeight w:hRule="exact" w:val="2283"/>
        </w:trPr>
        <w:tc>
          <w:tcPr>
            <w:tcW w:w="3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Увеличение кредиторской задолженности по прочим платежам в бюджет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(*) 30305730</w:t>
            </w:r>
          </w:p>
        </w:tc>
        <w:tc>
          <w:tcPr>
            <w:tcW w:w="271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Увеличение креди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торской задолженности по обязательному социальному страхова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нию от несчастных случаев на производст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ве и профессиональных заболеваний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1 30306730</w:t>
            </w:r>
          </w:p>
        </w:tc>
      </w:tr>
      <w:tr w:rsidR="008133E9" w:rsidRPr="00225693" w:rsidTr="003402D2">
        <w:trPr>
          <w:trHeight w:hRule="exact" w:val="2271"/>
        </w:trPr>
        <w:tc>
          <w:tcPr>
            <w:tcW w:w="3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Уменьшение кредиторской задолженности по прочим платежам в бюджет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(*) 30305830</w:t>
            </w:r>
          </w:p>
        </w:tc>
        <w:tc>
          <w:tcPr>
            <w:tcW w:w="271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Уменьшение креди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торской задолженности по обязательному социальному страхова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нию от несчастных случаев на производст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ве и профессиональных заболеваний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1 30306830</w:t>
            </w:r>
          </w:p>
        </w:tc>
      </w:tr>
      <w:tr w:rsidR="008133E9" w:rsidRPr="00225693" w:rsidTr="003402D2">
        <w:trPr>
          <w:trHeight w:hRule="exact" w:val="1127"/>
        </w:trPr>
        <w:tc>
          <w:tcPr>
            <w:tcW w:w="3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Увеличение креди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торской задолженности по ОМС в ФФОМС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1 30307730</w:t>
            </w:r>
          </w:p>
        </w:tc>
        <w:tc>
          <w:tcPr>
            <w:tcW w:w="271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Увеличение креди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торской задолженности по ОПФ на выплату СЧТП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1 30311730</w:t>
            </w:r>
          </w:p>
        </w:tc>
      </w:tr>
      <w:tr w:rsidR="008133E9" w:rsidRPr="00225693" w:rsidTr="003402D2">
        <w:trPr>
          <w:trHeight w:hRule="exact" w:val="1144"/>
        </w:trPr>
        <w:tc>
          <w:tcPr>
            <w:tcW w:w="3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Уменьшение креди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торской задолженности по ОМС в ФФОМС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1 30307830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Уменьшение креди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торской задолженности по ОПФ на выплату СЧТП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1 30311830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3E9" w:rsidRPr="00225693" w:rsidTr="003402D2">
        <w:trPr>
          <w:trHeight w:hRule="exact" w:val="1401"/>
        </w:trPr>
        <w:tc>
          <w:tcPr>
            <w:tcW w:w="3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Увеличение креди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торской задолженности по ОМС в ТФОМС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1 30308730</w:t>
            </w:r>
          </w:p>
        </w:tc>
        <w:tc>
          <w:tcPr>
            <w:tcW w:w="271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Увеличение кредиторской задолженности по налогу на имущество организаций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1 30312730</w:t>
            </w:r>
          </w:p>
        </w:tc>
      </w:tr>
      <w:tr w:rsidR="008133E9" w:rsidRPr="00225693" w:rsidTr="003402D2">
        <w:trPr>
          <w:trHeight w:hRule="exact" w:val="1434"/>
        </w:trPr>
        <w:tc>
          <w:tcPr>
            <w:tcW w:w="3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Уменьшение креди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торской задолженности по ОМС в ТФОМС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1 30308830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Уменьшение кредиторской задолженности по налогу на имущество организаций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1 30312830</w:t>
            </w:r>
          </w:p>
        </w:tc>
      </w:tr>
      <w:tr w:rsidR="008133E9" w:rsidRPr="00225693" w:rsidTr="003402D2">
        <w:trPr>
          <w:trHeight w:hRule="exact" w:val="1399"/>
        </w:trPr>
        <w:tc>
          <w:tcPr>
            <w:tcW w:w="3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Увеличение креди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торской задолженности по дополнительным страховым взносам на пенсионное страхование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1 30309730</w:t>
            </w:r>
          </w:p>
        </w:tc>
        <w:tc>
          <w:tcPr>
            <w:tcW w:w="271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Увеличение кредиторской задолженности по земельному налогу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1 30313730</w:t>
            </w:r>
          </w:p>
        </w:tc>
      </w:tr>
      <w:tr w:rsidR="008133E9" w:rsidRPr="00225693" w:rsidTr="003402D2">
        <w:trPr>
          <w:trHeight w:hRule="exact" w:val="1433"/>
        </w:trPr>
        <w:tc>
          <w:tcPr>
            <w:tcW w:w="3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Уменьшение креди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торской задолженности по дополнительным страховым взносам на пенсионное страхование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1 30309830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Уменьшение кредиторской задолженности по земельному налогу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1 30313830</w:t>
            </w:r>
          </w:p>
        </w:tc>
      </w:tr>
      <w:tr w:rsidR="008133E9" w:rsidRPr="00225693" w:rsidTr="0096432B">
        <w:trPr>
          <w:trHeight w:hRule="exact" w:val="844"/>
        </w:trPr>
        <w:tc>
          <w:tcPr>
            <w:tcW w:w="3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Увеличение креди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торской задолженности по ОПФ на выплату НЧТП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1 30310730</w:t>
            </w:r>
          </w:p>
        </w:tc>
        <w:tc>
          <w:tcPr>
            <w:tcW w:w="271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3E9" w:rsidRPr="00225693" w:rsidTr="003402D2">
        <w:trPr>
          <w:trHeight w:hRule="exact" w:val="827"/>
        </w:trPr>
        <w:tc>
          <w:tcPr>
            <w:tcW w:w="3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Уменьшение креди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торской задолженности по ОПФ на выплату НЧТП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1 30310830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3E9" w:rsidRPr="00225693" w:rsidTr="0096432B">
        <w:trPr>
          <w:trHeight w:val="259"/>
        </w:trPr>
        <w:tc>
          <w:tcPr>
            <w:tcW w:w="9498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Прочие расчеты с кредиторами</w:t>
            </w:r>
          </w:p>
        </w:tc>
      </w:tr>
      <w:tr w:rsidR="008133E9" w:rsidRPr="00225693" w:rsidTr="003402D2">
        <w:trPr>
          <w:trHeight w:hRule="exact" w:val="1138"/>
        </w:trPr>
        <w:tc>
          <w:tcPr>
            <w:tcW w:w="3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Увеличение кредиторской задолженности по средствам, полученным во временное распоряжение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1 30401730</w:t>
            </w:r>
          </w:p>
        </w:tc>
        <w:tc>
          <w:tcPr>
            <w:tcW w:w="271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Увеличение кредиторской задолженности по расчетам с депонентами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1 30402730</w:t>
            </w:r>
          </w:p>
        </w:tc>
      </w:tr>
      <w:tr w:rsidR="008133E9" w:rsidRPr="00225693" w:rsidTr="003402D2">
        <w:trPr>
          <w:trHeight w:hRule="exact" w:val="1139"/>
        </w:trPr>
        <w:tc>
          <w:tcPr>
            <w:tcW w:w="3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Уменьшение кредиторской задолженности по средствам, полученным во временное распоряжение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1 30401830</w:t>
            </w:r>
          </w:p>
        </w:tc>
        <w:tc>
          <w:tcPr>
            <w:tcW w:w="271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Уменьшение кредиторской задолженности по расчетам с депонентами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1 30402830</w:t>
            </w:r>
          </w:p>
        </w:tc>
      </w:tr>
      <w:tr w:rsidR="008133E9" w:rsidRPr="00225693" w:rsidTr="003402D2">
        <w:trPr>
          <w:trHeight w:hRule="exact" w:val="1127"/>
        </w:trPr>
        <w:tc>
          <w:tcPr>
            <w:tcW w:w="3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Увеличение </w:t>
            </w:r>
            <w:proofErr w:type="gramStart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кредиторской</w:t>
            </w:r>
            <w:proofErr w:type="gramEnd"/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задолженности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по удержаниям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из заработной платы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1 30403730</w:t>
            </w:r>
          </w:p>
        </w:tc>
        <w:tc>
          <w:tcPr>
            <w:tcW w:w="271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3E9" w:rsidRPr="00225693" w:rsidTr="003402D2">
        <w:trPr>
          <w:trHeight w:hRule="exact" w:val="1143"/>
        </w:trPr>
        <w:tc>
          <w:tcPr>
            <w:tcW w:w="3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Уменьшение </w:t>
            </w:r>
            <w:proofErr w:type="gramStart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кредиторской</w:t>
            </w:r>
            <w:proofErr w:type="gramEnd"/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задолженности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по удержаниям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из заработной платы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1 30403830</w:t>
            </w:r>
          </w:p>
        </w:tc>
        <w:tc>
          <w:tcPr>
            <w:tcW w:w="271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3E9" w:rsidRPr="00225693" w:rsidTr="0096432B">
        <w:trPr>
          <w:trHeight w:hRule="exact" w:val="1174"/>
        </w:trPr>
        <w:tc>
          <w:tcPr>
            <w:tcW w:w="3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Внутренние расчеты </w:t>
            </w:r>
            <w:proofErr w:type="gramStart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между</w:t>
            </w:r>
            <w:proofErr w:type="gramEnd"/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главными распорядителями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(распорядителями)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и получателями средств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по прочим выплатам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1 30404212</w:t>
            </w:r>
          </w:p>
        </w:tc>
        <w:tc>
          <w:tcPr>
            <w:tcW w:w="271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'</w:t>
            </w:r>
          </w:p>
        </w:tc>
      </w:tr>
      <w:tr w:rsidR="008133E9" w:rsidRPr="00225693" w:rsidTr="0096432B">
        <w:trPr>
          <w:trHeight w:hRule="exact" w:val="1181"/>
        </w:trPr>
        <w:tc>
          <w:tcPr>
            <w:tcW w:w="3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Внутренние расчеты </w:t>
            </w:r>
            <w:proofErr w:type="gramStart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между</w:t>
            </w:r>
            <w:proofErr w:type="gramEnd"/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главными распорядителями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(распорядителями)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и получателями средств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по прочим услугам</w:t>
            </w:r>
          </w:p>
        </w:tc>
        <w:tc>
          <w:tcPr>
            <w:tcW w:w="177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1 30404226</w:t>
            </w:r>
          </w:p>
        </w:tc>
        <w:tc>
          <w:tcPr>
            <w:tcW w:w="271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3E9" w:rsidRPr="00225693" w:rsidTr="003402D2">
        <w:trPr>
          <w:trHeight w:hRule="exact" w:val="1902"/>
        </w:trPr>
        <w:tc>
          <w:tcPr>
            <w:tcW w:w="34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Внутренние расчеты </w:t>
            </w:r>
            <w:proofErr w:type="gramStart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между</w:t>
            </w:r>
            <w:proofErr w:type="gramEnd"/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главными распорядителями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(распорядителями)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и получателями средств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по прочим расходам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1 30404290</w:t>
            </w:r>
          </w:p>
        </w:tc>
        <w:tc>
          <w:tcPr>
            <w:tcW w:w="27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Внутренние расчеты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между главными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распорядителями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(распорядителями)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и получателями средств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по приобретению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основных средств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1 30404310</w:t>
            </w:r>
          </w:p>
        </w:tc>
      </w:tr>
      <w:tr w:rsidR="008133E9" w:rsidRPr="00225693" w:rsidTr="003402D2">
        <w:trPr>
          <w:trHeight w:hRule="exact" w:val="1689"/>
        </w:trPr>
        <w:tc>
          <w:tcPr>
            <w:tcW w:w="34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Внутренние расчеты между главными распоря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дителями (распорядите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лями) и получателями средств по приобретению нематериальных активов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1 30404320</w:t>
            </w:r>
          </w:p>
        </w:tc>
        <w:tc>
          <w:tcPr>
            <w:tcW w:w="27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3E9" w:rsidRPr="00225693" w:rsidTr="003402D2">
        <w:trPr>
          <w:trHeight w:hRule="exact" w:val="1131"/>
        </w:trPr>
        <w:tc>
          <w:tcPr>
            <w:tcW w:w="34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Расчеты по платежам из бюджета с финансовым органом, по заработной плате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1 30405211</w:t>
            </w:r>
          </w:p>
        </w:tc>
        <w:tc>
          <w:tcPr>
            <w:tcW w:w="27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Расчеты </w:t>
            </w:r>
            <w:proofErr w:type="gramStart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по платежам из бюджета с финансовым органом по начислениям на оплату</w:t>
            </w:r>
            <w:proofErr w:type="gramEnd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 труда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1 30405213</w:t>
            </w:r>
          </w:p>
        </w:tc>
      </w:tr>
      <w:tr w:rsidR="008133E9" w:rsidRPr="00225693" w:rsidTr="0096432B">
        <w:trPr>
          <w:trHeight w:hRule="exact" w:val="1159"/>
        </w:trPr>
        <w:tc>
          <w:tcPr>
            <w:tcW w:w="34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Расчеты по платежам из бюджета с финансовым органом по прочим выплатам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1 30405212</w:t>
            </w:r>
          </w:p>
        </w:tc>
        <w:tc>
          <w:tcPr>
            <w:tcW w:w="27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Расчеты по платежам из бюджета с финансовым органом по оплате услуг связи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1 30405221</w:t>
            </w:r>
          </w:p>
        </w:tc>
      </w:tr>
      <w:tr w:rsidR="008133E9" w:rsidRPr="00225693" w:rsidTr="003402D2">
        <w:trPr>
          <w:trHeight w:hRule="exact" w:val="1149"/>
        </w:trPr>
        <w:tc>
          <w:tcPr>
            <w:tcW w:w="34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Расчеты по платежам из бюджета с финансовым органом по оплате транспортных услуг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1 30405222</w:t>
            </w:r>
          </w:p>
        </w:tc>
        <w:tc>
          <w:tcPr>
            <w:tcW w:w="27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Расчеты по платежам из бюджета с финансовым органом по коммунальным платежам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1 30405223</w:t>
            </w:r>
          </w:p>
        </w:tc>
      </w:tr>
      <w:tr w:rsidR="008133E9" w:rsidRPr="00225693" w:rsidTr="003402D2">
        <w:trPr>
          <w:trHeight w:hRule="exact" w:val="1148"/>
        </w:trPr>
        <w:tc>
          <w:tcPr>
            <w:tcW w:w="34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Расчеты </w:t>
            </w:r>
            <w:proofErr w:type="gramStart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по платежам из бюджета с финансовым органом по оплате услуг по содержанию</w:t>
            </w:r>
            <w:proofErr w:type="gramEnd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 помещения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1 30405225</w:t>
            </w:r>
          </w:p>
        </w:tc>
        <w:tc>
          <w:tcPr>
            <w:tcW w:w="27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Расчеты по платежам из бюджета с финансовым органом по оплате прочих услуг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1 30405226</w:t>
            </w:r>
          </w:p>
        </w:tc>
      </w:tr>
      <w:tr w:rsidR="008133E9" w:rsidRPr="00225693" w:rsidTr="003402D2">
        <w:trPr>
          <w:trHeight w:hRule="exact" w:val="3106"/>
        </w:trPr>
        <w:tc>
          <w:tcPr>
            <w:tcW w:w="34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Расчеты по платежам из бюджета с финансовым органом </w:t>
            </w:r>
            <w:proofErr w:type="gramStart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безвозмездным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и безвозвратным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перечислениям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государственным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и муниципальным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организациям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1 30405241</w:t>
            </w:r>
          </w:p>
        </w:tc>
        <w:tc>
          <w:tcPr>
            <w:tcW w:w="27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Расчеты по платежам из бюджета с финансовым органом по без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возмездным и безвозв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ратным перечислениям государственным и му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ниципальным организа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циям, за исключением государственных и му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ниципальных организа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ций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1 30405242</w:t>
            </w:r>
          </w:p>
        </w:tc>
      </w:tr>
      <w:tr w:rsidR="008133E9" w:rsidRPr="00225693" w:rsidTr="003402D2">
        <w:trPr>
          <w:trHeight w:hRule="exact" w:val="1987"/>
        </w:trPr>
        <w:tc>
          <w:tcPr>
            <w:tcW w:w="34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Расчеты по платежам из бюджета с финансовым органом, по перечислениям другим бюджетам бюджетной системы Российской Федерации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1 30405251</w:t>
            </w:r>
          </w:p>
        </w:tc>
        <w:tc>
          <w:tcPr>
            <w:tcW w:w="27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Расчеты по платежам из бюджета с финансовым органом, по пере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числениям наднацио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нальным организациям и правительствам иностранных государств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1 30405252</w:t>
            </w:r>
          </w:p>
        </w:tc>
      </w:tr>
      <w:tr w:rsidR="008133E9" w:rsidRPr="00225693" w:rsidTr="0096432B">
        <w:trPr>
          <w:trHeight w:hRule="exact" w:val="1426"/>
        </w:trPr>
        <w:tc>
          <w:tcPr>
            <w:tcW w:w="34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Расчеты по платежам из бюджета с финансовым органом по прочим расходам</w:t>
            </w:r>
          </w:p>
        </w:tc>
        <w:tc>
          <w:tcPr>
            <w:tcW w:w="177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1 30405290</w:t>
            </w:r>
          </w:p>
        </w:tc>
        <w:tc>
          <w:tcPr>
            <w:tcW w:w="27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Расчеты по платежам из бюджета с финансовым органом по приобретению основных средств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1 30405310</w:t>
            </w:r>
          </w:p>
        </w:tc>
      </w:tr>
      <w:tr w:rsidR="008133E9" w:rsidRPr="00225693" w:rsidTr="0096432B">
        <w:trPr>
          <w:trHeight w:hRule="exact" w:val="1411"/>
        </w:trPr>
        <w:tc>
          <w:tcPr>
            <w:tcW w:w="3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Расчеты по платежам из бюджета с финансовым органом, по приобрете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нию нематериальных активов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1 30405320</w:t>
            </w:r>
          </w:p>
        </w:tc>
        <w:tc>
          <w:tcPr>
            <w:tcW w:w="271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Расчеты по платежам из бюджета с финансовым органом по приобретению материальных запасов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1 30405340</w:t>
            </w:r>
          </w:p>
        </w:tc>
      </w:tr>
      <w:tr w:rsidR="008133E9" w:rsidRPr="00225693" w:rsidTr="0096432B">
        <w:trPr>
          <w:trHeight w:val="252"/>
        </w:trPr>
        <w:tc>
          <w:tcPr>
            <w:tcW w:w="9498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Финансовый результат учреждения</w:t>
            </w:r>
          </w:p>
        </w:tc>
      </w:tr>
      <w:tr w:rsidR="008133E9" w:rsidRPr="00225693" w:rsidTr="003402D2">
        <w:trPr>
          <w:trHeight w:hRule="exact" w:val="1139"/>
        </w:trPr>
        <w:tc>
          <w:tcPr>
            <w:tcW w:w="3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Доходы от собственности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 w:rsidRPr="00225693">
              <w:rPr>
                <w:rFonts w:ascii="Times New Roman" w:hAnsi="Times New Roman" w:cs="Times New Roman"/>
                <w:spacing w:val="10"/>
                <w:sz w:val="24"/>
                <w:szCs w:val="24"/>
              </w:rPr>
              <w:t>40110130</w:t>
            </w:r>
          </w:p>
        </w:tc>
        <w:tc>
          <w:tcPr>
            <w:tcW w:w="271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Доходы от поступлений от других бюджетов бюджетной системы Российской Федерации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1 40110151</w:t>
            </w:r>
          </w:p>
        </w:tc>
      </w:tr>
      <w:tr w:rsidR="008133E9" w:rsidRPr="00225693" w:rsidTr="003402D2">
        <w:trPr>
          <w:trHeight w:hRule="exact" w:val="560"/>
        </w:trPr>
        <w:tc>
          <w:tcPr>
            <w:tcW w:w="3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Доходы от сумм принудительного изъятия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1 40110140</w:t>
            </w:r>
          </w:p>
        </w:tc>
        <w:tc>
          <w:tcPr>
            <w:tcW w:w="271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Доходы от реализации активов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 w:rsidRPr="00225693">
              <w:rPr>
                <w:rFonts w:ascii="Times New Roman" w:hAnsi="Times New Roman" w:cs="Times New Roman"/>
                <w:spacing w:val="11"/>
                <w:sz w:val="24"/>
                <w:szCs w:val="24"/>
              </w:rPr>
              <w:t>40110172</w:t>
            </w:r>
          </w:p>
        </w:tc>
      </w:tr>
      <w:tr w:rsidR="008133E9" w:rsidRPr="00225693" w:rsidTr="0096432B">
        <w:trPr>
          <w:trHeight w:hRule="exact" w:val="468"/>
        </w:trPr>
        <w:tc>
          <w:tcPr>
            <w:tcW w:w="3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Доходы от переоценки активов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 w:rsidRPr="00225693">
              <w:rPr>
                <w:rFonts w:ascii="Times New Roman" w:hAnsi="Times New Roman" w:cs="Times New Roman"/>
                <w:spacing w:val="13"/>
                <w:sz w:val="24"/>
                <w:szCs w:val="24"/>
              </w:rPr>
              <w:t>40110171</w:t>
            </w:r>
          </w:p>
        </w:tc>
        <w:tc>
          <w:tcPr>
            <w:tcW w:w="271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Прочие доходы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(*)40110180</w:t>
            </w:r>
          </w:p>
        </w:tc>
      </w:tr>
      <w:tr w:rsidR="008133E9" w:rsidRPr="00225693" w:rsidTr="003402D2">
        <w:trPr>
          <w:trHeight w:hRule="exact" w:val="518"/>
        </w:trPr>
        <w:tc>
          <w:tcPr>
            <w:tcW w:w="3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Расходы по заработной плате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1 40120211</w:t>
            </w:r>
          </w:p>
        </w:tc>
        <w:tc>
          <w:tcPr>
            <w:tcW w:w="271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Расходы по прочим выплатам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1 40120212</w:t>
            </w:r>
          </w:p>
        </w:tc>
      </w:tr>
      <w:tr w:rsidR="008133E9" w:rsidRPr="00225693" w:rsidTr="003402D2">
        <w:trPr>
          <w:trHeight w:hRule="exact" w:val="568"/>
        </w:trPr>
        <w:tc>
          <w:tcPr>
            <w:tcW w:w="3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Расходы на начисления на оплату труда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1 40120213</w:t>
            </w:r>
          </w:p>
        </w:tc>
        <w:tc>
          <w:tcPr>
            <w:tcW w:w="271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Расходы на услуги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связи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(*)40120221</w:t>
            </w:r>
          </w:p>
        </w:tc>
      </w:tr>
      <w:tr w:rsidR="008133E9" w:rsidRPr="00225693" w:rsidTr="003402D2">
        <w:trPr>
          <w:trHeight w:hRule="exact" w:val="562"/>
        </w:trPr>
        <w:tc>
          <w:tcPr>
            <w:tcW w:w="3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Расходы на транспортные услуги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1 40120222</w:t>
            </w:r>
          </w:p>
        </w:tc>
        <w:tc>
          <w:tcPr>
            <w:tcW w:w="271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Расходы на коммунальные платежи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(*)40120223</w:t>
            </w:r>
          </w:p>
        </w:tc>
      </w:tr>
      <w:tr w:rsidR="008133E9" w:rsidRPr="00225693" w:rsidTr="003402D2">
        <w:trPr>
          <w:trHeight w:hRule="exact" w:val="556"/>
        </w:trPr>
        <w:tc>
          <w:tcPr>
            <w:tcW w:w="3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Расходы на услуги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по содержанию имущества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(*)40120225</w:t>
            </w:r>
          </w:p>
        </w:tc>
        <w:tc>
          <w:tcPr>
            <w:tcW w:w="271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Расходы на прочие услуги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(*)40120226</w:t>
            </w:r>
          </w:p>
        </w:tc>
      </w:tr>
      <w:tr w:rsidR="008133E9" w:rsidRPr="00225693" w:rsidTr="003402D2">
        <w:trPr>
          <w:trHeight w:hRule="exact" w:val="1999"/>
        </w:trPr>
        <w:tc>
          <w:tcPr>
            <w:tcW w:w="3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Расходы </w:t>
            </w:r>
            <w:proofErr w:type="gramStart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 безвозмездные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и безвозвратные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перечисления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государственным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и муниципальным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организациям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 w:rsidRPr="00225693">
              <w:rPr>
                <w:rFonts w:ascii="Times New Roman" w:hAnsi="Times New Roman" w:cs="Times New Roman"/>
                <w:spacing w:val="19"/>
                <w:sz w:val="24"/>
                <w:szCs w:val="24"/>
              </w:rPr>
              <w:t>40120241</w:t>
            </w:r>
          </w:p>
        </w:tc>
        <w:tc>
          <w:tcPr>
            <w:tcW w:w="271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Расходы на безвозмезд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ные и безвозвратные перечисления организа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циям, за исключением государственных и муниципальных организаций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1 40120242</w:t>
            </w:r>
          </w:p>
        </w:tc>
      </w:tr>
      <w:tr w:rsidR="008133E9" w:rsidRPr="00225693" w:rsidTr="0096432B">
        <w:trPr>
          <w:trHeight w:hRule="exact" w:val="1159"/>
        </w:trPr>
        <w:tc>
          <w:tcPr>
            <w:tcW w:w="3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Расходы на перечисления другим бюджетам бюджетной системы Российской Федерации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1 40120251</w:t>
            </w:r>
          </w:p>
        </w:tc>
        <w:tc>
          <w:tcPr>
            <w:tcW w:w="271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Расходы на перечисле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ния наднациональным организациям и правительствам иностранных государств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1 40120252</w:t>
            </w:r>
          </w:p>
        </w:tc>
      </w:tr>
      <w:tr w:rsidR="008133E9" w:rsidRPr="00225693" w:rsidTr="003402D2">
        <w:trPr>
          <w:trHeight w:hRule="exact" w:val="823"/>
        </w:trPr>
        <w:tc>
          <w:tcPr>
            <w:tcW w:w="3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Расходы на амортизацию основных средств и нематериальных активов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1 40120271</w:t>
            </w:r>
          </w:p>
        </w:tc>
        <w:tc>
          <w:tcPr>
            <w:tcW w:w="271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Прочие расходы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(*)40120290</w:t>
            </w:r>
          </w:p>
        </w:tc>
      </w:tr>
      <w:tr w:rsidR="008133E9" w:rsidRPr="00225693" w:rsidTr="008B1FD9">
        <w:trPr>
          <w:trHeight w:hRule="exact" w:val="566"/>
        </w:trPr>
        <w:tc>
          <w:tcPr>
            <w:tcW w:w="3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Расходование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материальных запасов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1 40120272</w:t>
            </w:r>
          </w:p>
        </w:tc>
        <w:tc>
          <w:tcPr>
            <w:tcW w:w="271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3E9" w:rsidRPr="00225693" w:rsidTr="0096432B">
        <w:trPr>
          <w:trHeight w:val="259"/>
        </w:trPr>
        <w:tc>
          <w:tcPr>
            <w:tcW w:w="9498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Финансовый результат прошлых отчетных периодов</w:t>
            </w:r>
          </w:p>
        </w:tc>
      </w:tr>
      <w:tr w:rsidR="008133E9" w:rsidRPr="00225693" w:rsidTr="008B1FD9">
        <w:trPr>
          <w:trHeight w:hRule="exact" w:val="564"/>
        </w:trPr>
        <w:tc>
          <w:tcPr>
            <w:tcW w:w="3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Финансовый результат прошлых отчетных периодов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(*)40130000</w:t>
            </w:r>
          </w:p>
        </w:tc>
        <w:tc>
          <w:tcPr>
            <w:tcW w:w="271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3E9" w:rsidRPr="00225693" w:rsidTr="0096432B">
        <w:trPr>
          <w:cantSplit/>
          <w:trHeight w:val="367"/>
        </w:trPr>
        <w:tc>
          <w:tcPr>
            <w:tcW w:w="9498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Доходы будущих периодов</w:t>
            </w:r>
          </w:p>
        </w:tc>
      </w:tr>
      <w:tr w:rsidR="008133E9" w:rsidRPr="00225693" w:rsidTr="008B1FD9">
        <w:trPr>
          <w:trHeight w:hRule="exact" w:val="323"/>
        </w:trPr>
        <w:tc>
          <w:tcPr>
            <w:tcW w:w="3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Доходы будущих периодов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(*) 40140000</w:t>
            </w:r>
          </w:p>
        </w:tc>
        <w:tc>
          <w:tcPr>
            <w:tcW w:w="271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3E9" w:rsidRPr="00225693" w:rsidTr="008B1FD9">
        <w:trPr>
          <w:cantSplit/>
          <w:trHeight w:val="254"/>
        </w:trPr>
        <w:tc>
          <w:tcPr>
            <w:tcW w:w="9498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Расходы будущих периодов</w:t>
            </w:r>
          </w:p>
        </w:tc>
      </w:tr>
      <w:tr w:rsidR="008133E9" w:rsidRPr="00225693" w:rsidTr="008B1FD9">
        <w:trPr>
          <w:trHeight w:hRule="exact" w:val="275"/>
        </w:trPr>
        <w:tc>
          <w:tcPr>
            <w:tcW w:w="3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Расходы будущих периодов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(*) 40150000</w:t>
            </w:r>
          </w:p>
        </w:tc>
        <w:tc>
          <w:tcPr>
            <w:tcW w:w="271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33E9" w:rsidRPr="00225693" w:rsidTr="0096432B">
        <w:trPr>
          <w:trHeight w:val="259"/>
        </w:trPr>
        <w:tc>
          <w:tcPr>
            <w:tcW w:w="9498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Лимиты бюджетных обязательств получателей бюджетных средств</w:t>
            </w:r>
          </w:p>
        </w:tc>
      </w:tr>
      <w:tr w:rsidR="008133E9" w:rsidRPr="00225693" w:rsidTr="008B1FD9">
        <w:trPr>
          <w:trHeight w:hRule="exact" w:val="1417"/>
        </w:trPr>
        <w:tc>
          <w:tcPr>
            <w:tcW w:w="3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Лимиты бюджетных обяза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тельств получателей бюджетных средств по расходам за счет заработной платы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1 50103211</w:t>
            </w:r>
          </w:p>
        </w:tc>
        <w:tc>
          <w:tcPr>
            <w:tcW w:w="271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Лимиты бюджетных обязательств получателей бюджетных средств по расходам на прочие выплаты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1 50103212</w:t>
            </w:r>
          </w:p>
        </w:tc>
      </w:tr>
      <w:tr w:rsidR="008133E9" w:rsidRPr="00225693" w:rsidTr="008B1FD9">
        <w:trPr>
          <w:trHeight w:hRule="exact" w:val="1706"/>
        </w:trPr>
        <w:tc>
          <w:tcPr>
            <w:tcW w:w="3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Лимиты </w:t>
            </w:r>
            <w:proofErr w:type="gramStart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бюджетных</w:t>
            </w:r>
            <w:proofErr w:type="gramEnd"/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обязательств получателей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бюджетных средств </w:t>
            </w:r>
            <w:proofErr w:type="gramStart"/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расходам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за счет начислений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на оплату труда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1 50103213</w:t>
            </w:r>
          </w:p>
        </w:tc>
        <w:tc>
          <w:tcPr>
            <w:tcW w:w="271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Лимиты бюджетных обязательств получателей бюджетных средств по расходам за счет услуг связи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1 50103221</w:t>
            </w:r>
          </w:p>
        </w:tc>
      </w:tr>
      <w:tr w:rsidR="008133E9" w:rsidRPr="00225693" w:rsidTr="008B1FD9">
        <w:trPr>
          <w:trHeight w:hRule="exact" w:val="1404"/>
        </w:trPr>
        <w:tc>
          <w:tcPr>
            <w:tcW w:w="3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Лимиты бюджетных обязательств получателя бюджетных средств по расходам за счет транспортных услуг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1 50103222</w:t>
            </w:r>
          </w:p>
        </w:tc>
        <w:tc>
          <w:tcPr>
            <w:tcW w:w="271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Лимиты бюджетных обя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зательств получателей бюджетных средств по расходам за счет коммунальных услуг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1 50103223</w:t>
            </w:r>
          </w:p>
        </w:tc>
      </w:tr>
      <w:tr w:rsidR="008133E9" w:rsidRPr="00225693" w:rsidTr="008B1FD9">
        <w:trPr>
          <w:trHeight w:hRule="exact" w:val="1425"/>
        </w:trPr>
        <w:tc>
          <w:tcPr>
            <w:tcW w:w="3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Лимиты бюджетных обяза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тельств получателей бюджетных средств по расходам за счет услуг по содержанию имущества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1 50103225</w:t>
            </w:r>
          </w:p>
        </w:tc>
        <w:tc>
          <w:tcPr>
            <w:tcW w:w="271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Лимиты бюджетных обязательств получателей бюджетных средств по расходам за счет прочих услуг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1 50103226</w:t>
            </w:r>
          </w:p>
        </w:tc>
      </w:tr>
      <w:tr w:rsidR="008133E9" w:rsidRPr="00225693" w:rsidTr="008B1FD9">
        <w:trPr>
          <w:trHeight w:hRule="exact" w:val="3133"/>
        </w:trPr>
        <w:tc>
          <w:tcPr>
            <w:tcW w:w="3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Лимиты бюджетных обяза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тельств получателей бюджетных средств по расходам за счет безвоз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мездных и безвозвратных перечислений государственным и муниципальным организациям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1 50103241</w:t>
            </w:r>
          </w:p>
        </w:tc>
        <w:tc>
          <w:tcPr>
            <w:tcW w:w="271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Лимиты бюджетных обя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зательств получателей бюджетных средств по расходам за счет безвозмездных и без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возвратных перечисле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ний организациям,</w:t>
            </w:r>
            <w:r w:rsidR="006759E6" w:rsidRPr="002256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за исключением государст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венных и муниципальных организаций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1 50103242</w:t>
            </w:r>
          </w:p>
        </w:tc>
      </w:tr>
      <w:tr w:rsidR="008133E9" w:rsidRPr="00225693" w:rsidTr="008B1FD9">
        <w:trPr>
          <w:trHeight w:hRule="exact" w:val="1971"/>
        </w:trPr>
        <w:tc>
          <w:tcPr>
            <w:tcW w:w="3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Лимиты бюджетных обязательств получателей бюджетных средств по расходам за счет перечислений другим бюджетам бюджетной системы Российской Федерации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1 50103251</w:t>
            </w:r>
          </w:p>
        </w:tc>
        <w:tc>
          <w:tcPr>
            <w:tcW w:w="271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Лимиты бюджетных обя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зательств получателей бюджетных средств по расходам за счет пере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числений наднациональ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ным организациям и правительствам иностранных государств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1 50103252</w:t>
            </w:r>
          </w:p>
        </w:tc>
      </w:tr>
      <w:tr w:rsidR="008133E9" w:rsidRPr="00225693" w:rsidTr="008B1FD9">
        <w:trPr>
          <w:trHeight w:hRule="exact" w:val="1703"/>
        </w:trPr>
        <w:tc>
          <w:tcPr>
            <w:tcW w:w="3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Лимиты бюджетных обязательств получателей бюджетных средств по расходам за счет прочих расходов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1 50103290</w:t>
            </w:r>
          </w:p>
        </w:tc>
        <w:tc>
          <w:tcPr>
            <w:tcW w:w="271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Лимиты бюджетных обязательств получателей бюджетных средств по расходам за счет приобретения основных средств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1 50103310</w:t>
            </w:r>
          </w:p>
        </w:tc>
      </w:tr>
      <w:tr w:rsidR="008133E9" w:rsidRPr="00225693" w:rsidTr="008B1FD9">
        <w:trPr>
          <w:trHeight w:hRule="exact" w:val="1685"/>
        </w:trPr>
        <w:tc>
          <w:tcPr>
            <w:tcW w:w="3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Лимиты бюджетных обяза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тельств получателей бюд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жетных средств по расхо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дам за счет приобретения нематериальных активов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1 50103320</w:t>
            </w:r>
          </w:p>
        </w:tc>
        <w:tc>
          <w:tcPr>
            <w:tcW w:w="271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Лимиты бюджетных обязательств получателей бюджетных средств по расходам за счет приобретения материальных запасов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1 50101340</w:t>
            </w:r>
          </w:p>
        </w:tc>
      </w:tr>
      <w:tr w:rsidR="008133E9" w:rsidRPr="00225693" w:rsidTr="0096432B">
        <w:trPr>
          <w:trHeight w:val="259"/>
        </w:trPr>
        <w:tc>
          <w:tcPr>
            <w:tcW w:w="9498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Полученные лимиты бюджетных обязательств</w:t>
            </w:r>
          </w:p>
        </w:tc>
      </w:tr>
      <w:tr w:rsidR="008133E9" w:rsidRPr="00225693" w:rsidTr="008B1FD9">
        <w:trPr>
          <w:trHeight w:hRule="exact" w:val="1145"/>
        </w:trPr>
        <w:tc>
          <w:tcPr>
            <w:tcW w:w="3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Полученные лимиты бюджетных обязательств по расходам за счет заработной платы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1 50115211</w:t>
            </w:r>
          </w:p>
        </w:tc>
        <w:tc>
          <w:tcPr>
            <w:tcW w:w="271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Полученные лимиты бюджетных обязательств по расходам за счет прочих выплат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1 50115212</w:t>
            </w:r>
          </w:p>
        </w:tc>
      </w:tr>
      <w:tr w:rsidR="008133E9" w:rsidRPr="00225693" w:rsidTr="008B1FD9">
        <w:trPr>
          <w:trHeight w:hRule="exact" w:val="1133"/>
        </w:trPr>
        <w:tc>
          <w:tcPr>
            <w:tcW w:w="3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Полученные лимиты бюд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жетных обязательств по расходам за счет начис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лений на оплату труда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1 50115213</w:t>
            </w:r>
          </w:p>
        </w:tc>
        <w:tc>
          <w:tcPr>
            <w:tcW w:w="271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Полученные лимиты бюджетных обязательств по расходам за счет</w:t>
            </w:r>
          </w:p>
          <w:p w:rsidR="008133E9" w:rsidRPr="00225693" w:rsidRDefault="008B1FD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услуг связи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1 50115221</w:t>
            </w:r>
          </w:p>
        </w:tc>
      </w:tr>
      <w:tr w:rsidR="008133E9" w:rsidRPr="00225693" w:rsidTr="008B1FD9">
        <w:trPr>
          <w:trHeight w:hRule="exact" w:val="1135"/>
        </w:trPr>
        <w:tc>
          <w:tcPr>
            <w:tcW w:w="3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Полученные лимиты бюджетных обязательств по расходам за счет транспортных услуг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1 50115222</w:t>
            </w:r>
          </w:p>
        </w:tc>
        <w:tc>
          <w:tcPr>
            <w:tcW w:w="271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Полученные лимиты бюджетных обязательств по расходам за счет коммунальных услуг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1 50105223</w:t>
            </w:r>
          </w:p>
        </w:tc>
      </w:tr>
      <w:tr w:rsidR="008133E9" w:rsidRPr="00225693" w:rsidTr="008B1FD9">
        <w:trPr>
          <w:trHeight w:hRule="exact" w:val="1123"/>
        </w:trPr>
        <w:tc>
          <w:tcPr>
            <w:tcW w:w="3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Полученные лимиты бюджетных обязательств по расходам за счет транспортных услуг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1 50115225</w:t>
            </w:r>
          </w:p>
        </w:tc>
        <w:tc>
          <w:tcPr>
            <w:tcW w:w="271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Полученные лимиты бюджетных обязательств по расходам за счет прочих услуг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1 50115226</w:t>
            </w:r>
          </w:p>
        </w:tc>
      </w:tr>
      <w:tr w:rsidR="008133E9" w:rsidRPr="00225693" w:rsidTr="008B1FD9">
        <w:trPr>
          <w:trHeight w:hRule="exact" w:val="2566"/>
        </w:trPr>
        <w:tc>
          <w:tcPr>
            <w:tcW w:w="3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Полученные лимиты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бюджетных обязательств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по расходам за счет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безвозмездных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и безвозвратных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перечислений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государственным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и муниципальным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организациям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1 50115241</w:t>
            </w:r>
          </w:p>
        </w:tc>
        <w:tc>
          <w:tcPr>
            <w:tcW w:w="271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Полученные лимиты бюджетных обязательств по расходам за счет безвозмездных и без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возвратных перечисле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ний организациям, за исключением государст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венных и муниципаль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ных организаций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1 50115242</w:t>
            </w:r>
          </w:p>
        </w:tc>
      </w:tr>
      <w:tr w:rsidR="008133E9" w:rsidRPr="00225693" w:rsidTr="008B1FD9">
        <w:trPr>
          <w:trHeight w:hRule="exact" w:val="1978"/>
        </w:trPr>
        <w:tc>
          <w:tcPr>
            <w:tcW w:w="3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Полученные лимиты бюджетных обязательств по расходам за счет перечислений другим бюджетам бюджетной системы Российской Федерации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1 50115251</w:t>
            </w:r>
          </w:p>
        </w:tc>
        <w:tc>
          <w:tcPr>
            <w:tcW w:w="271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Полученные лимиты бюджетных обязательств по расходам за счет перечислений наднацио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нальным организациям и правительствам иностранных государств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1 50115252</w:t>
            </w:r>
          </w:p>
        </w:tc>
      </w:tr>
      <w:tr w:rsidR="008133E9" w:rsidRPr="00225693" w:rsidTr="008B1FD9">
        <w:trPr>
          <w:trHeight w:hRule="exact" w:val="1128"/>
        </w:trPr>
        <w:tc>
          <w:tcPr>
            <w:tcW w:w="3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Полученные лимиты бюджетных обязательств по расходам за счет прочих расходов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1 50115290</w:t>
            </w:r>
          </w:p>
        </w:tc>
        <w:tc>
          <w:tcPr>
            <w:tcW w:w="271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Полученные лимиты бюджетных обязательств по приобретению основных средств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1 50115310</w:t>
            </w:r>
          </w:p>
        </w:tc>
      </w:tr>
      <w:tr w:rsidR="008133E9" w:rsidRPr="00225693" w:rsidTr="008B1FD9">
        <w:trPr>
          <w:trHeight w:hRule="exact" w:val="1125"/>
        </w:trPr>
        <w:tc>
          <w:tcPr>
            <w:tcW w:w="3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Полученные лимиты бюджетных обязательств по расходам по приобретению нематериальных активов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1 50115320</w:t>
            </w:r>
          </w:p>
        </w:tc>
        <w:tc>
          <w:tcPr>
            <w:tcW w:w="271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Полученные лимиты бюджетных обязательств по приобретению материальных запасов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1 50115340</w:t>
            </w:r>
          </w:p>
        </w:tc>
      </w:tr>
      <w:tr w:rsidR="008133E9" w:rsidRPr="00225693" w:rsidTr="0096432B">
        <w:trPr>
          <w:trHeight w:val="252"/>
        </w:trPr>
        <w:tc>
          <w:tcPr>
            <w:tcW w:w="9498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Принятые бюджетные обязательства текущего года</w:t>
            </w:r>
          </w:p>
        </w:tc>
      </w:tr>
      <w:tr w:rsidR="008133E9" w:rsidRPr="00225693" w:rsidTr="008B1FD9">
        <w:trPr>
          <w:trHeight w:hRule="exact" w:val="1118"/>
        </w:trPr>
        <w:tc>
          <w:tcPr>
            <w:tcW w:w="3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Принятые бюджетные обязательства текущего года за счет заработной платы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1 50211211</w:t>
            </w:r>
          </w:p>
        </w:tc>
        <w:tc>
          <w:tcPr>
            <w:tcW w:w="271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Принятые бюджетные обязательства текущего года за счет прочих выплат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1 50211212</w:t>
            </w:r>
          </w:p>
        </w:tc>
      </w:tr>
      <w:tr w:rsidR="008133E9" w:rsidRPr="00225693" w:rsidTr="008B1FD9">
        <w:trPr>
          <w:trHeight w:hRule="exact" w:val="1133"/>
        </w:trPr>
        <w:tc>
          <w:tcPr>
            <w:tcW w:w="3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Принятые бюджетные обязательства текущего года за счет начислений на оплату труда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1 50211213</w:t>
            </w:r>
          </w:p>
        </w:tc>
        <w:tc>
          <w:tcPr>
            <w:tcW w:w="271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Принятые бюджетные обязательства текущего года за счет оплаты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услуг связи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1 50211221</w:t>
            </w:r>
          </w:p>
        </w:tc>
      </w:tr>
      <w:tr w:rsidR="008133E9" w:rsidRPr="00225693" w:rsidTr="008B1FD9">
        <w:trPr>
          <w:trHeight w:hRule="exact" w:val="1121"/>
        </w:trPr>
        <w:tc>
          <w:tcPr>
            <w:tcW w:w="3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Принятые бюджетные обязательства текущего года за счет оплаты транспортных услуг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1 50211222</w:t>
            </w:r>
          </w:p>
        </w:tc>
        <w:tc>
          <w:tcPr>
            <w:tcW w:w="271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Принятые бюджетные обязательства текущего года за счет коммунальных услуг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1 50211223</w:t>
            </w:r>
          </w:p>
        </w:tc>
      </w:tr>
      <w:tr w:rsidR="008133E9" w:rsidRPr="00225693" w:rsidTr="008B1FD9">
        <w:trPr>
          <w:trHeight w:hRule="exact" w:val="1138"/>
        </w:trPr>
        <w:tc>
          <w:tcPr>
            <w:tcW w:w="3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Принятые бюджетные обязательства текущего года за счет оплаты услуг по содержанию помещений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1 50211225</w:t>
            </w:r>
          </w:p>
        </w:tc>
        <w:tc>
          <w:tcPr>
            <w:tcW w:w="271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Принятые бюджетные обязательства текущего года за счет оплаты прочих услуг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1 50211226</w:t>
            </w:r>
          </w:p>
        </w:tc>
      </w:tr>
      <w:tr w:rsidR="008133E9" w:rsidRPr="00225693" w:rsidTr="008B1FD9">
        <w:trPr>
          <w:trHeight w:hRule="exact" w:val="2543"/>
        </w:trPr>
        <w:tc>
          <w:tcPr>
            <w:tcW w:w="3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Принятые бюджетные обязательства текущего года за счет безвозмездных и безвозвратных перечислений государственным и муниципальным организациям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1 50211241</w:t>
            </w:r>
          </w:p>
        </w:tc>
        <w:tc>
          <w:tcPr>
            <w:tcW w:w="271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Принятые бюджетные обязательства текущего года за счет безвоз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мездных и безвозврат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ных перечислений орга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низациям, за исключе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нием государственных и муниципальных организаций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1 50211242</w:t>
            </w:r>
          </w:p>
        </w:tc>
      </w:tr>
      <w:tr w:rsidR="008133E9" w:rsidRPr="00225693" w:rsidTr="008B1FD9">
        <w:trPr>
          <w:trHeight w:hRule="exact" w:val="1999"/>
        </w:trPr>
        <w:tc>
          <w:tcPr>
            <w:tcW w:w="3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Принятые бюджетные обязательства текущего года за счет перечислений другим бюджетам бюджетной системы Российской Федерации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1 50211251</w:t>
            </w:r>
          </w:p>
        </w:tc>
        <w:tc>
          <w:tcPr>
            <w:tcW w:w="271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Принятые бюджетные обязательства текущего года за счет перечис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лений наднациональным организациям и правительствам иностранных государств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1 50211252</w:t>
            </w:r>
          </w:p>
        </w:tc>
      </w:tr>
      <w:tr w:rsidR="008133E9" w:rsidRPr="00225693" w:rsidTr="008B1FD9">
        <w:trPr>
          <w:trHeight w:hRule="exact" w:val="1133"/>
        </w:trPr>
        <w:tc>
          <w:tcPr>
            <w:tcW w:w="3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Принятые бюджетные обязательства текущего года за счет прочих расходов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1 50211290</w:t>
            </w:r>
          </w:p>
        </w:tc>
        <w:tc>
          <w:tcPr>
            <w:tcW w:w="271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Принятые бюджетные обязательства текущего года за счет приобре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тения основных средств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1 50211310</w:t>
            </w:r>
          </w:p>
        </w:tc>
      </w:tr>
      <w:tr w:rsidR="008133E9" w:rsidRPr="00225693" w:rsidTr="008B1FD9">
        <w:trPr>
          <w:trHeight w:hRule="exact" w:val="1405"/>
        </w:trPr>
        <w:tc>
          <w:tcPr>
            <w:tcW w:w="3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Принятые бюджетные обязательства текущего года за счет приобретения нематериальных активов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1 50211320</w:t>
            </w:r>
          </w:p>
        </w:tc>
        <w:tc>
          <w:tcPr>
            <w:tcW w:w="271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Принятые бюджетные обязательства текущего года за счет приобретения материальных запасов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1 50211340</w:t>
            </w:r>
          </w:p>
        </w:tc>
      </w:tr>
      <w:tr w:rsidR="008133E9" w:rsidRPr="00225693" w:rsidTr="0096432B">
        <w:trPr>
          <w:trHeight w:val="252"/>
        </w:trPr>
        <w:tc>
          <w:tcPr>
            <w:tcW w:w="9498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Принятые денежные обязательства текущего года</w:t>
            </w:r>
          </w:p>
        </w:tc>
      </w:tr>
      <w:tr w:rsidR="008133E9" w:rsidRPr="00225693" w:rsidTr="008B1FD9">
        <w:trPr>
          <w:trHeight w:hRule="exact" w:val="1131"/>
        </w:trPr>
        <w:tc>
          <w:tcPr>
            <w:tcW w:w="3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Принятые денежные обязательства текущего года за счет заработной платы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1 50212211</w:t>
            </w:r>
          </w:p>
        </w:tc>
        <w:tc>
          <w:tcPr>
            <w:tcW w:w="271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Принятые денежные обязательства текущего года за счет прочих выплат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1 50212212</w:t>
            </w:r>
          </w:p>
        </w:tc>
      </w:tr>
      <w:tr w:rsidR="008133E9" w:rsidRPr="00225693" w:rsidTr="008B1FD9">
        <w:trPr>
          <w:trHeight w:hRule="exact" w:val="1147"/>
        </w:trPr>
        <w:tc>
          <w:tcPr>
            <w:tcW w:w="3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Принятые денежные обязательства текущего года за счет начислений на оплату труда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1 50212213</w:t>
            </w:r>
          </w:p>
        </w:tc>
        <w:tc>
          <w:tcPr>
            <w:tcW w:w="271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Принятые денежные обязательства текущего года за счет оплаты</w:t>
            </w:r>
          </w:p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услуг связи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1 50212221</w:t>
            </w:r>
          </w:p>
        </w:tc>
      </w:tr>
      <w:tr w:rsidR="008133E9" w:rsidRPr="00225693" w:rsidTr="008B1FD9">
        <w:trPr>
          <w:trHeight w:hRule="exact" w:val="1189"/>
        </w:trPr>
        <w:tc>
          <w:tcPr>
            <w:tcW w:w="3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Принятые денежные обязательства текущего года за счет оплаты транспортных услуг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1 50212222</w:t>
            </w:r>
          </w:p>
        </w:tc>
        <w:tc>
          <w:tcPr>
            <w:tcW w:w="271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Принятые денежные обязательства текущего года за счет коммунальных услуг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1 50212223</w:t>
            </w:r>
          </w:p>
        </w:tc>
      </w:tr>
      <w:tr w:rsidR="008133E9" w:rsidRPr="00225693" w:rsidTr="0096432B">
        <w:trPr>
          <w:trHeight w:hRule="exact" w:val="1166"/>
        </w:trPr>
        <w:tc>
          <w:tcPr>
            <w:tcW w:w="3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Принятые денежные обязательства текущего года за счет оплаты услуг по содержанию помещений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1 50212225</w:t>
            </w:r>
          </w:p>
        </w:tc>
        <w:tc>
          <w:tcPr>
            <w:tcW w:w="271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Принятые денежные обязательства текущего года за счет оплаты прочих услуг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1 50212226</w:t>
            </w:r>
          </w:p>
        </w:tc>
      </w:tr>
      <w:tr w:rsidR="008133E9" w:rsidRPr="00225693" w:rsidTr="008B1FD9">
        <w:trPr>
          <w:trHeight w:hRule="exact" w:val="2513"/>
        </w:trPr>
        <w:tc>
          <w:tcPr>
            <w:tcW w:w="3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Принятые денежные обязательства текущего года за счет безвозмездных и безвозвратных перечислений государственным и муниципальным организациям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1 50212241</w:t>
            </w:r>
          </w:p>
        </w:tc>
        <w:tc>
          <w:tcPr>
            <w:tcW w:w="271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Принятые денежные обязательства текущего года за счет безвоз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мездных и безвозврат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ных перечислений орга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низациям, за исключе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нием государственных и муниципальных организаций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1 50212242</w:t>
            </w:r>
          </w:p>
        </w:tc>
      </w:tr>
      <w:tr w:rsidR="008133E9" w:rsidRPr="00225693" w:rsidTr="008B1FD9">
        <w:trPr>
          <w:trHeight w:hRule="exact" w:val="1981"/>
        </w:trPr>
        <w:tc>
          <w:tcPr>
            <w:tcW w:w="3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Принятые денежные обязательства текущего года за счет перечислений другим бюджетам бюджетной системы Российской Федерации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1 50212251</w:t>
            </w:r>
          </w:p>
        </w:tc>
        <w:tc>
          <w:tcPr>
            <w:tcW w:w="271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Принятые денежные обязательства текущего года за счет перечис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лений наднациональным организациям и правительствам иностранных государств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1 50212252</w:t>
            </w:r>
          </w:p>
        </w:tc>
      </w:tr>
      <w:tr w:rsidR="008133E9" w:rsidRPr="00225693" w:rsidTr="008B1FD9">
        <w:trPr>
          <w:trHeight w:hRule="exact" w:val="1148"/>
        </w:trPr>
        <w:tc>
          <w:tcPr>
            <w:tcW w:w="3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Принятые денежные обязательства текущего года за счет прочих расходов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1 50212290</w:t>
            </w:r>
          </w:p>
        </w:tc>
        <w:tc>
          <w:tcPr>
            <w:tcW w:w="271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Принятые денежные обязательства текущего года за счет приобре</w:t>
            </w:r>
            <w:r w:rsidRPr="00225693">
              <w:rPr>
                <w:rFonts w:ascii="Times New Roman" w:hAnsi="Times New Roman" w:cs="Times New Roman"/>
                <w:sz w:val="24"/>
                <w:szCs w:val="24"/>
              </w:rPr>
              <w:softHyphen/>
              <w:t>тения основных средств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1 50212310</w:t>
            </w:r>
          </w:p>
        </w:tc>
      </w:tr>
      <w:tr w:rsidR="008133E9" w:rsidRPr="00225693" w:rsidTr="008B1FD9">
        <w:trPr>
          <w:trHeight w:hRule="exact" w:val="1405"/>
        </w:trPr>
        <w:tc>
          <w:tcPr>
            <w:tcW w:w="3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Принятые денежные обязательства текущего года за счет приобретения нематериальных активов</w:t>
            </w:r>
          </w:p>
        </w:tc>
        <w:tc>
          <w:tcPr>
            <w:tcW w:w="177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1 50212320</w:t>
            </w:r>
          </w:p>
        </w:tc>
        <w:tc>
          <w:tcPr>
            <w:tcW w:w="271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Принятые денежные обязательства текущего года за счет приобретения материальных запасов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33E9" w:rsidRPr="00225693" w:rsidRDefault="008133E9" w:rsidP="003F085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693">
              <w:rPr>
                <w:rFonts w:ascii="Times New Roman" w:hAnsi="Times New Roman" w:cs="Times New Roman"/>
                <w:sz w:val="24"/>
                <w:szCs w:val="24"/>
              </w:rPr>
              <w:t>1 50212340</w:t>
            </w:r>
          </w:p>
        </w:tc>
      </w:tr>
    </w:tbl>
    <w:p w:rsidR="008133E9" w:rsidRPr="00225693" w:rsidRDefault="008133E9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DD3BAA" w:rsidRPr="00225693" w:rsidRDefault="00DD3BAA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225693" w:rsidRPr="00225693" w:rsidRDefault="00225693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225693" w:rsidRPr="00225693" w:rsidRDefault="00225693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225693" w:rsidRPr="00225693" w:rsidRDefault="00225693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225693" w:rsidRDefault="00225693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225693" w:rsidRDefault="00225693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225693" w:rsidRDefault="00225693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225693" w:rsidRDefault="00225693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225693" w:rsidRDefault="00225693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225693" w:rsidRDefault="00225693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225693" w:rsidRDefault="00225693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225693" w:rsidRDefault="00225693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225693" w:rsidRDefault="00225693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225693" w:rsidRDefault="00225693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225693" w:rsidRDefault="00225693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225693" w:rsidRPr="00225693" w:rsidRDefault="00225693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225693" w:rsidRPr="00225693" w:rsidRDefault="00225693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DD3BAA" w:rsidRPr="00225693" w:rsidRDefault="00DD3BAA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DD3BAA" w:rsidRPr="00225693" w:rsidRDefault="00DD3BAA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8B1FD9" w:rsidRPr="00225693" w:rsidRDefault="008B1FD9" w:rsidP="003F0852">
      <w:pPr>
        <w:pStyle w:val="a6"/>
        <w:jc w:val="both"/>
        <w:rPr>
          <w:rFonts w:ascii="Times New Roman" w:hAnsi="Times New Roman" w:cs="Times New Roman"/>
          <w:spacing w:val="-1"/>
          <w:sz w:val="24"/>
          <w:szCs w:val="24"/>
        </w:rPr>
      </w:pPr>
    </w:p>
    <w:p w:rsidR="008B1FD9" w:rsidRPr="00225693" w:rsidRDefault="008B1FD9" w:rsidP="003F0852">
      <w:pPr>
        <w:pStyle w:val="a6"/>
        <w:jc w:val="both"/>
        <w:rPr>
          <w:rFonts w:ascii="Times New Roman" w:hAnsi="Times New Roman" w:cs="Times New Roman"/>
          <w:spacing w:val="-1"/>
          <w:sz w:val="24"/>
          <w:szCs w:val="24"/>
        </w:rPr>
      </w:pPr>
    </w:p>
    <w:p w:rsidR="008B1FD9" w:rsidRPr="00225693" w:rsidRDefault="008B1FD9" w:rsidP="008B1FD9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 xml:space="preserve">Приложение №6 </w:t>
      </w:r>
    </w:p>
    <w:p w:rsidR="008B1FD9" w:rsidRPr="00225693" w:rsidRDefault="008B1FD9" w:rsidP="008B1FD9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 xml:space="preserve">к Положению об учетной политике </w:t>
      </w:r>
    </w:p>
    <w:p w:rsidR="008B1FD9" w:rsidRPr="00225693" w:rsidRDefault="008B1FD9" w:rsidP="008B1FD9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 xml:space="preserve">для целей бухгалтерского учета администрации </w:t>
      </w:r>
    </w:p>
    <w:p w:rsidR="008B1FD9" w:rsidRPr="00225693" w:rsidRDefault="008B1FD9" w:rsidP="008B1FD9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>Мичуринского сельского поселения на 2020 год</w:t>
      </w:r>
    </w:p>
    <w:p w:rsidR="008133E9" w:rsidRPr="00225693" w:rsidRDefault="00517724" w:rsidP="003F0852">
      <w:pPr>
        <w:pStyle w:val="a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25693">
        <w:rPr>
          <w:rFonts w:ascii="Times New Roman" w:hAnsi="Times New Roman" w:cs="Times New Roman"/>
          <w:b/>
          <w:sz w:val="24"/>
          <w:szCs w:val="24"/>
        </w:rPr>
        <w:br w:type="textWrapping" w:clear="all"/>
      </w:r>
    </w:p>
    <w:p w:rsidR="008133E9" w:rsidRPr="00225693" w:rsidRDefault="008133E9" w:rsidP="008B1FD9">
      <w:pPr>
        <w:pStyle w:val="a6"/>
        <w:jc w:val="center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>ПЕРЕЧЕНЬ ЖУРНАЛОВ ОПЕРАЦИЙ</w:t>
      </w:r>
    </w:p>
    <w:p w:rsidR="008133E9" w:rsidRPr="00225693" w:rsidRDefault="008133E9" w:rsidP="003F0852">
      <w:pPr>
        <w:pStyle w:val="a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133E9" w:rsidRPr="00225693" w:rsidRDefault="008133E9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 xml:space="preserve">1. Журнал операций по счету «Касса» </w:t>
      </w:r>
    </w:p>
    <w:p w:rsidR="008133E9" w:rsidRPr="00225693" w:rsidRDefault="008133E9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>2. Журнал операций с безналичными денежными средствами</w:t>
      </w:r>
    </w:p>
    <w:p w:rsidR="008133E9" w:rsidRPr="00225693" w:rsidRDefault="008133E9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 xml:space="preserve">3. Журнал операций расчетов с подотчетными лицами </w:t>
      </w:r>
    </w:p>
    <w:p w:rsidR="008133E9" w:rsidRPr="00225693" w:rsidRDefault="008133E9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>4. Журнал операций расчетов с поставщиками и подрядчиками</w:t>
      </w:r>
    </w:p>
    <w:p w:rsidR="008133E9" w:rsidRPr="00225693" w:rsidRDefault="008133E9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 xml:space="preserve">5. Журнал операций расчетов с дебиторами по доходам </w:t>
      </w:r>
    </w:p>
    <w:p w:rsidR="008133E9" w:rsidRPr="00225693" w:rsidRDefault="008133E9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>6. Журнал операций расчетов по оплате труда</w:t>
      </w:r>
    </w:p>
    <w:p w:rsidR="008133E9" w:rsidRPr="00225693" w:rsidRDefault="008133E9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 xml:space="preserve">7. Журнал операций по выбытию и перемещению нефинансовых активов </w:t>
      </w:r>
    </w:p>
    <w:p w:rsidR="008133E9" w:rsidRPr="00225693" w:rsidRDefault="008133E9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 xml:space="preserve">8. Журнал по прочим операциям </w:t>
      </w:r>
    </w:p>
    <w:p w:rsidR="00DD3BAA" w:rsidRPr="00225693" w:rsidRDefault="00DD3BAA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DD3BAA" w:rsidRPr="00225693" w:rsidRDefault="00DD3BAA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DD3BAA" w:rsidRPr="00225693" w:rsidRDefault="00DD3BAA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225693" w:rsidRPr="00225693" w:rsidRDefault="00225693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8B1FD9" w:rsidRPr="00225693" w:rsidRDefault="008B1FD9" w:rsidP="008B1FD9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№7 </w:t>
      </w:r>
    </w:p>
    <w:p w:rsidR="008B1FD9" w:rsidRPr="00225693" w:rsidRDefault="008B1FD9" w:rsidP="008B1FD9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 xml:space="preserve">к Положению об учетной политике </w:t>
      </w:r>
    </w:p>
    <w:p w:rsidR="008B1FD9" w:rsidRPr="00225693" w:rsidRDefault="008B1FD9" w:rsidP="008B1FD9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 xml:space="preserve">для целей бухгалтерского учета администрации </w:t>
      </w:r>
    </w:p>
    <w:p w:rsidR="008B1FD9" w:rsidRPr="00225693" w:rsidRDefault="008B1FD9" w:rsidP="008B1FD9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>Мичуринского сельского поселения на 2020 год</w:t>
      </w:r>
    </w:p>
    <w:p w:rsidR="005035DD" w:rsidRPr="00225693" w:rsidRDefault="005035DD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5035DD" w:rsidRPr="00225693" w:rsidRDefault="005035DD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5035DD" w:rsidRPr="00225693" w:rsidRDefault="005035DD" w:rsidP="008B1FD9">
      <w:pPr>
        <w:pStyle w:val="a6"/>
        <w:jc w:val="center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>Перечень должностных лиц,</w:t>
      </w:r>
    </w:p>
    <w:p w:rsidR="005035DD" w:rsidRPr="00225693" w:rsidRDefault="005035DD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>имеющих право на получение наличных денежных сре</w:t>
      </w:r>
      <w:proofErr w:type="gramStart"/>
      <w:r w:rsidRPr="00225693">
        <w:rPr>
          <w:rFonts w:ascii="Times New Roman" w:hAnsi="Times New Roman" w:cs="Times New Roman"/>
          <w:sz w:val="24"/>
          <w:szCs w:val="24"/>
        </w:rPr>
        <w:t>дств в п</w:t>
      </w:r>
      <w:proofErr w:type="gramEnd"/>
      <w:r w:rsidRPr="00225693">
        <w:rPr>
          <w:rFonts w:ascii="Times New Roman" w:hAnsi="Times New Roman" w:cs="Times New Roman"/>
          <w:sz w:val="24"/>
          <w:szCs w:val="24"/>
        </w:rPr>
        <w:t>одотчет</w:t>
      </w:r>
    </w:p>
    <w:p w:rsidR="005035DD" w:rsidRPr="00225693" w:rsidRDefault="005035DD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5035DD" w:rsidRPr="00225693" w:rsidRDefault="005035DD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 xml:space="preserve">1. Глава </w:t>
      </w:r>
      <w:r w:rsidR="008B1FD9" w:rsidRPr="00225693">
        <w:rPr>
          <w:rFonts w:ascii="Times New Roman" w:hAnsi="Times New Roman" w:cs="Times New Roman"/>
          <w:sz w:val="24"/>
          <w:szCs w:val="24"/>
        </w:rPr>
        <w:t xml:space="preserve">Мичуринского </w:t>
      </w:r>
      <w:r w:rsidRPr="00225693">
        <w:rPr>
          <w:rFonts w:ascii="Times New Roman" w:hAnsi="Times New Roman" w:cs="Times New Roman"/>
          <w:sz w:val="24"/>
          <w:szCs w:val="24"/>
        </w:rPr>
        <w:t>сельского поселения</w:t>
      </w:r>
      <w:r w:rsidR="008B1FD9" w:rsidRPr="00225693">
        <w:rPr>
          <w:rFonts w:ascii="Times New Roman" w:hAnsi="Times New Roman" w:cs="Times New Roman"/>
          <w:sz w:val="24"/>
          <w:szCs w:val="24"/>
        </w:rPr>
        <w:t xml:space="preserve"> </w:t>
      </w:r>
      <w:r w:rsidRPr="00225693">
        <w:rPr>
          <w:rFonts w:ascii="Times New Roman" w:hAnsi="Times New Roman" w:cs="Times New Roman"/>
          <w:sz w:val="24"/>
          <w:szCs w:val="24"/>
        </w:rPr>
        <w:t xml:space="preserve">– </w:t>
      </w:r>
      <w:proofErr w:type="spellStart"/>
      <w:r w:rsidR="008B1FD9" w:rsidRPr="00225693">
        <w:rPr>
          <w:rFonts w:ascii="Times New Roman" w:hAnsi="Times New Roman" w:cs="Times New Roman"/>
          <w:sz w:val="24"/>
          <w:szCs w:val="24"/>
        </w:rPr>
        <w:t>Кокнаева</w:t>
      </w:r>
      <w:proofErr w:type="spellEnd"/>
      <w:r w:rsidR="008B1FD9" w:rsidRPr="00225693">
        <w:rPr>
          <w:rFonts w:ascii="Times New Roman" w:hAnsi="Times New Roman" w:cs="Times New Roman"/>
          <w:sz w:val="24"/>
          <w:szCs w:val="24"/>
        </w:rPr>
        <w:t xml:space="preserve"> Н.Н</w:t>
      </w:r>
      <w:r w:rsidRPr="00225693">
        <w:rPr>
          <w:rFonts w:ascii="Times New Roman" w:hAnsi="Times New Roman" w:cs="Times New Roman"/>
          <w:sz w:val="24"/>
          <w:szCs w:val="24"/>
        </w:rPr>
        <w:t>.</w:t>
      </w:r>
    </w:p>
    <w:p w:rsidR="005035DD" w:rsidRPr="00225693" w:rsidRDefault="005035DD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5035DD" w:rsidRPr="00225693" w:rsidRDefault="005035DD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5035DD" w:rsidRPr="00225693" w:rsidRDefault="005035DD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5035DD" w:rsidRPr="00225693" w:rsidRDefault="005035DD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5035DD" w:rsidRPr="00225693" w:rsidRDefault="005035DD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5035DD" w:rsidRPr="00225693" w:rsidRDefault="005035DD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225693" w:rsidRPr="00225693" w:rsidRDefault="00225693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225693" w:rsidRPr="00225693" w:rsidRDefault="00225693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225693" w:rsidRDefault="00225693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225693" w:rsidRDefault="00225693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225693" w:rsidRPr="00225693" w:rsidRDefault="00225693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225693" w:rsidRPr="00225693" w:rsidRDefault="00225693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225693" w:rsidRPr="00225693" w:rsidRDefault="00225693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225693" w:rsidRPr="00225693" w:rsidRDefault="00225693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5035DD" w:rsidRPr="00225693" w:rsidRDefault="005035DD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5035DD" w:rsidRPr="00225693" w:rsidRDefault="005035DD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8B1FD9" w:rsidRPr="00225693" w:rsidRDefault="008B1FD9" w:rsidP="008B1FD9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 xml:space="preserve">Приложение №8 </w:t>
      </w:r>
    </w:p>
    <w:p w:rsidR="008B1FD9" w:rsidRPr="00225693" w:rsidRDefault="008B1FD9" w:rsidP="008B1FD9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 xml:space="preserve">к Положению об учетной политике </w:t>
      </w:r>
    </w:p>
    <w:p w:rsidR="008B1FD9" w:rsidRPr="00225693" w:rsidRDefault="008B1FD9" w:rsidP="008B1FD9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 xml:space="preserve">для целей бухгалтерского учета администрации </w:t>
      </w:r>
    </w:p>
    <w:p w:rsidR="008B1FD9" w:rsidRPr="00225693" w:rsidRDefault="008B1FD9" w:rsidP="008B1FD9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>Мичуринского сельского поселения на 2020 год</w:t>
      </w:r>
    </w:p>
    <w:p w:rsidR="00DD3BAA" w:rsidRPr="00225693" w:rsidRDefault="00DD3BAA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6759E6" w:rsidRPr="00225693" w:rsidRDefault="006759E6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5035DD" w:rsidRPr="00225693" w:rsidRDefault="005035DD" w:rsidP="008B1FD9">
      <w:pPr>
        <w:pStyle w:val="a6"/>
        <w:jc w:val="center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>ПЕРЕЧЕНЬ ДОЛЖНОСТНЫХ ЛИЦ,</w:t>
      </w:r>
    </w:p>
    <w:p w:rsidR="005035DD" w:rsidRPr="00225693" w:rsidRDefault="005035DD" w:rsidP="008B1FD9">
      <w:pPr>
        <w:pStyle w:val="a6"/>
        <w:jc w:val="center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>ИМЕЮЩИХ ПРАВО НА ПОЛУЧЕНИЕ ДОВЕРЕННОСТЕЙ</w:t>
      </w:r>
    </w:p>
    <w:p w:rsidR="005035DD" w:rsidRPr="00225693" w:rsidRDefault="005035DD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5035DD" w:rsidRPr="00225693" w:rsidRDefault="005035DD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 xml:space="preserve">1. Глава </w:t>
      </w:r>
      <w:r w:rsidR="008B1FD9" w:rsidRPr="00225693">
        <w:rPr>
          <w:rFonts w:ascii="Times New Roman" w:hAnsi="Times New Roman" w:cs="Times New Roman"/>
          <w:sz w:val="24"/>
          <w:szCs w:val="24"/>
        </w:rPr>
        <w:t xml:space="preserve">Мичуринского </w:t>
      </w:r>
      <w:r w:rsidRPr="00225693">
        <w:rPr>
          <w:rFonts w:ascii="Times New Roman" w:hAnsi="Times New Roman" w:cs="Times New Roman"/>
          <w:sz w:val="24"/>
          <w:szCs w:val="24"/>
        </w:rPr>
        <w:t>сельского поселения</w:t>
      </w:r>
      <w:r w:rsidR="008B1FD9" w:rsidRPr="00225693">
        <w:rPr>
          <w:rFonts w:ascii="Times New Roman" w:hAnsi="Times New Roman" w:cs="Times New Roman"/>
          <w:sz w:val="24"/>
          <w:szCs w:val="24"/>
        </w:rPr>
        <w:t xml:space="preserve"> </w:t>
      </w:r>
      <w:r w:rsidRPr="00225693">
        <w:rPr>
          <w:rFonts w:ascii="Times New Roman" w:hAnsi="Times New Roman" w:cs="Times New Roman"/>
          <w:sz w:val="24"/>
          <w:szCs w:val="24"/>
        </w:rPr>
        <w:t xml:space="preserve">– </w:t>
      </w:r>
      <w:proofErr w:type="spellStart"/>
      <w:r w:rsidR="008B1FD9" w:rsidRPr="00225693">
        <w:rPr>
          <w:rFonts w:ascii="Times New Roman" w:hAnsi="Times New Roman" w:cs="Times New Roman"/>
          <w:sz w:val="24"/>
          <w:szCs w:val="24"/>
        </w:rPr>
        <w:t>Кокнаева</w:t>
      </w:r>
      <w:proofErr w:type="spellEnd"/>
      <w:r w:rsidR="008B1FD9" w:rsidRPr="00225693">
        <w:rPr>
          <w:rFonts w:ascii="Times New Roman" w:hAnsi="Times New Roman" w:cs="Times New Roman"/>
          <w:sz w:val="24"/>
          <w:szCs w:val="24"/>
        </w:rPr>
        <w:t xml:space="preserve"> Н.Н</w:t>
      </w:r>
      <w:r w:rsidRPr="00225693">
        <w:rPr>
          <w:rFonts w:ascii="Times New Roman" w:hAnsi="Times New Roman" w:cs="Times New Roman"/>
          <w:sz w:val="24"/>
          <w:szCs w:val="24"/>
        </w:rPr>
        <w:t>.</w:t>
      </w:r>
    </w:p>
    <w:p w:rsidR="005035DD" w:rsidRPr="00225693" w:rsidRDefault="005035DD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 xml:space="preserve">2. Зам. Главы  </w:t>
      </w:r>
      <w:r w:rsidR="008B1FD9" w:rsidRPr="00225693">
        <w:rPr>
          <w:rFonts w:ascii="Times New Roman" w:hAnsi="Times New Roman" w:cs="Times New Roman"/>
          <w:sz w:val="24"/>
          <w:szCs w:val="24"/>
        </w:rPr>
        <w:t xml:space="preserve">Мичуринского </w:t>
      </w:r>
      <w:r w:rsidRPr="00225693">
        <w:rPr>
          <w:rFonts w:ascii="Times New Roman" w:hAnsi="Times New Roman" w:cs="Times New Roman"/>
          <w:sz w:val="24"/>
          <w:szCs w:val="24"/>
        </w:rPr>
        <w:t xml:space="preserve">сельского поселения – </w:t>
      </w:r>
      <w:r w:rsidR="008B1FD9" w:rsidRPr="00225693">
        <w:rPr>
          <w:rFonts w:ascii="Times New Roman" w:hAnsi="Times New Roman" w:cs="Times New Roman"/>
          <w:sz w:val="24"/>
          <w:szCs w:val="24"/>
        </w:rPr>
        <w:t>Инчина</w:t>
      </w:r>
      <w:r w:rsidRPr="00225693">
        <w:rPr>
          <w:rFonts w:ascii="Times New Roman" w:hAnsi="Times New Roman" w:cs="Times New Roman"/>
          <w:sz w:val="24"/>
          <w:szCs w:val="24"/>
        </w:rPr>
        <w:t xml:space="preserve"> В.</w:t>
      </w:r>
      <w:r w:rsidR="008B1FD9" w:rsidRPr="00225693">
        <w:rPr>
          <w:rFonts w:ascii="Times New Roman" w:hAnsi="Times New Roman" w:cs="Times New Roman"/>
          <w:sz w:val="24"/>
          <w:szCs w:val="24"/>
        </w:rPr>
        <w:t>А</w:t>
      </w:r>
      <w:r w:rsidRPr="00225693">
        <w:rPr>
          <w:rFonts w:ascii="Times New Roman" w:hAnsi="Times New Roman" w:cs="Times New Roman"/>
          <w:sz w:val="24"/>
          <w:szCs w:val="24"/>
        </w:rPr>
        <w:t>.</w:t>
      </w:r>
    </w:p>
    <w:p w:rsidR="005035DD" w:rsidRPr="00225693" w:rsidRDefault="005035DD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5F1B3F" w:rsidRPr="00225693" w:rsidRDefault="005F1B3F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5035DD" w:rsidRPr="00225693" w:rsidRDefault="005035DD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5035DD" w:rsidRPr="00225693" w:rsidRDefault="005035DD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5035DD" w:rsidRDefault="005035DD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225693" w:rsidRDefault="00225693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225693" w:rsidRDefault="00225693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225693" w:rsidRDefault="00225693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225693" w:rsidRDefault="00225693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225693" w:rsidRDefault="00225693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225693" w:rsidRPr="00225693" w:rsidRDefault="00225693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225693" w:rsidRPr="00225693" w:rsidRDefault="00225693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5035DD" w:rsidRPr="00225693" w:rsidRDefault="005035DD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5035DD" w:rsidRPr="00225693" w:rsidRDefault="005035DD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6759E6" w:rsidRPr="00225693" w:rsidRDefault="006759E6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8B1FD9" w:rsidRPr="00225693" w:rsidRDefault="008B1FD9" w:rsidP="008B1FD9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№9 </w:t>
      </w:r>
    </w:p>
    <w:p w:rsidR="008B1FD9" w:rsidRPr="00225693" w:rsidRDefault="008B1FD9" w:rsidP="008B1FD9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 xml:space="preserve">к Положению об учетной политике </w:t>
      </w:r>
    </w:p>
    <w:p w:rsidR="008B1FD9" w:rsidRPr="00225693" w:rsidRDefault="008B1FD9" w:rsidP="008B1FD9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 xml:space="preserve">для целей бухгалтерского учета администрации </w:t>
      </w:r>
    </w:p>
    <w:p w:rsidR="008B1FD9" w:rsidRPr="00225693" w:rsidRDefault="008B1FD9" w:rsidP="008B1FD9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>Мичуринского сельского поселения на 2020 год</w:t>
      </w:r>
    </w:p>
    <w:p w:rsidR="008B1FD9" w:rsidRPr="00225693" w:rsidRDefault="008B1FD9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8B1FD9" w:rsidRPr="00225693" w:rsidRDefault="008B1FD9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5035DD" w:rsidRPr="00225693" w:rsidRDefault="006759E6" w:rsidP="008B1FD9">
      <w:pPr>
        <w:pStyle w:val="a6"/>
        <w:jc w:val="center"/>
        <w:rPr>
          <w:rFonts w:ascii="Times New Roman" w:hAnsi="Times New Roman" w:cs="Times New Roman"/>
          <w:sz w:val="24"/>
          <w:szCs w:val="24"/>
        </w:rPr>
      </w:pPr>
      <w:r w:rsidRPr="00225693">
        <w:rPr>
          <w:rFonts w:ascii="Times New Roman" w:hAnsi="Times New Roman" w:cs="Times New Roman"/>
          <w:sz w:val="24"/>
          <w:szCs w:val="24"/>
        </w:rPr>
        <w:t xml:space="preserve">Перечень используемых </w:t>
      </w:r>
      <w:proofErr w:type="spellStart"/>
      <w:r w:rsidRPr="00225693">
        <w:rPr>
          <w:rFonts w:ascii="Times New Roman" w:hAnsi="Times New Roman" w:cs="Times New Roman"/>
          <w:sz w:val="24"/>
          <w:szCs w:val="24"/>
        </w:rPr>
        <w:t>забалансовых</w:t>
      </w:r>
      <w:proofErr w:type="spellEnd"/>
      <w:r w:rsidRPr="00225693">
        <w:rPr>
          <w:rFonts w:ascii="Times New Roman" w:hAnsi="Times New Roman" w:cs="Times New Roman"/>
          <w:sz w:val="24"/>
          <w:szCs w:val="24"/>
        </w:rPr>
        <w:t xml:space="preserve"> счетов</w:t>
      </w:r>
    </w:p>
    <w:p w:rsidR="006759E6" w:rsidRPr="00225693" w:rsidRDefault="006759E6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848"/>
        <w:gridCol w:w="7725"/>
      </w:tblGrid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01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Имущество, полученное в пользование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01.11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Недвижимое имущество в пользовании по договорам безвозмездного пользования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01.12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Недвижимое имущество в пользовании по договорам аренды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01.21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Особо ценное движимое имущество в пользовании по договорам безвозмездного пользования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01.22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Особо ценное движимое имущество в пользовании по договорам аренды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01.31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Иное движимое имущество в пользовании по договорам безвозмездного пользования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01.32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Иное движимое имущество в пользовании по договорам аренды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02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Материальные ценности на хранении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02.1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ОС на хранении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02.2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МЗ на хранении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02.3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 xml:space="preserve">ОС, не </w:t>
            </w:r>
            <w:proofErr w:type="gramStart"/>
            <w:r w:rsidRPr="00225693">
              <w:rPr>
                <w:sz w:val="24"/>
                <w:szCs w:val="24"/>
              </w:rPr>
              <w:t>признанные</w:t>
            </w:r>
            <w:proofErr w:type="gramEnd"/>
            <w:r w:rsidRPr="00225693">
              <w:rPr>
                <w:sz w:val="24"/>
                <w:szCs w:val="24"/>
              </w:rPr>
              <w:t xml:space="preserve"> активом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02.4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 xml:space="preserve">МЗ, не </w:t>
            </w:r>
            <w:proofErr w:type="gramStart"/>
            <w:r w:rsidRPr="00225693">
              <w:rPr>
                <w:sz w:val="24"/>
                <w:szCs w:val="24"/>
              </w:rPr>
              <w:t>признанные</w:t>
            </w:r>
            <w:proofErr w:type="gramEnd"/>
            <w:r w:rsidRPr="00225693">
              <w:rPr>
                <w:sz w:val="24"/>
                <w:szCs w:val="24"/>
              </w:rPr>
              <w:t xml:space="preserve"> активом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03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Бланки строгой отчетности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03.1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 xml:space="preserve">Бланки строгой отчетности (в </w:t>
            </w:r>
            <w:proofErr w:type="spellStart"/>
            <w:r w:rsidRPr="00225693">
              <w:rPr>
                <w:sz w:val="24"/>
                <w:szCs w:val="24"/>
              </w:rPr>
              <w:t>усл</w:t>
            </w:r>
            <w:proofErr w:type="spellEnd"/>
            <w:r w:rsidRPr="00225693">
              <w:rPr>
                <w:sz w:val="24"/>
                <w:szCs w:val="24"/>
              </w:rPr>
              <w:t>. ед.)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04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Сомнительная задолженность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05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Материальные ценности, оплаченные по централизованному снабжению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05.1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 xml:space="preserve">ОС, НМА, </w:t>
            </w:r>
            <w:proofErr w:type="gramStart"/>
            <w:r w:rsidRPr="00225693">
              <w:rPr>
                <w:sz w:val="24"/>
                <w:szCs w:val="24"/>
              </w:rPr>
              <w:t>оплаченные</w:t>
            </w:r>
            <w:proofErr w:type="gramEnd"/>
            <w:r w:rsidRPr="00225693">
              <w:rPr>
                <w:sz w:val="24"/>
                <w:szCs w:val="24"/>
              </w:rPr>
              <w:t xml:space="preserve"> по централизованному снабжению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05.2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 xml:space="preserve">МЗ, </w:t>
            </w:r>
            <w:proofErr w:type="gramStart"/>
            <w:r w:rsidRPr="00225693">
              <w:rPr>
                <w:sz w:val="24"/>
                <w:szCs w:val="24"/>
              </w:rPr>
              <w:t>оплаченные</w:t>
            </w:r>
            <w:proofErr w:type="gramEnd"/>
            <w:r w:rsidRPr="00225693">
              <w:rPr>
                <w:sz w:val="24"/>
                <w:szCs w:val="24"/>
              </w:rPr>
              <w:t xml:space="preserve"> по централизованному снабжению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06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Задолженность учащихся и студентов за невозвращенные материальные ценности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07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Награды, призы, кубки и ценные подарки, сувениры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07.1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 xml:space="preserve">( </w:t>
            </w:r>
            <w:proofErr w:type="spellStart"/>
            <w:r w:rsidRPr="00225693">
              <w:rPr>
                <w:sz w:val="24"/>
                <w:szCs w:val="24"/>
              </w:rPr>
              <w:t>Ус</w:t>
            </w:r>
            <w:proofErr w:type="gramStart"/>
            <w:r w:rsidRPr="00225693">
              <w:rPr>
                <w:sz w:val="24"/>
                <w:szCs w:val="24"/>
              </w:rPr>
              <w:t>.е</w:t>
            </w:r>
            <w:proofErr w:type="gramEnd"/>
            <w:r w:rsidRPr="00225693">
              <w:rPr>
                <w:sz w:val="24"/>
                <w:szCs w:val="24"/>
              </w:rPr>
              <w:t>д</w:t>
            </w:r>
            <w:proofErr w:type="spellEnd"/>
            <w:r w:rsidRPr="00225693">
              <w:rPr>
                <w:sz w:val="24"/>
                <w:szCs w:val="24"/>
              </w:rPr>
              <w:t>.) Награды, призы, кубки и ценные подарки, сувениры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07.2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Награды, призы, кубки и ценные подарки, сувениры по стоимости приобретения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08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Путевки неоплаченные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09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 xml:space="preserve">Запасные части к транспортным средствам, выданные взамен </w:t>
            </w:r>
            <w:proofErr w:type="gramStart"/>
            <w:r w:rsidRPr="00225693">
              <w:rPr>
                <w:sz w:val="24"/>
                <w:szCs w:val="24"/>
              </w:rPr>
              <w:t>изношенных</w:t>
            </w:r>
            <w:proofErr w:type="gramEnd"/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10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Обеспечение исполнения обязательств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11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Государственные и муниципальные гарантии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11.1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Государственные гарантии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11.2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Муниципальные гарантии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12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Спецоборудование для выполнения научно-исследовательских работ по договорам с заказчиками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13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Экспериментальные устройства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13.1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 xml:space="preserve">Экспериментальные устройства </w:t>
            </w:r>
            <w:proofErr w:type="gramStart"/>
            <w:r w:rsidRPr="00225693">
              <w:rPr>
                <w:sz w:val="24"/>
                <w:szCs w:val="24"/>
              </w:rPr>
              <w:t xml:space="preserve">( </w:t>
            </w:r>
            <w:proofErr w:type="gramEnd"/>
            <w:r w:rsidRPr="00225693">
              <w:rPr>
                <w:sz w:val="24"/>
                <w:szCs w:val="24"/>
              </w:rPr>
              <w:t>ОС)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13.2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 xml:space="preserve">Экспериментальные устройства </w:t>
            </w:r>
            <w:proofErr w:type="gramStart"/>
            <w:r w:rsidRPr="00225693">
              <w:rPr>
                <w:sz w:val="24"/>
                <w:szCs w:val="24"/>
              </w:rPr>
              <w:t xml:space="preserve">( </w:t>
            </w:r>
            <w:proofErr w:type="gramEnd"/>
            <w:r w:rsidRPr="00225693">
              <w:rPr>
                <w:sz w:val="24"/>
                <w:szCs w:val="24"/>
              </w:rPr>
              <w:t>МЗ)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14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Расчетные документы, ожидающие исполнения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15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Расчетные документы, не оплаченные в срок из-за отсутствия средств на счете государственного (муниципального) учреждения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lastRenderedPageBreak/>
              <w:t>16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Переплаты пенсий и пособий вследствие неправильного применения законодательства о пенсиях и пособиях, счетных ошибок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17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Поступления денежных средств на счета учреждения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17.01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Поступление денежных средств на счета учреждения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17.03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Поступление денежных сре</w:t>
            </w:r>
            <w:proofErr w:type="gramStart"/>
            <w:r w:rsidRPr="00225693">
              <w:rPr>
                <w:sz w:val="24"/>
                <w:szCs w:val="24"/>
              </w:rPr>
              <w:t>дств в п</w:t>
            </w:r>
            <w:proofErr w:type="gramEnd"/>
            <w:r w:rsidRPr="00225693">
              <w:rPr>
                <w:sz w:val="24"/>
                <w:szCs w:val="24"/>
              </w:rPr>
              <w:t>ути на счета учреждения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17.06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Поступление денежных средств на специальные счета в кредитной организации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17.07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Поступление денежных средств на счета учреждения в иностранной валюте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17.30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Поступления расчетов с финансовым органом по наличным денежным средствам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17.34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Поступления денежных сре</w:t>
            </w:r>
            <w:proofErr w:type="gramStart"/>
            <w:r w:rsidRPr="00225693">
              <w:rPr>
                <w:sz w:val="24"/>
                <w:szCs w:val="24"/>
              </w:rPr>
              <w:t>дств в к</w:t>
            </w:r>
            <w:proofErr w:type="gramEnd"/>
            <w:r w:rsidRPr="00225693">
              <w:rPr>
                <w:sz w:val="24"/>
                <w:szCs w:val="24"/>
              </w:rPr>
              <w:t>ассу учреждения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18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Выбытия денежных средств со счетов учреждения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18.01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Выбытия денежных средств со счетов учреждения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18.03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Выбытие денежных сре</w:t>
            </w:r>
            <w:proofErr w:type="gramStart"/>
            <w:r w:rsidRPr="00225693">
              <w:rPr>
                <w:sz w:val="24"/>
                <w:szCs w:val="24"/>
              </w:rPr>
              <w:t>дств в п</w:t>
            </w:r>
            <w:proofErr w:type="gramEnd"/>
            <w:r w:rsidRPr="00225693">
              <w:rPr>
                <w:sz w:val="24"/>
                <w:szCs w:val="24"/>
              </w:rPr>
              <w:t>ути на счета учреждения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18.06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Выбытие денежных средств со специальных счетов в кредитной организации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18.07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Выбытия денежных средств со счетов учреждения в иностранной валюте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18.30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Выбытия расчетов с финансовым органом по наличным денежным средствам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18.34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Выбытия денежных средств из кассы учреждения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19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Невыясненные поступления бюджета прошлых лет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20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Задолженность, невостребованная кредиторами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21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Основные средства в эксплуатации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21.20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Основные средства в эксплуатации – особо ценное движимое имущество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21.22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Нежилые помещения (здания и сооружения) – особо ценное движимое имущество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21.24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Машины и оборудование - особо ценное движимое имущество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21.25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Транспортные средства - особо ценное движимое имущество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21.26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Инвентарь производственный и хозяйственный – особо ценное движимое имущество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21.27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Биологические ресурсы – особо ценное движимое имущество учреждения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21.28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Прочие основные средства - особо ценное движимое имущество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21.30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Основные средства в эксплуатации – иное движимое имущество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21.32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Нежилые помещения (здания и сооружения) – иное движимое имущество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21.33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Инвестиционная недвижимость – иное движимое имущество учреждения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21.34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Машины и оборудование - иное движимое имущество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21.35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Транспортные средства - иное движимое имущество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21.36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Инвентарь производственный и хозяйственный – иное движимое имущество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21.37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Биологические ресурсы – иное движимое имущество учреждения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21.38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Прочие основные средства - иное движимое имущество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22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Материальные ценности, полученные по централизованному снабжению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22.1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 xml:space="preserve">ОС, </w:t>
            </w:r>
            <w:proofErr w:type="gramStart"/>
            <w:r w:rsidRPr="00225693">
              <w:rPr>
                <w:sz w:val="24"/>
                <w:szCs w:val="24"/>
              </w:rPr>
              <w:t>полученные</w:t>
            </w:r>
            <w:proofErr w:type="gramEnd"/>
            <w:r w:rsidRPr="00225693">
              <w:rPr>
                <w:sz w:val="24"/>
                <w:szCs w:val="24"/>
              </w:rPr>
              <w:t xml:space="preserve"> по централизованному снабжению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lastRenderedPageBreak/>
              <w:t>22.2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 xml:space="preserve">МЗ, </w:t>
            </w:r>
            <w:proofErr w:type="gramStart"/>
            <w:r w:rsidRPr="00225693">
              <w:rPr>
                <w:sz w:val="24"/>
                <w:szCs w:val="24"/>
              </w:rPr>
              <w:t>полученные</w:t>
            </w:r>
            <w:proofErr w:type="gramEnd"/>
            <w:r w:rsidRPr="00225693">
              <w:rPr>
                <w:sz w:val="24"/>
                <w:szCs w:val="24"/>
              </w:rPr>
              <w:t xml:space="preserve"> по централизованному снабжению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23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Периодические издания для пользования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24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Нефинансовые активы, переданные в доверительное управление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24.10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Недвижимое имущество, переданное в доверительное управление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24.11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Основные средства - недвижимое имущество в доверительном управлении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24.13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НПА - недвижимое имущество в доверительном управлении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24.20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Особо ценное движимое имущество, переданное в доверительное управление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24.21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Основные средства - особо ценное движимое имущество в доверительном управлении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24.22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НМА - особо ценное движимое имущество в доверительном управлении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24.24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МЗ - особо ценное движимое имущество в доверительном управлении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24.30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Иное движимое имущество, переданное в доверительное управление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24.31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Основные средства - иное движимое имущество в доверительном управлении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24.32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НМА - иное движимое имущество в доверительном управлении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24.34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МЗ - иное движимое имущество в доверительном управлении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24.60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Финансовые активы в доверительном управлении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25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Имущество, переданное в возмездное пользование (аренду)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25.10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Недвижимое имущество, переданное в возмездное пользование (аренду)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25.11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О</w:t>
            </w:r>
            <w:proofErr w:type="gramStart"/>
            <w:r w:rsidRPr="00225693">
              <w:rPr>
                <w:sz w:val="24"/>
                <w:szCs w:val="24"/>
              </w:rPr>
              <w:t>С-</w:t>
            </w:r>
            <w:proofErr w:type="gramEnd"/>
            <w:r w:rsidRPr="00225693">
              <w:rPr>
                <w:sz w:val="24"/>
                <w:szCs w:val="24"/>
              </w:rPr>
              <w:t xml:space="preserve"> недвижимое имущество, переданные в аренду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25.13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 xml:space="preserve">НПА - недвижимое имущество, </w:t>
            </w:r>
            <w:proofErr w:type="gramStart"/>
            <w:r w:rsidRPr="00225693">
              <w:rPr>
                <w:sz w:val="24"/>
                <w:szCs w:val="24"/>
              </w:rPr>
              <w:t>переданные</w:t>
            </w:r>
            <w:proofErr w:type="gramEnd"/>
            <w:r w:rsidRPr="00225693">
              <w:rPr>
                <w:sz w:val="24"/>
                <w:szCs w:val="24"/>
              </w:rPr>
              <w:t xml:space="preserve"> в аренду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25.20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Особо ценное движимое имущество, переданное в возмездное пользование (аренду)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25.21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О</w:t>
            </w:r>
            <w:proofErr w:type="gramStart"/>
            <w:r w:rsidRPr="00225693">
              <w:rPr>
                <w:sz w:val="24"/>
                <w:szCs w:val="24"/>
              </w:rPr>
              <w:t>С-</w:t>
            </w:r>
            <w:proofErr w:type="gramEnd"/>
            <w:r w:rsidRPr="00225693">
              <w:rPr>
                <w:sz w:val="24"/>
                <w:szCs w:val="24"/>
              </w:rPr>
              <w:t xml:space="preserve"> особо ценное движимое имущество, переданные в аренду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25.22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НМ</w:t>
            </w:r>
            <w:proofErr w:type="gramStart"/>
            <w:r w:rsidRPr="00225693">
              <w:rPr>
                <w:sz w:val="24"/>
                <w:szCs w:val="24"/>
              </w:rPr>
              <w:t>А-</w:t>
            </w:r>
            <w:proofErr w:type="gramEnd"/>
            <w:r w:rsidRPr="00225693">
              <w:rPr>
                <w:sz w:val="24"/>
                <w:szCs w:val="24"/>
              </w:rPr>
              <w:t xml:space="preserve"> особо ценное движимое имущество, переданные в аренду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25.24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М</w:t>
            </w:r>
            <w:proofErr w:type="gramStart"/>
            <w:r w:rsidRPr="00225693">
              <w:rPr>
                <w:sz w:val="24"/>
                <w:szCs w:val="24"/>
              </w:rPr>
              <w:t>З-</w:t>
            </w:r>
            <w:proofErr w:type="gramEnd"/>
            <w:r w:rsidRPr="00225693">
              <w:rPr>
                <w:sz w:val="24"/>
                <w:szCs w:val="24"/>
              </w:rPr>
              <w:t xml:space="preserve"> особо ценное движимое имущество, переданные в аренду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25.30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Иное движимое имущество, переданное в возмездное пользование (аренду)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25.31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О</w:t>
            </w:r>
            <w:proofErr w:type="gramStart"/>
            <w:r w:rsidRPr="00225693">
              <w:rPr>
                <w:sz w:val="24"/>
                <w:szCs w:val="24"/>
              </w:rPr>
              <w:t>С-</w:t>
            </w:r>
            <w:proofErr w:type="gramEnd"/>
            <w:r w:rsidRPr="00225693">
              <w:rPr>
                <w:sz w:val="24"/>
                <w:szCs w:val="24"/>
              </w:rPr>
              <w:t xml:space="preserve"> иное движимое имущество, переданные в аренду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25.32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НМ</w:t>
            </w:r>
            <w:proofErr w:type="gramStart"/>
            <w:r w:rsidRPr="00225693">
              <w:rPr>
                <w:sz w:val="24"/>
                <w:szCs w:val="24"/>
              </w:rPr>
              <w:t>А-</w:t>
            </w:r>
            <w:proofErr w:type="gramEnd"/>
            <w:r w:rsidRPr="00225693">
              <w:rPr>
                <w:sz w:val="24"/>
                <w:szCs w:val="24"/>
              </w:rPr>
              <w:t xml:space="preserve"> иное движимое имущество, переданные в аренду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25.34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М</w:t>
            </w:r>
            <w:proofErr w:type="gramStart"/>
            <w:r w:rsidRPr="00225693">
              <w:rPr>
                <w:sz w:val="24"/>
                <w:szCs w:val="24"/>
              </w:rPr>
              <w:t>З-</w:t>
            </w:r>
            <w:proofErr w:type="gramEnd"/>
            <w:r w:rsidRPr="00225693">
              <w:rPr>
                <w:sz w:val="24"/>
                <w:szCs w:val="24"/>
              </w:rPr>
              <w:t xml:space="preserve"> иное движимое имущество, переданные в аренду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25.50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Нефинансовые активы, составляющие казну, переданные в возмездное пользование (аренду)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25.51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Недвижимое имущество, составляющее казну, переданное в возмездное пользование (аренду)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25.52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Движимое имущество, составляющее казну, переданное в возмездное пользование (аренду)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25.53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Ценности государственных фондов России, переданные в возмездное пользование (аренду)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25.54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Нематериальные активы, составляющие казну, переданные в возмездное пользование (аренду)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25.55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Непроизведенные активы, составляющие казну, переданные в возмездное пользование (аренду)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25.56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Материальные запасы, составляющие казну, переданные в возмездное пользование (аренду)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25.57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Прочие активы, составляющие казну, переданные в возмездное пользование (аренду)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26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Имущество, переданное в безвозмездное пользование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lastRenderedPageBreak/>
              <w:t>26.10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Недвижимое имущество, переданное в безвозмездное пользование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26.11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О</w:t>
            </w:r>
            <w:proofErr w:type="gramStart"/>
            <w:r w:rsidRPr="00225693">
              <w:rPr>
                <w:sz w:val="24"/>
                <w:szCs w:val="24"/>
              </w:rPr>
              <w:t>С-</w:t>
            </w:r>
            <w:proofErr w:type="gramEnd"/>
            <w:r w:rsidRPr="00225693">
              <w:rPr>
                <w:sz w:val="24"/>
                <w:szCs w:val="24"/>
              </w:rPr>
              <w:t xml:space="preserve"> недвижимое имущество, переданное в безвозмездное пользование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26.13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НП</w:t>
            </w:r>
            <w:proofErr w:type="gramStart"/>
            <w:r w:rsidRPr="00225693">
              <w:rPr>
                <w:sz w:val="24"/>
                <w:szCs w:val="24"/>
              </w:rPr>
              <w:t>А-</w:t>
            </w:r>
            <w:proofErr w:type="gramEnd"/>
            <w:r w:rsidRPr="00225693">
              <w:rPr>
                <w:sz w:val="24"/>
                <w:szCs w:val="24"/>
              </w:rPr>
              <w:t xml:space="preserve"> недвижимое имущество, переданное в безвозмездное пользование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26.20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Особо ценное движимое имущество, переданное в безвозмездное пользование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26.21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О</w:t>
            </w:r>
            <w:proofErr w:type="gramStart"/>
            <w:r w:rsidRPr="00225693">
              <w:rPr>
                <w:sz w:val="24"/>
                <w:szCs w:val="24"/>
              </w:rPr>
              <w:t>С-</w:t>
            </w:r>
            <w:proofErr w:type="gramEnd"/>
            <w:r w:rsidRPr="00225693">
              <w:rPr>
                <w:sz w:val="24"/>
                <w:szCs w:val="24"/>
              </w:rPr>
              <w:t xml:space="preserve"> особо ценное движимое имущество, переданное в безвозмездное пользование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26.22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НМ</w:t>
            </w:r>
            <w:proofErr w:type="gramStart"/>
            <w:r w:rsidRPr="00225693">
              <w:rPr>
                <w:sz w:val="24"/>
                <w:szCs w:val="24"/>
              </w:rPr>
              <w:t>А-</w:t>
            </w:r>
            <w:proofErr w:type="gramEnd"/>
            <w:r w:rsidRPr="00225693">
              <w:rPr>
                <w:sz w:val="24"/>
                <w:szCs w:val="24"/>
              </w:rPr>
              <w:t xml:space="preserve"> особо ценное движимое имущество, переданное в безвозмездное пользование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26.24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МЗ - особо ценное движимое имущество, переданное в безвозмездное пользование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26.30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Иное движимое имущество, переданное в безвозмездное пользование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26.31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О</w:t>
            </w:r>
            <w:proofErr w:type="gramStart"/>
            <w:r w:rsidRPr="00225693">
              <w:rPr>
                <w:sz w:val="24"/>
                <w:szCs w:val="24"/>
              </w:rPr>
              <w:t>С-</w:t>
            </w:r>
            <w:proofErr w:type="gramEnd"/>
            <w:r w:rsidRPr="00225693">
              <w:rPr>
                <w:sz w:val="24"/>
                <w:szCs w:val="24"/>
              </w:rPr>
              <w:t xml:space="preserve"> иное движимое имущество, переданное в безвозмездное пользование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26.32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НМ</w:t>
            </w:r>
            <w:proofErr w:type="gramStart"/>
            <w:r w:rsidRPr="00225693">
              <w:rPr>
                <w:sz w:val="24"/>
                <w:szCs w:val="24"/>
              </w:rPr>
              <w:t>А-</w:t>
            </w:r>
            <w:proofErr w:type="gramEnd"/>
            <w:r w:rsidRPr="00225693">
              <w:rPr>
                <w:sz w:val="24"/>
                <w:szCs w:val="24"/>
              </w:rPr>
              <w:t xml:space="preserve"> иное движимое имущество, переданное в безвозмездное пользование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26.34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МЗ - иное движимое имущество, переданное в безвозмездное пользование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26.50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Нефинансовые активы, составляющие казну, переданные в безвозмездное пользование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26.51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Недвижимое имущество, составляющее казну, переданное в безвозмездное пользование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26.52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Движимое имущество, составляющее казну, переданное в безвозмездное пользование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26.53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Драгоценные металлы и драгоценные камни, составляющие казну, переданные в безвозмездное пользование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26.54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Нематериальные активы, составляющие казну, переданные в безвозмездное пользование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26.55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Непроизведенные активы, составляющие казну, переданные в безвозмездное пользование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26.56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Материальные запасы, составляющие казну, переданные в безвозмездное пользование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26.57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Прочие активы, составляющие казну, переданные в безвозмездное пользование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27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Материальные ценности, выданные в личное пользование работникам (сотрудникам)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29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Представленные субсидии на приобретение жилья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30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Расчеты по исполнению денежных обязательств через третьих лиц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31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Акции по номинальной стоимости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40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Активы в управляющих компаниях</w:t>
            </w:r>
          </w:p>
        </w:tc>
      </w:tr>
      <w:tr w:rsidR="005035DD" w:rsidRPr="00225693" w:rsidTr="005035DD">
        <w:trPr>
          <w:trHeight w:val="222"/>
        </w:trPr>
        <w:tc>
          <w:tcPr>
            <w:tcW w:w="25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42</w:t>
            </w:r>
          </w:p>
        </w:tc>
        <w:tc>
          <w:tcPr>
            <w:tcW w:w="10820" w:type="dxa"/>
            <w:noWrap/>
            <w:hideMark/>
          </w:tcPr>
          <w:p w:rsidR="005035DD" w:rsidRPr="00225693" w:rsidRDefault="005035DD" w:rsidP="003F0852">
            <w:pPr>
              <w:pStyle w:val="a6"/>
              <w:jc w:val="both"/>
              <w:rPr>
                <w:sz w:val="24"/>
                <w:szCs w:val="24"/>
              </w:rPr>
            </w:pPr>
            <w:r w:rsidRPr="00225693">
              <w:rPr>
                <w:sz w:val="24"/>
                <w:szCs w:val="24"/>
              </w:rPr>
              <w:t>Бюджетные инвестиции, реализуемые организациями</w:t>
            </w:r>
          </w:p>
        </w:tc>
      </w:tr>
    </w:tbl>
    <w:p w:rsidR="005035DD" w:rsidRPr="00225693" w:rsidRDefault="005035DD" w:rsidP="003F085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sectPr w:rsidR="005035DD" w:rsidRPr="00225693" w:rsidSect="00225693">
      <w:headerReference w:type="default" r:id="rId19"/>
      <w:pgSz w:w="11909" w:h="16834"/>
      <w:pgMar w:top="1134" w:right="851" w:bottom="1276" w:left="1701" w:header="720" w:footer="720" w:gutter="0"/>
      <w:pgNumType w:start="1"/>
      <w:cols w:space="6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08F1" w:rsidRDefault="003808F1" w:rsidP="005035DD">
      <w:pPr>
        <w:spacing w:after="0" w:line="240" w:lineRule="auto"/>
      </w:pPr>
      <w:r>
        <w:separator/>
      </w:r>
    </w:p>
  </w:endnote>
  <w:endnote w:type="continuationSeparator" w:id="0">
    <w:p w:rsidR="003808F1" w:rsidRDefault="003808F1" w:rsidP="005035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08F1" w:rsidRDefault="003808F1" w:rsidP="005035DD">
      <w:pPr>
        <w:spacing w:after="0" w:line="240" w:lineRule="auto"/>
      </w:pPr>
      <w:r>
        <w:separator/>
      </w:r>
    </w:p>
  </w:footnote>
  <w:footnote w:type="continuationSeparator" w:id="0">
    <w:p w:rsidR="003808F1" w:rsidRDefault="003808F1" w:rsidP="005035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93923507"/>
      <w:docPartObj>
        <w:docPartGallery w:val="Page Numbers (Top of Page)"/>
        <w:docPartUnique/>
      </w:docPartObj>
    </w:sdtPr>
    <w:sdtEndPr/>
    <w:sdtContent>
      <w:p w:rsidR="00225693" w:rsidRDefault="00225693">
        <w:pPr>
          <w:pStyle w:val="ab"/>
          <w:jc w:val="right"/>
        </w:pPr>
        <w:r w:rsidRPr="00225693">
          <w:rPr>
            <w:rFonts w:ascii="Times New Roman" w:hAnsi="Times New Roman" w:cs="Times New Roman"/>
            <w:sz w:val="16"/>
            <w:szCs w:val="16"/>
          </w:rPr>
          <w:fldChar w:fldCharType="begin"/>
        </w:r>
        <w:r w:rsidRPr="00225693">
          <w:rPr>
            <w:rFonts w:ascii="Times New Roman" w:hAnsi="Times New Roman" w:cs="Times New Roman"/>
            <w:sz w:val="16"/>
            <w:szCs w:val="16"/>
          </w:rPr>
          <w:instrText>PAGE   \* MERGEFORMAT</w:instrText>
        </w:r>
        <w:r w:rsidRPr="00225693">
          <w:rPr>
            <w:rFonts w:ascii="Times New Roman" w:hAnsi="Times New Roman" w:cs="Times New Roman"/>
            <w:sz w:val="16"/>
            <w:szCs w:val="16"/>
          </w:rPr>
          <w:fldChar w:fldCharType="separate"/>
        </w:r>
        <w:r w:rsidR="00F02170">
          <w:rPr>
            <w:rFonts w:ascii="Times New Roman" w:hAnsi="Times New Roman" w:cs="Times New Roman"/>
            <w:noProof/>
            <w:sz w:val="16"/>
            <w:szCs w:val="16"/>
          </w:rPr>
          <w:t>1</w:t>
        </w:r>
        <w:r w:rsidRPr="00225693">
          <w:rPr>
            <w:rFonts w:ascii="Times New Roman" w:hAnsi="Times New Roman" w:cs="Times New Roman"/>
            <w:sz w:val="16"/>
            <w:szCs w:val="16"/>
          </w:rPr>
          <w:fldChar w:fldCharType="end"/>
        </w:r>
      </w:p>
    </w:sdtContent>
  </w:sdt>
  <w:p w:rsidR="00225693" w:rsidRDefault="00225693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97C13"/>
    <w:multiLevelType w:val="multilevel"/>
    <w:tmpl w:val="E858215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28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2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38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1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0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17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304" w:hanging="2160"/>
      </w:pPr>
      <w:rPr>
        <w:rFonts w:hint="default"/>
      </w:rPr>
    </w:lvl>
  </w:abstractNum>
  <w:abstractNum w:abstractNumId="1">
    <w:nsid w:val="0C0D71B4"/>
    <w:multiLevelType w:val="singleLevel"/>
    <w:tmpl w:val="D2A47BE4"/>
    <w:lvl w:ilvl="0">
      <w:start w:val="8"/>
      <w:numFmt w:val="decimal"/>
      <w:lvlText w:val="2.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2">
    <w:nsid w:val="19212F3B"/>
    <w:multiLevelType w:val="singleLevel"/>
    <w:tmpl w:val="7228F36C"/>
    <w:lvl w:ilvl="0">
      <w:start w:val="1"/>
      <w:numFmt w:val="decimal"/>
      <w:lvlText w:val="%1."/>
      <w:legacy w:legacy="1" w:legacySpace="0" w:legacyIndent="209"/>
      <w:lvlJc w:val="left"/>
      <w:pPr>
        <w:ind w:left="0" w:firstLine="0"/>
      </w:pPr>
      <w:rPr>
        <w:rFonts w:ascii="Arial" w:hAnsi="Arial" w:cs="Arial" w:hint="default"/>
      </w:rPr>
    </w:lvl>
  </w:abstractNum>
  <w:abstractNum w:abstractNumId="3">
    <w:nsid w:val="1F1F2A6A"/>
    <w:multiLevelType w:val="singleLevel"/>
    <w:tmpl w:val="E12E4692"/>
    <w:lvl w:ilvl="0">
      <w:start w:val="1"/>
      <w:numFmt w:val="decimal"/>
      <w:lvlText w:val="3.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4">
    <w:nsid w:val="24EE650C"/>
    <w:multiLevelType w:val="multilevel"/>
    <w:tmpl w:val="99363160"/>
    <w:styleLink w:val="WWNum1"/>
    <w:lvl w:ilvl="0">
      <w:start w:val="1"/>
      <w:numFmt w:val="decimal"/>
      <w:lvlText w:val="%1."/>
      <w:lvlJc w:val="left"/>
    </w:lvl>
    <w:lvl w:ilvl="1">
      <w:start w:val="2"/>
      <w:numFmt w:val="decimal"/>
      <w:lvlText w:val="%1.%2"/>
      <w:lvlJc w:val="left"/>
    </w:lvl>
    <w:lvl w:ilvl="2">
      <w:start w:val="1"/>
      <w:numFmt w:val="decimal"/>
      <w:lvlText w:val="%1.%2.%3"/>
      <w:lvlJc w:val="left"/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5">
    <w:nsid w:val="272575A6"/>
    <w:multiLevelType w:val="multilevel"/>
    <w:tmpl w:val="1BE2192A"/>
    <w:lvl w:ilvl="0">
      <w:start w:val="1"/>
      <w:numFmt w:val="decimal"/>
      <w:lvlText w:val="%1."/>
      <w:legacy w:legacy="1" w:legacySpace="0" w:legacyIndent="209"/>
      <w:lvlJc w:val="left"/>
      <w:rPr>
        <w:rFonts w:ascii="Times New Roman" w:hAnsi="Times New Roman" w:cs="Times New Roman" w:hint="default"/>
      </w:rPr>
    </w:lvl>
    <w:lvl w:ilvl="1">
      <w:start w:val="7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6">
    <w:nsid w:val="3429449C"/>
    <w:multiLevelType w:val="multilevel"/>
    <w:tmpl w:val="462694BA"/>
    <w:lvl w:ilvl="0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651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99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56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5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16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1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7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36" w:hanging="2160"/>
      </w:pPr>
      <w:rPr>
        <w:rFonts w:hint="default"/>
      </w:rPr>
    </w:lvl>
  </w:abstractNum>
  <w:abstractNum w:abstractNumId="7">
    <w:nsid w:val="3F4325B6"/>
    <w:multiLevelType w:val="multilevel"/>
    <w:tmpl w:val="D384203A"/>
    <w:lvl w:ilvl="0">
      <w:start w:val="2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716"/>
        </w:tabs>
        <w:ind w:left="716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82"/>
        </w:tabs>
        <w:ind w:left="128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63"/>
        </w:tabs>
        <w:ind w:left="156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04"/>
        </w:tabs>
        <w:ind w:left="22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485"/>
        </w:tabs>
        <w:ind w:left="248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66"/>
        </w:tabs>
        <w:ind w:left="276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07"/>
        </w:tabs>
        <w:ind w:left="340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88"/>
        </w:tabs>
        <w:ind w:left="3688" w:hanging="1440"/>
      </w:pPr>
      <w:rPr>
        <w:rFonts w:hint="default"/>
      </w:rPr>
    </w:lvl>
  </w:abstractNum>
  <w:abstractNum w:abstractNumId="8">
    <w:nsid w:val="535C39E8"/>
    <w:multiLevelType w:val="multilevel"/>
    <w:tmpl w:val="5E6821A4"/>
    <w:styleLink w:val="WWNum2"/>
    <w:lvl w:ilvl="0">
      <w:numFmt w:val="bullet"/>
      <w:lvlText w:val=""/>
      <w:lvlJc w:val="left"/>
      <w:rPr>
        <w:rFonts w:ascii="Symbol" w:hAnsi="Symbol"/>
        <w:sz w:val="20"/>
      </w:rPr>
    </w:lvl>
    <w:lvl w:ilvl="1">
      <w:numFmt w:val="bullet"/>
      <w:lvlText w:val="o"/>
      <w:lvlJc w:val="left"/>
      <w:rPr>
        <w:rFonts w:ascii="Courier New" w:hAnsi="Courier New"/>
        <w:sz w:val="20"/>
      </w:rPr>
    </w:lvl>
    <w:lvl w:ilvl="2">
      <w:numFmt w:val="bullet"/>
      <w:lvlText w:val=""/>
      <w:lvlJc w:val="left"/>
      <w:rPr>
        <w:rFonts w:ascii="Wingdings" w:hAnsi="Wingdings"/>
        <w:sz w:val="20"/>
      </w:rPr>
    </w:lvl>
    <w:lvl w:ilvl="3">
      <w:numFmt w:val="bullet"/>
      <w:lvlText w:val=""/>
      <w:lvlJc w:val="left"/>
      <w:rPr>
        <w:rFonts w:ascii="Wingdings" w:hAnsi="Wingdings"/>
        <w:sz w:val="20"/>
      </w:rPr>
    </w:lvl>
    <w:lvl w:ilvl="4">
      <w:numFmt w:val="bullet"/>
      <w:lvlText w:val=""/>
      <w:lvlJc w:val="left"/>
      <w:rPr>
        <w:rFonts w:ascii="Wingdings" w:hAnsi="Wingdings"/>
        <w:sz w:val="20"/>
      </w:rPr>
    </w:lvl>
    <w:lvl w:ilvl="5">
      <w:numFmt w:val="bullet"/>
      <w:lvlText w:val=""/>
      <w:lvlJc w:val="left"/>
      <w:rPr>
        <w:rFonts w:ascii="Wingdings" w:hAnsi="Wingdings"/>
        <w:sz w:val="20"/>
      </w:rPr>
    </w:lvl>
    <w:lvl w:ilvl="6">
      <w:numFmt w:val="bullet"/>
      <w:lvlText w:val=""/>
      <w:lvlJc w:val="left"/>
      <w:rPr>
        <w:rFonts w:ascii="Wingdings" w:hAnsi="Wingdings"/>
        <w:sz w:val="20"/>
      </w:rPr>
    </w:lvl>
    <w:lvl w:ilvl="7">
      <w:numFmt w:val="bullet"/>
      <w:lvlText w:val=""/>
      <w:lvlJc w:val="left"/>
      <w:rPr>
        <w:rFonts w:ascii="Wingdings" w:hAnsi="Wingdings"/>
        <w:sz w:val="20"/>
      </w:rPr>
    </w:lvl>
    <w:lvl w:ilvl="8">
      <w:numFmt w:val="bullet"/>
      <w:lvlText w:val=""/>
      <w:lvlJc w:val="left"/>
      <w:rPr>
        <w:rFonts w:ascii="Wingdings" w:hAnsi="Wingdings"/>
        <w:sz w:val="20"/>
      </w:rPr>
    </w:lvl>
  </w:abstractNum>
  <w:abstractNum w:abstractNumId="9">
    <w:nsid w:val="57EC47E9"/>
    <w:multiLevelType w:val="multilevel"/>
    <w:tmpl w:val="E1F2893E"/>
    <w:lvl w:ilvl="0">
      <w:start w:val="1"/>
      <w:numFmt w:val="decimal"/>
      <w:lvlText w:val="%1"/>
      <w:lvlJc w:val="left"/>
      <w:pPr>
        <w:ind w:left="504" w:hanging="504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648" w:hanging="50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1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30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80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312" w:hanging="2160"/>
      </w:pPr>
      <w:rPr>
        <w:rFonts w:hint="default"/>
      </w:rPr>
    </w:lvl>
  </w:abstractNum>
  <w:abstractNum w:abstractNumId="10">
    <w:nsid w:val="593C1BFB"/>
    <w:multiLevelType w:val="multilevel"/>
    <w:tmpl w:val="E4A057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BAF0E37"/>
    <w:multiLevelType w:val="hybridMultilevel"/>
    <w:tmpl w:val="F210F0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24A0F94"/>
    <w:multiLevelType w:val="multilevel"/>
    <w:tmpl w:val="BD12F0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3656246"/>
    <w:multiLevelType w:val="multilevel"/>
    <w:tmpl w:val="CADC02A6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4">
    <w:nsid w:val="63783ACA"/>
    <w:multiLevelType w:val="hybridMultilevel"/>
    <w:tmpl w:val="4BA6A34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F2241D6"/>
    <w:multiLevelType w:val="hybridMultilevel"/>
    <w:tmpl w:val="917CBC44"/>
    <w:lvl w:ilvl="0" w:tplc="9E72F52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700B2739"/>
    <w:multiLevelType w:val="singleLevel"/>
    <w:tmpl w:val="D4FC7A66"/>
    <w:lvl w:ilvl="0">
      <w:start w:val="2"/>
      <w:numFmt w:val="decimal"/>
      <w:lvlText w:val="2.%1."/>
      <w:legacy w:legacy="1" w:legacySpace="0" w:legacyIndent="418"/>
      <w:lvlJc w:val="left"/>
      <w:pPr>
        <w:ind w:left="0" w:firstLine="0"/>
      </w:pPr>
      <w:rPr>
        <w:rFonts w:ascii="Arial" w:hAnsi="Arial" w:cs="Arial" w:hint="default"/>
      </w:rPr>
    </w:lvl>
  </w:abstractNum>
  <w:abstractNum w:abstractNumId="17">
    <w:nsid w:val="72404C7D"/>
    <w:multiLevelType w:val="singleLevel"/>
    <w:tmpl w:val="42180310"/>
    <w:lvl w:ilvl="0">
      <w:numFmt w:val="none"/>
      <w:lvlText w:val=""/>
      <w:lvlJc w:val="left"/>
      <w:pPr>
        <w:tabs>
          <w:tab w:val="num" w:pos="360"/>
        </w:tabs>
      </w:pPr>
    </w:lvl>
  </w:abstractNum>
  <w:abstractNum w:abstractNumId="18">
    <w:nsid w:val="743318C4"/>
    <w:multiLevelType w:val="singleLevel"/>
    <w:tmpl w:val="8E92F15C"/>
    <w:lvl w:ilvl="0">
      <w:start w:val="3"/>
      <w:numFmt w:val="decimal"/>
      <w:lvlText w:val="2.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19">
    <w:nsid w:val="7774774B"/>
    <w:multiLevelType w:val="hybridMultilevel"/>
    <w:tmpl w:val="33B614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86C1148"/>
    <w:multiLevelType w:val="multilevel"/>
    <w:tmpl w:val="7368EA1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color w:val="000000"/>
      </w:rPr>
    </w:lvl>
  </w:abstractNum>
  <w:abstractNum w:abstractNumId="21">
    <w:nsid w:val="78E07F53"/>
    <w:multiLevelType w:val="multilevel"/>
    <w:tmpl w:val="BA0873D2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num w:numId="1">
    <w:abstractNumId w:val="5"/>
  </w:num>
  <w:num w:numId="2">
    <w:abstractNumId w:val="17"/>
  </w:num>
  <w:num w:numId="3">
    <w:abstractNumId w:val="18"/>
  </w:num>
  <w:num w:numId="4">
    <w:abstractNumId w:val="1"/>
  </w:num>
  <w:num w:numId="5">
    <w:abstractNumId w:val="3"/>
  </w:num>
  <w:num w:numId="6">
    <w:abstractNumId w:val="2"/>
    <w:lvlOverride w:ilvl="0">
      <w:startOverride w:val="1"/>
    </w:lvlOverride>
  </w:num>
  <w:num w:numId="7">
    <w:abstractNumId w:val="7"/>
  </w:num>
  <w:num w:numId="8">
    <w:abstractNumId w:val="16"/>
    <w:lvlOverride w:ilvl="0">
      <w:startOverride w:val="2"/>
    </w:lvlOverride>
  </w:num>
  <w:num w:numId="9">
    <w:abstractNumId w:val="14"/>
  </w:num>
  <w:num w:numId="10">
    <w:abstractNumId w:val="6"/>
  </w:num>
  <w:num w:numId="11">
    <w:abstractNumId w:val="12"/>
  </w:num>
  <w:num w:numId="12">
    <w:abstractNumId w:val="13"/>
  </w:num>
  <w:num w:numId="13">
    <w:abstractNumId w:val="11"/>
  </w:num>
  <w:num w:numId="14">
    <w:abstractNumId w:val="10"/>
  </w:num>
  <w:num w:numId="15">
    <w:abstractNumId w:val="9"/>
  </w:num>
  <w:num w:numId="16">
    <w:abstractNumId w:val="0"/>
  </w:num>
  <w:num w:numId="17">
    <w:abstractNumId w:val="20"/>
  </w:num>
  <w:num w:numId="18">
    <w:abstractNumId w:val="21"/>
  </w:num>
  <w:num w:numId="19">
    <w:abstractNumId w:val="4"/>
  </w:num>
  <w:num w:numId="20">
    <w:abstractNumId w:val="8"/>
  </w:num>
  <w:num w:numId="21">
    <w:abstractNumId w:val="8"/>
  </w:num>
  <w:num w:numId="22">
    <w:abstractNumId w:val="4"/>
    <w:lvlOverride w:ilvl="0">
      <w:startOverride w:val="1"/>
    </w:lvlOverride>
  </w:num>
  <w:num w:numId="23">
    <w:abstractNumId w:val="19"/>
  </w:num>
  <w:num w:numId="2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1B3F"/>
    <w:rsid w:val="00106E23"/>
    <w:rsid w:val="001661D7"/>
    <w:rsid w:val="001E4B58"/>
    <w:rsid w:val="001F1B83"/>
    <w:rsid w:val="00225693"/>
    <w:rsid w:val="002C173A"/>
    <w:rsid w:val="0032443C"/>
    <w:rsid w:val="003246A9"/>
    <w:rsid w:val="003402D2"/>
    <w:rsid w:val="00343A6E"/>
    <w:rsid w:val="003808F1"/>
    <w:rsid w:val="003C38C8"/>
    <w:rsid w:val="003E090A"/>
    <w:rsid w:val="003E2554"/>
    <w:rsid w:val="003F0852"/>
    <w:rsid w:val="0043152E"/>
    <w:rsid w:val="0046466B"/>
    <w:rsid w:val="00485764"/>
    <w:rsid w:val="004E6E9E"/>
    <w:rsid w:val="005035DD"/>
    <w:rsid w:val="00512A3C"/>
    <w:rsid w:val="00517724"/>
    <w:rsid w:val="0052194E"/>
    <w:rsid w:val="00563D3B"/>
    <w:rsid w:val="005678A3"/>
    <w:rsid w:val="005A350A"/>
    <w:rsid w:val="005B27C2"/>
    <w:rsid w:val="005F1B3F"/>
    <w:rsid w:val="006263A6"/>
    <w:rsid w:val="006759E6"/>
    <w:rsid w:val="00693F8D"/>
    <w:rsid w:val="006A0AC7"/>
    <w:rsid w:val="008133E9"/>
    <w:rsid w:val="0084216E"/>
    <w:rsid w:val="008A4DE0"/>
    <w:rsid w:val="008B1FD9"/>
    <w:rsid w:val="00930AA2"/>
    <w:rsid w:val="0096432B"/>
    <w:rsid w:val="009B0A73"/>
    <w:rsid w:val="009F32DE"/>
    <w:rsid w:val="00A8299B"/>
    <w:rsid w:val="00AC7BA2"/>
    <w:rsid w:val="00B1684A"/>
    <w:rsid w:val="00BB288E"/>
    <w:rsid w:val="00C1041E"/>
    <w:rsid w:val="00C52769"/>
    <w:rsid w:val="00C773A9"/>
    <w:rsid w:val="00D1510E"/>
    <w:rsid w:val="00D640B0"/>
    <w:rsid w:val="00DD3BAA"/>
    <w:rsid w:val="00EA074F"/>
    <w:rsid w:val="00EE2E84"/>
    <w:rsid w:val="00F02170"/>
    <w:rsid w:val="00FA6B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59E6"/>
  </w:style>
  <w:style w:type="paragraph" w:styleId="1">
    <w:name w:val="heading 1"/>
    <w:basedOn w:val="a"/>
    <w:next w:val="a"/>
    <w:link w:val="10"/>
    <w:uiPriority w:val="9"/>
    <w:qFormat/>
    <w:rsid w:val="006759E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9">
    <w:name w:val="heading 9"/>
    <w:basedOn w:val="a"/>
    <w:next w:val="a"/>
    <w:link w:val="90"/>
    <w:qFormat/>
    <w:rsid w:val="005F1B3F"/>
    <w:pPr>
      <w:keepNext/>
      <w:snapToGrid w:val="0"/>
      <w:spacing w:after="0" w:line="240" w:lineRule="auto"/>
      <w:outlineLvl w:val="8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Заголовок 9 Знак"/>
    <w:basedOn w:val="a0"/>
    <w:link w:val="9"/>
    <w:rsid w:val="005F1B3F"/>
    <w:rPr>
      <w:rFonts w:ascii="Times New Roman" w:eastAsia="Times New Roman" w:hAnsi="Times New Roman" w:cs="Times New Roman"/>
      <w:b/>
      <w:sz w:val="24"/>
      <w:szCs w:val="20"/>
    </w:rPr>
  </w:style>
  <w:style w:type="paragraph" w:styleId="a3">
    <w:name w:val="Body Text Indent"/>
    <w:basedOn w:val="a"/>
    <w:link w:val="a4"/>
    <w:rsid w:val="005F1B3F"/>
    <w:pPr>
      <w:tabs>
        <w:tab w:val="left" w:pos="709"/>
        <w:tab w:val="left" w:pos="851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rsid w:val="005F1B3F"/>
    <w:rPr>
      <w:rFonts w:ascii="Times New Roman" w:eastAsia="Times New Roman" w:hAnsi="Times New Roman" w:cs="Times New Roman"/>
      <w:sz w:val="28"/>
      <w:szCs w:val="20"/>
    </w:rPr>
  </w:style>
  <w:style w:type="paragraph" w:customStyle="1" w:styleId="Iauiue1">
    <w:name w:val="Iau?iue1"/>
    <w:rsid w:val="005F1B3F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table" w:styleId="a5">
    <w:name w:val="Table Grid"/>
    <w:basedOn w:val="a1"/>
    <w:rsid w:val="005F1B3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 Spacing"/>
    <w:uiPriority w:val="1"/>
    <w:qFormat/>
    <w:rsid w:val="005F1B3F"/>
    <w:pPr>
      <w:spacing w:after="0" w:line="240" w:lineRule="auto"/>
    </w:pPr>
  </w:style>
  <w:style w:type="paragraph" w:styleId="a7">
    <w:name w:val="Normal (Web)"/>
    <w:basedOn w:val="a"/>
    <w:uiPriority w:val="99"/>
    <w:rsid w:val="008421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">
    <w:name w:val="Standard"/>
    <w:rsid w:val="009B0A73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bidi="hi-IN"/>
    </w:rPr>
  </w:style>
  <w:style w:type="paragraph" w:styleId="a8">
    <w:name w:val="List Paragraph"/>
    <w:basedOn w:val="a"/>
    <w:uiPriority w:val="34"/>
    <w:qFormat/>
    <w:rsid w:val="005A350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HTML">
    <w:name w:val="HTML Preformatted"/>
    <w:basedOn w:val="a"/>
    <w:link w:val="HTML0"/>
    <w:uiPriority w:val="99"/>
    <w:unhideWhenUsed/>
    <w:rsid w:val="005A350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HTML0">
    <w:name w:val="Стандартный HTML Знак"/>
    <w:basedOn w:val="a0"/>
    <w:link w:val="HTML"/>
    <w:uiPriority w:val="99"/>
    <w:rsid w:val="005A350A"/>
    <w:rPr>
      <w:rFonts w:ascii="Times New Roman" w:eastAsia="Times New Roman" w:hAnsi="Times New Roman" w:cs="Times New Roman"/>
    </w:rPr>
  </w:style>
  <w:style w:type="character" w:customStyle="1" w:styleId="fill">
    <w:name w:val="fill"/>
    <w:basedOn w:val="a0"/>
    <w:rsid w:val="005A350A"/>
    <w:rPr>
      <w:b/>
      <w:bCs/>
      <w:i/>
      <w:iCs/>
      <w:color w:val="FF0000"/>
    </w:rPr>
  </w:style>
  <w:style w:type="paragraph" w:customStyle="1" w:styleId="14">
    <w:name w:val="Абзац_14"/>
    <w:basedOn w:val="a"/>
    <w:rsid w:val="005A350A"/>
    <w:pPr>
      <w:widowControl w:val="0"/>
      <w:autoSpaceDE w:val="0"/>
      <w:autoSpaceDN w:val="0"/>
      <w:adjustRightInd w:val="0"/>
      <w:spacing w:after="0" w:line="360" w:lineRule="auto"/>
      <w:ind w:firstLine="737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styleId="a9">
    <w:name w:val="Hyperlink"/>
    <w:basedOn w:val="a0"/>
    <w:uiPriority w:val="99"/>
    <w:semiHidden/>
    <w:unhideWhenUsed/>
    <w:rsid w:val="005A350A"/>
    <w:rPr>
      <w:color w:val="0000FF"/>
      <w:u w:val="single"/>
    </w:rPr>
  </w:style>
  <w:style w:type="character" w:styleId="aa">
    <w:name w:val="Strong"/>
    <w:basedOn w:val="a0"/>
    <w:uiPriority w:val="22"/>
    <w:qFormat/>
    <w:rsid w:val="005A350A"/>
    <w:rPr>
      <w:b/>
      <w:bCs/>
    </w:rPr>
  </w:style>
  <w:style w:type="numbering" w:customStyle="1" w:styleId="WWNum1">
    <w:name w:val="WWNum1"/>
    <w:basedOn w:val="a2"/>
    <w:rsid w:val="005A350A"/>
    <w:pPr>
      <w:numPr>
        <w:numId w:val="19"/>
      </w:numPr>
    </w:pPr>
  </w:style>
  <w:style w:type="numbering" w:customStyle="1" w:styleId="WWNum2">
    <w:name w:val="WWNum2"/>
    <w:basedOn w:val="a2"/>
    <w:rsid w:val="005A350A"/>
    <w:pPr>
      <w:numPr>
        <w:numId w:val="20"/>
      </w:numPr>
    </w:pPr>
  </w:style>
  <w:style w:type="numbering" w:customStyle="1" w:styleId="11">
    <w:name w:val="Нет списка1"/>
    <w:next w:val="a2"/>
    <w:uiPriority w:val="99"/>
    <w:semiHidden/>
    <w:unhideWhenUsed/>
    <w:rsid w:val="00DD3BAA"/>
  </w:style>
  <w:style w:type="table" w:customStyle="1" w:styleId="12">
    <w:name w:val="Сетка таблицы1"/>
    <w:basedOn w:val="a1"/>
    <w:next w:val="a5"/>
    <w:rsid w:val="00DD3BA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">
    <w:name w:val="Нет списка2"/>
    <w:next w:val="a2"/>
    <w:uiPriority w:val="99"/>
    <w:semiHidden/>
    <w:unhideWhenUsed/>
    <w:rsid w:val="008133E9"/>
  </w:style>
  <w:style w:type="table" w:customStyle="1" w:styleId="20">
    <w:name w:val="Сетка таблицы2"/>
    <w:basedOn w:val="a1"/>
    <w:next w:val="a5"/>
    <w:rsid w:val="008133E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ac"/>
    <w:uiPriority w:val="99"/>
    <w:unhideWhenUsed/>
    <w:rsid w:val="005035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5035DD"/>
  </w:style>
  <w:style w:type="paragraph" w:styleId="ad">
    <w:name w:val="footer"/>
    <w:basedOn w:val="a"/>
    <w:link w:val="ae"/>
    <w:uiPriority w:val="99"/>
    <w:unhideWhenUsed/>
    <w:rsid w:val="005035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5035DD"/>
  </w:style>
  <w:style w:type="character" w:customStyle="1" w:styleId="10">
    <w:name w:val="Заголовок 1 Знак"/>
    <w:basedOn w:val="a0"/>
    <w:link w:val="1"/>
    <w:uiPriority w:val="9"/>
    <w:rsid w:val="006759E6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f">
    <w:name w:val="Title"/>
    <w:basedOn w:val="a"/>
    <w:next w:val="a"/>
    <w:link w:val="af0"/>
    <w:uiPriority w:val="10"/>
    <w:qFormat/>
    <w:rsid w:val="006759E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0">
    <w:name w:val="Название Знак"/>
    <w:basedOn w:val="a0"/>
    <w:link w:val="af"/>
    <w:uiPriority w:val="10"/>
    <w:rsid w:val="006759E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f1">
    <w:name w:val="Balloon Text"/>
    <w:basedOn w:val="a"/>
    <w:link w:val="af2"/>
    <w:uiPriority w:val="99"/>
    <w:semiHidden/>
    <w:unhideWhenUsed/>
    <w:rsid w:val="00AC7B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AC7BA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59E6"/>
  </w:style>
  <w:style w:type="paragraph" w:styleId="1">
    <w:name w:val="heading 1"/>
    <w:basedOn w:val="a"/>
    <w:next w:val="a"/>
    <w:link w:val="10"/>
    <w:uiPriority w:val="9"/>
    <w:qFormat/>
    <w:rsid w:val="006759E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9">
    <w:name w:val="heading 9"/>
    <w:basedOn w:val="a"/>
    <w:next w:val="a"/>
    <w:link w:val="90"/>
    <w:qFormat/>
    <w:rsid w:val="005F1B3F"/>
    <w:pPr>
      <w:keepNext/>
      <w:snapToGrid w:val="0"/>
      <w:spacing w:after="0" w:line="240" w:lineRule="auto"/>
      <w:outlineLvl w:val="8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Заголовок 9 Знак"/>
    <w:basedOn w:val="a0"/>
    <w:link w:val="9"/>
    <w:rsid w:val="005F1B3F"/>
    <w:rPr>
      <w:rFonts w:ascii="Times New Roman" w:eastAsia="Times New Roman" w:hAnsi="Times New Roman" w:cs="Times New Roman"/>
      <w:b/>
      <w:sz w:val="24"/>
      <w:szCs w:val="20"/>
    </w:rPr>
  </w:style>
  <w:style w:type="paragraph" w:styleId="a3">
    <w:name w:val="Body Text Indent"/>
    <w:basedOn w:val="a"/>
    <w:link w:val="a4"/>
    <w:rsid w:val="005F1B3F"/>
    <w:pPr>
      <w:tabs>
        <w:tab w:val="left" w:pos="709"/>
        <w:tab w:val="left" w:pos="851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rsid w:val="005F1B3F"/>
    <w:rPr>
      <w:rFonts w:ascii="Times New Roman" w:eastAsia="Times New Roman" w:hAnsi="Times New Roman" w:cs="Times New Roman"/>
      <w:sz w:val="28"/>
      <w:szCs w:val="20"/>
    </w:rPr>
  </w:style>
  <w:style w:type="paragraph" w:customStyle="1" w:styleId="Iauiue1">
    <w:name w:val="Iau?iue1"/>
    <w:rsid w:val="005F1B3F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table" w:styleId="a5">
    <w:name w:val="Table Grid"/>
    <w:basedOn w:val="a1"/>
    <w:rsid w:val="005F1B3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 Spacing"/>
    <w:uiPriority w:val="1"/>
    <w:qFormat/>
    <w:rsid w:val="005F1B3F"/>
    <w:pPr>
      <w:spacing w:after="0" w:line="240" w:lineRule="auto"/>
    </w:pPr>
  </w:style>
  <w:style w:type="paragraph" w:styleId="a7">
    <w:name w:val="Normal (Web)"/>
    <w:basedOn w:val="a"/>
    <w:uiPriority w:val="99"/>
    <w:rsid w:val="008421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">
    <w:name w:val="Standard"/>
    <w:rsid w:val="009B0A73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bidi="hi-IN"/>
    </w:rPr>
  </w:style>
  <w:style w:type="paragraph" w:styleId="a8">
    <w:name w:val="List Paragraph"/>
    <w:basedOn w:val="a"/>
    <w:uiPriority w:val="34"/>
    <w:qFormat/>
    <w:rsid w:val="005A350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HTML">
    <w:name w:val="HTML Preformatted"/>
    <w:basedOn w:val="a"/>
    <w:link w:val="HTML0"/>
    <w:uiPriority w:val="99"/>
    <w:unhideWhenUsed/>
    <w:rsid w:val="005A350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HTML0">
    <w:name w:val="Стандартный HTML Знак"/>
    <w:basedOn w:val="a0"/>
    <w:link w:val="HTML"/>
    <w:uiPriority w:val="99"/>
    <w:rsid w:val="005A350A"/>
    <w:rPr>
      <w:rFonts w:ascii="Times New Roman" w:eastAsia="Times New Roman" w:hAnsi="Times New Roman" w:cs="Times New Roman"/>
    </w:rPr>
  </w:style>
  <w:style w:type="character" w:customStyle="1" w:styleId="fill">
    <w:name w:val="fill"/>
    <w:basedOn w:val="a0"/>
    <w:rsid w:val="005A350A"/>
    <w:rPr>
      <w:b/>
      <w:bCs/>
      <w:i/>
      <w:iCs/>
      <w:color w:val="FF0000"/>
    </w:rPr>
  </w:style>
  <w:style w:type="paragraph" w:customStyle="1" w:styleId="14">
    <w:name w:val="Абзац_14"/>
    <w:basedOn w:val="a"/>
    <w:rsid w:val="005A350A"/>
    <w:pPr>
      <w:widowControl w:val="0"/>
      <w:autoSpaceDE w:val="0"/>
      <w:autoSpaceDN w:val="0"/>
      <w:adjustRightInd w:val="0"/>
      <w:spacing w:after="0" w:line="360" w:lineRule="auto"/>
      <w:ind w:firstLine="737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styleId="a9">
    <w:name w:val="Hyperlink"/>
    <w:basedOn w:val="a0"/>
    <w:uiPriority w:val="99"/>
    <w:semiHidden/>
    <w:unhideWhenUsed/>
    <w:rsid w:val="005A350A"/>
    <w:rPr>
      <w:color w:val="0000FF"/>
      <w:u w:val="single"/>
    </w:rPr>
  </w:style>
  <w:style w:type="character" w:styleId="aa">
    <w:name w:val="Strong"/>
    <w:basedOn w:val="a0"/>
    <w:uiPriority w:val="22"/>
    <w:qFormat/>
    <w:rsid w:val="005A350A"/>
    <w:rPr>
      <w:b/>
      <w:bCs/>
    </w:rPr>
  </w:style>
  <w:style w:type="numbering" w:customStyle="1" w:styleId="WWNum1">
    <w:name w:val="WWNum1"/>
    <w:basedOn w:val="a2"/>
    <w:rsid w:val="005A350A"/>
    <w:pPr>
      <w:numPr>
        <w:numId w:val="19"/>
      </w:numPr>
    </w:pPr>
  </w:style>
  <w:style w:type="numbering" w:customStyle="1" w:styleId="WWNum2">
    <w:name w:val="WWNum2"/>
    <w:basedOn w:val="a2"/>
    <w:rsid w:val="005A350A"/>
    <w:pPr>
      <w:numPr>
        <w:numId w:val="20"/>
      </w:numPr>
    </w:pPr>
  </w:style>
  <w:style w:type="numbering" w:customStyle="1" w:styleId="11">
    <w:name w:val="Нет списка1"/>
    <w:next w:val="a2"/>
    <w:uiPriority w:val="99"/>
    <w:semiHidden/>
    <w:unhideWhenUsed/>
    <w:rsid w:val="00DD3BAA"/>
  </w:style>
  <w:style w:type="table" w:customStyle="1" w:styleId="12">
    <w:name w:val="Сетка таблицы1"/>
    <w:basedOn w:val="a1"/>
    <w:next w:val="a5"/>
    <w:rsid w:val="00DD3BA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">
    <w:name w:val="Нет списка2"/>
    <w:next w:val="a2"/>
    <w:uiPriority w:val="99"/>
    <w:semiHidden/>
    <w:unhideWhenUsed/>
    <w:rsid w:val="008133E9"/>
  </w:style>
  <w:style w:type="table" w:customStyle="1" w:styleId="20">
    <w:name w:val="Сетка таблицы2"/>
    <w:basedOn w:val="a1"/>
    <w:next w:val="a5"/>
    <w:rsid w:val="008133E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ac"/>
    <w:uiPriority w:val="99"/>
    <w:unhideWhenUsed/>
    <w:rsid w:val="005035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5035DD"/>
  </w:style>
  <w:style w:type="paragraph" w:styleId="ad">
    <w:name w:val="footer"/>
    <w:basedOn w:val="a"/>
    <w:link w:val="ae"/>
    <w:uiPriority w:val="99"/>
    <w:unhideWhenUsed/>
    <w:rsid w:val="005035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5035DD"/>
  </w:style>
  <w:style w:type="character" w:customStyle="1" w:styleId="10">
    <w:name w:val="Заголовок 1 Знак"/>
    <w:basedOn w:val="a0"/>
    <w:link w:val="1"/>
    <w:uiPriority w:val="9"/>
    <w:rsid w:val="006759E6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f">
    <w:name w:val="Title"/>
    <w:basedOn w:val="a"/>
    <w:next w:val="a"/>
    <w:link w:val="af0"/>
    <w:uiPriority w:val="10"/>
    <w:qFormat/>
    <w:rsid w:val="006759E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0">
    <w:name w:val="Название Знак"/>
    <w:basedOn w:val="a0"/>
    <w:link w:val="af"/>
    <w:uiPriority w:val="10"/>
    <w:rsid w:val="006759E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f1">
    <w:name w:val="Balloon Text"/>
    <w:basedOn w:val="a"/>
    <w:link w:val="af2"/>
    <w:uiPriority w:val="99"/>
    <w:semiHidden/>
    <w:unhideWhenUsed/>
    <w:rsid w:val="00AC7B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AC7BA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006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1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57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referent.ru/1/287357?l175" TargetMode="External"/><Relationship Id="rId18" Type="http://schemas.openxmlformats.org/officeDocument/2006/relationships/hyperlink" Target="https://www.audit-it.ru/terms/accounting/amortization.html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https://www.referent.ru/1/287160" TargetMode="External"/><Relationship Id="rId17" Type="http://schemas.openxmlformats.org/officeDocument/2006/relationships/hyperlink" Target="https://www.referent.ru/1/313405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referent.ru/1/310350?l85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referent.ru/1/287356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ww.referent.ru/1/313414" TargetMode="External"/><Relationship Id="rId10" Type="http://schemas.openxmlformats.org/officeDocument/2006/relationships/hyperlink" Target="https://www.referent.ru/1/287355?l202" TargetMode="External"/><Relationship Id="rId19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www.referent.ru/1/287159" TargetMode="External"/><Relationship Id="rId14" Type="http://schemas.openxmlformats.org/officeDocument/2006/relationships/hyperlink" Target="https://www.referent.ru/1/31341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467804-C0B8-4CEE-8DD9-4C29AE42FA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38</Pages>
  <Words>12149</Words>
  <Characters>69254</Characters>
  <Application>Microsoft Office Word</Application>
  <DocSecurity>0</DocSecurity>
  <Lines>577</Lines>
  <Paragraphs>162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81241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User</cp:lastModifiedBy>
  <cp:revision>9</cp:revision>
  <cp:lastPrinted>2017-12-13T12:25:00Z</cp:lastPrinted>
  <dcterms:created xsi:type="dcterms:W3CDTF">2020-02-04T07:30:00Z</dcterms:created>
  <dcterms:modified xsi:type="dcterms:W3CDTF">2020-02-11T07:23:00Z</dcterms:modified>
</cp:coreProperties>
</file>