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92C2C" w:rsidRPr="004A0CD3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92C2C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июля  2020 год  № 21</w:t>
      </w:r>
    </w:p>
    <w:p w:rsidR="00692C2C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Pr="004A0CD3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Pr="00B45C9A" w:rsidRDefault="00692C2C" w:rsidP="00692C2C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 № 79   «Об утверждении отчета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за 1 полугодие 2020 г.</w:t>
      </w:r>
      <w:r w:rsidRPr="00B45C9A">
        <w:rPr>
          <w:rFonts w:ascii="Times New Roman" w:hAnsi="Times New Roman" w:cs="Times New Roman"/>
          <w:sz w:val="24"/>
          <w:szCs w:val="24"/>
        </w:rPr>
        <w:t>»</w:t>
      </w:r>
      <w:r w:rsidRPr="00B45C9A">
        <w:rPr>
          <w:rFonts w:ascii="Times New Roman" w:hAnsi="Times New Roman" w:cs="Times New Roman"/>
          <w:color w:val="212121"/>
          <w:sz w:val="24"/>
          <w:szCs w:val="24"/>
        </w:rPr>
        <w:t>. Стр. 1</w:t>
      </w:r>
    </w:p>
    <w:p w:rsidR="00692C2C" w:rsidRPr="00B45C9A" w:rsidRDefault="00692C2C" w:rsidP="00692C2C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 № 80</w:t>
      </w:r>
      <w:r w:rsidRPr="00B45C9A">
        <w:rPr>
          <w:rFonts w:ascii="Times New Roman" w:hAnsi="Times New Roman" w:cs="Times New Roman"/>
          <w:sz w:val="24"/>
          <w:szCs w:val="24"/>
        </w:rPr>
        <w:t xml:space="preserve">  «О</w:t>
      </w:r>
      <w:r>
        <w:rPr>
          <w:rFonts w:ascii="Times New Roman" w:hAnsi="Times New Roman" w:cs="Times New Roman"/>
          <w:sz w:val="24"/>
          <w:szCs w:val="24"/>
        </w:rPr>
        <w:t xml:space="preserve">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27.12.2019 г. №69 «О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на 2020 год и плановый период 2021 и 2022 годов</w:t>
      </w:r>
      <w:r w:rsidRPr="00B45C9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45C9A">
        <w:rPr>
          <w:rFonts w:ascii="Times New Roman" w:hAnsi="Times New Roman" w:cs="Times New Roman"/>
          <w:color w:val="212121"/>
          <w:sz w:val="24"/>
          <w:szCs w:val="24"/>
        </w:rPr>
        <w:t xml:space="preserve"> Стр. 2</w:t>
      </w:r>
    </w:p>
    <w:p w:rsidR="00692C2C" w:rsidRPr="00B45C9A" w:rsidRDefault="00692C2C" w:rsidP="00692C2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 № 81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</w:t>
      </w:r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предоставлении ежегодного оплачиваемого отпуска, о выплате  материальной и единовременной помощи к отпуску</w:t>
      </w:r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>». Стр.3</w:t>
      </w:r>
    </w:p>
    <w:p w:rsidR="00692C2C" w:rsidRPr="00B45C9A" w:rsidRDefault="00692C2C" w:rsidP="00692C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37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«О</w:t>
      </w:r>
      <w:r>
        <w:rPr>
          <w:rFonts w:ascii="Times New Roman" w:hAnsi="Times New Roman" w:cs="Times New Roman"/>
          <w:sz w:val="24"/>
          <w:szCs w:val="24"/>
        </w:rPr>
        <w:t xml:space="preserve">б отмене Проекта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45C9A">
        <w:rPr>
          <w:rFonts w:ascii="Times New Roman" w:hAnsi="Times New Roman" w:cs="Times New Roman"/>
          <w:sz w:val="24"/>
          <w:szCs w:val="24"/>
        </w:rPr>
        <w:t>». Стр.4</w:t>
      </w:r>
    </w:p>
    <w:p w:rsidR="00692C2C" w:rsidRPr="00EC601B" w:rsidRDefault="00692C2C" w:rsidP="00692C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92C2C" w:rsidRPr="004A0CD3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92C2C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 июля  2020 год  № 20</w:t>
      </w:r>
    </w:p>
    <w:p w:rsidR="00692C2C" w:rsidRPr="004A0CD3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Pr="00B45C9A" w:rsidRDefault="00692C2C" w:rsidP="00692C2C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34</w:t>
      </w:r>
      <w:r w:rsidRPr="00B45C9A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Start"/>
      <w:r w:rsidRPr="00B45C9A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внесении кода ОКАТО</w:t>
      </w:r>
      <w:r w:rsidRPr="00B45C9A">
        <w:rPr>
          <w:rFonts w:ascii="Times New Roman" w:hAnsi="Times New Roman" w:cs="Times New Roman"/>
          <w:sz w:val="24"/>
          <w:szCs w:val="24"/>
        </w:rPr>
        <w:t>»</w:t>
      </w:r>
      <w:r w:rsidRPr="00B45C9A">
        <w:rPr>
          <w:rFonts w:ascii="Times New Roman" w:hAnsi="Times New Roman" w:cs="Times New Roman"/>
          <w:color w:val="212121"/>
          <w:sz w:val="24"/>
          <w:szCs w:val="24"/>
        </w:rPr>
        <w:t>. Стр. 1</w:t>
      </w:r>
    </w:p>
    <w:p w:rsidR="00692C2C" w:rsidRPr="00B45C9A" w:rsidRDefault="00692C2C" w:rsidP="00692C2C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35</w:t>
      </w:r>
      <w:r w:rsidRPr="00B45C9A">
        <w:rPr>
          <w:rFonts w:ascii="Times New Roman" w:hAnsi="Times New Roman" w:cs="Times New Roman"/>
          <w:sz w:val="24"/>
          <w:szCs w:val="24"/>
        </w:rPr>
        <w:t xml:space="preserve">  «О</w:t>
      </w:r>
      <w:r>
        <w:rPr>
          <w:rFonts w:ascii="Times New Roman" w:hAnsi="Times New Roman" w:cs="Times New Roman"/>
          <w:sz w:val="24"/>
          <w:szCs w:val="24"/>
        </w:rPr>
        <w:t xml:space="preserve"> присвоении адреса земельному участку</w:t>
      </w:r>
      <w:r w:rsidRPr="00B45C9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45C9A">
        <w:rPr>
          <w:rFonts w:ascii="Times New Roman" w:hAnsi="Times New Roman" w:cs="Times New Roman"/>
          <w:color w:val="212121"/>
          <w:sz w:val="24"/>
          <w:szCs w:val="24"/>
        </w:rPr>
        <w:t xml:space="preserve"> Стр. 2</w:t>
      </w:r>
    </w:p>
    <w:p w:rsidR="00692C2C" w:rsidRPr="00B45C9A" w:rsidRDefault="00692C2C" w:rsidP="00692C2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36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</w:t>
      </w:r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порядке и сроках формирования проекта бюджета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 на 2021ё год и на плановый период 2022 и 2023 годы</w:t>
      </w:r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>». Стр.3</w:t>
      </w:r>
    </w:p>
    <w:p w:rsidR="00692C2C" w:rsidRPr="00EC601B" w:rsidRDefault="00692C2C" w:rsidP="00692C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92C2C" w:rsidRPr="004A0CD3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92C2C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10 июля  2020 год  № 19</w:t>
      </w:r>
    </w:p>
    <w:p w:rsidR="00692C2C" w:rsidRPr="004A0CD3" w:rsidRDefault="00692C2C" w:rsidP="00692C2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Pr="00B45C9A" w:rsidRDefault="00692C2C" w:rsidP="00692C2C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29</w:t>
      </w:r>
      <w:r w:rsidRPr="00B45C9A">
        <w:rPr>
          <w:rFonts w:ascii="Times New Roman" w:hAnsi="Times New Roman" w:cs="Times New Roman"/>
          <w:sz w:val="24"/>
          <w:szCs w:val="24"/>
        </w:rPr>
        <w:t xml:space="preserve">   «О</w:t>
      </w:r>
      <w:r>
        <w:rPr>
          <w:rFonts w:ascii="Times New Roman" w:hAnsi="Times New Roman" w:cs="Times New Roman"/>
          <w:sz w:val="24"/>
          <w:szCs w:val="24"/>
        </w:rPr>
        <w:t>б объединении земельных участков</w:t>
      </w:r>
      <w:r w:rsidRPr="00B45C9A">
        <w:rPr>
          <w:rFonts w:ascii="Times New Roman" w:hAnsi="Times New Roman" w:cs="Times New Roman"/>
          <w:sz w:val="24"/>
          <w:szCs w:val="24"/>
        </w:rPr>
        <w:t>»</w:t>
      </w:r>
      <w:r w:rsidRPr="00B45C9A">
        <w:rPr>
          <w:rFonts w:ascii="Times New Roman" w:hAnsi="Times New Roman" w:cs="Times New Roman"/>
          <w:color w:val="212121"/>
          <w:sz w:val="24"/>
          <w:szCs w:val="24"/>
        </w:rPr>
        <w:t>. Стр. 1</w:t>
      </w:r>
    </w:p>
    <w:p w:rsidR="00692C2C" w:rsidRPr="00B45C9A" w:rsidRDefault="00692C2C" w:rsidP="00692C2C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30</w:t>
      </w:r>
      <w:r w:rsidRPr="00B45C9A">
        <w:rPr>
          <w:rFonts w:ascii="Times New Roman" w:hAnsi="Times New Roman" w:cs="Times New Roman"/>
          <w:sz w:val="24"/>
          <w:szCs w:val="24"/>
        </w:rPr>
        <w:t xml:space="preserve">  «</w:t>
      </w:r>
      <w:proofErr w:type="gramStart"/>
      <w:r w:rsidRPr="00B45C9A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B45C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внесении изменений в постановление от 21.03.2013 г. №21 Административного регламента по предоставлению муниципальной услуги по признанию в установленном порядке жилых помещений муниципального жилищного фонда непригодным к проживанию</w:t>
      </w:r>
      <w:r w:rsidRPr="00B45C9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45C9A">
        <w:rPr>
          <w:rFonts w:ascii="Times New Roman" w:hAnsi="Times New Roman" w:cs="Times New Roman"/>
          <w:color w:val="212121"/>
          <w:sz w:val="24"/>
          <w:szCs w:val="24"/>
        </w:rPr>
        <w:t xml:space="preserve"> Стр. 2</w:t>
      </w:r>
    </w:p>
    <w:p w:rsidR="00692C2C" w:rsidRPr="00B45C9A" w:rsidRDefault="00692C2C" w:rsidP="00692C2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31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>Об</w:t>
      </w:r>
      <w:proofErr w:type="gramEnd"/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внесении изменений в постановление от 17.07.2013 г. № 46 Административного контроля в области торговой деятельности</w:t>
      </w:r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>». Стр.3</w:t>
      </w:r>
    </w:p>
    <w:p w:rsidR="00692C2C" w:rsidRPr="00B45C9A" w:rsidRDefault="00692C2C" w:rsidP="00692C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32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B45C9A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внесении изменений в постановление от 22.05.2012 г. № 30 Административного регламента по предоставлению муниципальной услуги по выдаче разрешения на строительства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45C9A">
        <w:rPr>
          <w:rFonts w:ascii="Times New Roman" w:hAnsi="Times New Roman" w:cs="Times New Roman"/>
          <w:sz w:val="24"/>
          <w:szCs w:val="24"/>
        </w:rPr>
        <w:t>». Стр.4</w:t>
      </w:r>
    </w:p>
    <w:p w:rsidR="00692C2C" w:rsidRPr="00B45C9A" w:rsidRDefault="00692C2C" w:rsidP="00692C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33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B45C9A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внесении изменений в постановление от 21.05.2012 г. №29 Административного регламента по предоставлению муниципальной услуги по выдаче разрешений на ввод объектов в эксплуатацию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45C9A">
        <w:rPr>
          <w:rFonts w:ascii="Times New Roman" w:hAnsi="Times New Roman" w:cs="Times New Roman"/>
          <w:sz w:val="24"/>
          <w:szCs w:val="24"/>
        </w:rPr>
        <w:t>». Стр.5</w:t>
      </w:r>
    </w:p>
    <w:p w:rsidR="00692C2C" w:rsidRPr="00EC601B" w:rsidRDefault="00692C2C" w:rsidP="00692C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92C2C" w:rsidRPr="004A0CD3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692C2C" w:rsidRDefault="00692C2C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Pr="00694312" w:rsidRDefault="005E4C2C" w:rsidP="00694312">
      <w:pPr>
        <w:rPr>
          <w:szCs w:val="48"/>
        </w:rPr>
      </w:pPr>
    </w:p>
    <w:sectPr w:rsidR="005E4C2C" w:rsidRPr="00694312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4B2F2D"/>
    <w:rsid w:val="00504FEF"/>
    <w:rsid w:val="005E4C2C"/>
    <w:rsid w:val="006460C0"/>
    <w:rsid w:val="00692C2C"/>
    <w:rsid w:val="00694312"/>
    <w:rsid w:val="00694CF3"/>
    <w:rsid w:val="008834B8"/>
    <w:rsid w:val="009A1CA9"/>
    <w:rsid w:val="00E7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567</Words>
  <Characters>3237</Characters>
  <Application>Microsoft Office Word</Application>
  <DocSecurity>0</DocSecurity>
  <Lines>26</Lines>
  <Paragraphs>7</Paragraphs>
  <ScaleCrop>false</ScaleCrop>
  <Company/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2020-05-21T05:59:00Z</dcterms:created>
  <dcterms:modified xsi:type="dcterms:W3CDTF">2020-08-11T06:48:00Z</dcterms:modified>
</cp:coreProperties>
</file>