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05B5" w:rsidRPr="008705B5" w:rsidRDefault="008705B5" w:rsidP="00ED5E0F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705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Договор</w:t>
      </w:r>
      <w:r w:rsidRPr="008705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теплоснабжения и поставки горячей воды</w:t>
      </w:r>
    </w:p>
    <w:tbl>
      <w:tblPr>
        <w:tblW w:w="1018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15"/>
        <w:gridCol w:w="1110"/>
        <w:gridCol w:w="840"/>
        <w:gridCol w:w="1395"/>
        <w:gridCol w:w="1395"/>
        <w:gridCol w:w="420"/>
        <w:gridCol w:w="3210"/>
      </w:tblGrid>
      <w:tr w:rsidR="008705B5" w:rsidRPr="008705B5" w:rsidTr="008705B5">
        <w:tc>
          <w:tcPr>
            <w:tcW w:w="3765" w:type="dxa"/>
            <w:gridSpan w:val="3"/>
            <w:hideMark/>
          </w:tcPr>
          <w:p w:rsidR="008705B5" w:rsidRPr="008705B5" w:rsidRDefault="008705B5" w:rsidP="00870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</w:t>
            </w:r>
          </w:p>
        </w:tc>
        <w:tc>
          <w:tcPr>
            <w:tcW w:w="2790" w:type="dxa"/>
            <w:gridSpan w:val="2"/>
            <w:hideMark/>
          </w:tcPr>
          <w:p w:rsidR="008705B5" w:rsidRPr="008705B5" w:rsidRDefault="008705B5" w:rsidP="008705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30" w:type="dxa"/>
            <w:gridSpan w:val="2"/>
            <w:hideMark/>
          </w:tcPr>
          <w:p w:rsidR="008705B5" w:rsidRPr="008705B5" w:rsidRDefault="008705B5" w:rsidP="008705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«___» </w:t>
            </w: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____________ 20__ г.</w:t>
            </w:r>
          </w:p>
        </w:tc>
      </w:tr>
      <w:tr w:rsidR="008705B5" w:rsidRPr="008705B5" w:rsidTr="008705B5">
        <w:tc>
          <w:tcPr>
            <w:tcW w:w="3765" w:type="dxa"/>
            <w:gridSpan w:val="3"/>
            <w:hideMark/>
          </w:tcPr>
          <w:p w:rsidR="008705B5" w:rsidRPr="008705B5" w:rsidRDefault="008705B5" w:rsidP="00870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(место заключения договора)</w:t>
            </w:r>
          </w:p>
        </w:tc>
        <w:tc>
          <w:tcPr>
            <w:tcW w:w="2790" w:type="dxa"/>
            <w:gridSpan w:val="2"/>
            <w:hideMark/>
          </w:tcPr>
          <w:p w:rsidR="008705B5" w:rsidRDefault="008705B5" w:rsidP="008705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8705B5" w:rsidRPr="008705B5" w:rsidRDefault="008705B5" w:rsidP="008705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30" w:type="dxa"/>
            <w:gridSpan w:val="2"/>
            <w:hideMark/>
          </w:tcPr>
          <w:p w:rsidR="008705B5" w:rsidRPr="008705B5" w:rsidRDefault="008705B5" w:rsidP="008705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705B5" w:rsidRPr="008705B5" w:rsidTr="008705B5">
        <w:tc>
          <w:tcPr>
            <w:tcW w:w="10185" w:type="dxa"/>
            <w:gridSpan w:val="7"/>
            <w:hideMark/>
          </w:tcPr>
          <w:p w:rsidR="008705B5" w:rsidRPr="008705B5" w:rsidRDefault="008705B5" w:rsidP="008705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</w:t>
            </w:r>
            <w:r w:rsidRPr="008705B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Муниципальное унитарное предприятие </w:t>
            </w:r>
            <w:proofErr w:type="spellStart"/>
            <w:r w:rsidRPr="008705B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8705B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муниципального района «Теплоснабжение»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именуемое</w:t>
            </w:r>
            <w:r w:rsidR="00D74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дальнейшем «</w:t>
            </w:r>
            <w:proofErr w:type="spellStart"/>
            <w:r w:rsidR="00D74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Ресурсоснабжающая</w:t>
            </w:r>
            <w:proofErr w:type="spellEnd"/>
            <w:r w:rsidR="00D74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организация»</w:t>
            </w: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 лице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директора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Шишулина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Виталия Владимировича</w:t>
            </w: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ействующего на основании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Устава с одной стороны, и </w:t>
            </w:r>
          </w:p>
        </w:tc>
      </w:tr>
      <w:tr w:rsidR="008705B5" w:rsidRPr="008705B5" w:rsidTr="008705B5">
        <w:tc>
          <w:tcPr>
            <w:tcW w:w="10185" w:type="dxa"/>
            <w:gridSpan w:val="7"/>
            <w:hideMark/>
          </w:tcPr>
          <w:p w:rsidR="008705B5" w:rsidRPr="008705B5" w:rsidRDefault="008705B5" w:rsidP="00870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705B5" w:rsidRPr="008705B5" w:rsidTr="008705B5">
        <w:tc>
          <w:tcPr>
            <w:tcW w:w="10185" w:type="dxa"/>
            <w:gridSpan w:val="7"/>
            <w:hideMark/>
          </w:tcPr>
          <w:p w:rsidR="008705B5" w:rsidRPr="008705B5" w:rsidRDefault="008705B5" w:rsidP="008705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С</w:t>
            </w: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обственник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(и)</w:t>
            </w: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жилого помещения ______________________________________________</w:t>
            </w:r>
          </w:p>
        </w:tc>
      </w:tr>
      <w:tr w:rsidR="008705B5" w:rsidRPr="008705B5" w:rsidTr="008705B5">
        <w:tc>
          <w:tcPr>
            <w:tcW w:w="10185" w:type="dxa"/>
            <w:gridSpan w:val="7"/>
            <w:hideMark/>
          </w:tcPr>
          <w:p w:rsidR="008705B5" w:rsidRPr="008705B5" w:rsidRDefault="008705B5" w:rsidP="008705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__________________________________________________________________________</w:t>
            </w:r>
          </w:p>
        </w:tc>
      </w:tr>
      <w:tr w:rsidR="008705B5" w:rsidRPr="008705B5" w:rsidTr="008705B5">
        <w:tc>
          <w:tcPr>
            <w:tcW w:w="10185" w:type="dxa"/>
            <w:gridSpan w:val="7"/>
            <w:hideMark/>
          </w:tcPr>
          <w:p w:rsidR="008705B5" w:rsidRPr="008705B5" w:rsidRDefault="008705B5" w:rsidP="00870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(№</w:t>
            </w: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помещения, почтовый адрес многоквартирного дома)</w:t>
            </w:r>
          </w:p>
        </w:tc>
      </w:tr>
      <w:tr w:rsidR="008705B5" w:rsidRPr="008705B5" w:rsidTr="008705B5">
        <w:tc>
          <w:tcPr>
            <w:tcW w:w="10185" w:type="dxa"/>
            <w:gridSpan w:val="7"/>
            <w:hideMark/>
          </w:tcPr>
          <w:p w:rsidR="008705B5" w:rsidRPr="008705B5" w:rsidRDefault="008705B5" w:rsidP="008705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__________________________________________________________________________</w:t>
            </w:r>
          </w:p>
        </w:tc>
      </w:tr>
      <w:tr w:rsidR="008705B5" w:rsidRPr="008705B5" w:rsidTr="008705B5">
        <w:tc>
          <w:tcPr>
            <w:tcW w:w="10185" w:type="dxa"/>
            <w:gridSpan w:val="7"/>
            <w:hideMark/>
          </w:tcPr>
          <w:p w:rsidR="008705B5" w:rsidRPr="008705B5" w:rsidRDefault="008705B5" w:rsidP="008705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_________________________________________________________________________,</w:t>
            </w:r>
          </w:p>
        </w:tc>
      </w:tr>
      <w:tr w:rsidR="008705B5" w:rsidRPr="008705B5" w:rsidTr="008705B5">
        <w:tc>
          <w:tcPr>
            <w:tcW w:w="10185" w:type="dxa"/>
            <w:gridSpan w:val="7"/>
            <w:hideMark/>
          </w:tcPr>
          <w:p w:rsidR="008705B5" w:rsidRPr="008705B5" w:rsidRDefault="008705B5" w:rsidP="00870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(для физического лица - фамилия, имя, отчество (при наличии), паспортные данные, ИНН (при наличии); для юридического лица - наименование (полное и сокращенное), ИНН, ОГРН)</w:t>
            </w:r>
          </w:p>
        </w:tc>
      </w:tr>
      <w:tr w:rsidR="008705B5" w:rsidRPr="008705B5" w:rsidTr="008705B5">
        <w:tc>
          <w:tcPr>
            <w:tcW w:w="5160" w:type="dxa"/>
            <w:gridSpan w:val="4"/>
            <w:hideMark/>
          </w:tcPr>
          <w:p w:rsidR="008705B5" w:rsidRPr="008705B5" w:rsidRDefault="008705B5" w:rsidP="008705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рождения _______________________</w:t>
            </w:r>
          </w:p>
        </w:tc>
        <w:tc>
          <w:tcPr>
            <w:tcW w:w="5025" w:type="dxa"/>
            <w:gridSpan w:val="3"/>
            <w:hideMark/>
          </w:tcPr>
          <w:p w:rsidR="008705B5" w:rsidRPr="008705B5" w:rsidRDefault="008705B5" w:rsidP="008705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рождения _____________________,</w:t>
            </w:r>
          </w:p>
        </w:tc>
      </w:tr>
      <w:tr w:rsidR="008705B5" w:rsidRPr="008705B5" w:rsidTr="008705B5">
        <w:tc>
          <w:tcPr>
            <w:tcW w:w="1815" w:type="dxa"/>
            <w:hideMark/>
          </w:tcPr>
          <w:p w:rsidR="008705B5" w:rsidRPr="008705B5" w:rsidRDefault="008705B5" w:rsidP="008705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45" w:type="dxa"/>
            <w:gridSpan w:val="3"/>
            <w:hideMark/>
          </w:tcPr>
          <w:p w:rsidR="008705B5" w:rsidRPr="008705B5" w:rsidRDefault="008705B5" w:rsidP="00870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(для физического лица)</w:t>
            </w:r>
          </w:p>
        </w:tc>
        <w:tc>
          <w:tcPr>
            <w:tcW w:w="1815" w:type="dxa"/>
            <w:gridSpan w:val="2"/>
            <w:hideMark/>
          </w:tcPr>
          <w:p w:rsidR="008705B5" w:rsidRPr="008705B5" w:rsidRDefault="008705B5" w:rsidP="008705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10" w:type="dxa"/>
            <w:hideMark/>
          </w:tcPr>
          <w:p w:rsidR="008705B5" w:rsidRPr="008705B5" w:rsidRDefault="008705B5" w:rsidP="00870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(для физического лица)</w:t>
            </w:r>
          </w:p>
        </w:tc>
      </w:tr>
      <w:tr w:rsidR="008705B5" w:rsidRPr="008705B5" w:rsidTr="008705B5">
        <w:tc>
          <w:tcPr>
            <w:tcW w:w="10185" w:type="dxa"/>
            <w:gridSpan w:val="7"/>
            <w:hideMark/>
          </w:tcPr>
          <w:p w:rsidR="008705B5" w:rsidRPr="008705B5" w:rsidRDefault="008705B5" w:rsidP="008705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регистрации ________________________________________________________,</w:t>
            </w:r>
          </w:p>
        </w:tc>
      </w:tr>
      <w:tr w:rsidR="008705B5" w:rsidRPr="008705B5" w:rsidTr="008705B5">
        <w:tc>
          <w:tcPr>
            <w:tcW w:w="2925" w:type="dxa"/>
            <w:gridSpan w:val="2"/>
            <w:hideMark/>
          </w:tcPr>
          <w:p w:rsidR="008705B5" w:rsidRPr="008705B5" w:rsidRDefault="008705B5" w:rsidP="008705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50" w:type="dxa"/>
            <w:gridSpan w:val="4"/>
            <w:hideMark/>
          </w:tcPr>
          <w:p w:rsidR="008705B5" w:rsidRPr="008705B5" w:rsidRDefault="008705B5" w:rsidP="00870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(для физического лица)</w:t>
            </w:r>
          </w:p>
        </w:tc>
        <w:tc>
          <w:tcPr>
            <w:tcW w:w="3210" w:type="dxa"/>
            <w:hideMark/>
          </w:tcPr>
          <w:p w:rsidR="008705B5" w:rsidRPr="008705B5" w:rsidRDefault="008705B5" w:rsidP="008705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705B5" w:rsidRPr="008705B5" w:rsidTr="008705B5">
        <w:tc>
          <w:tcPr>
            <w:tcW w:w="10185" w:type="dxa"/>
            <w:gridSpan w:val="7"/>
            <w:hideMark/>
          </w:tcPr>
          <w:p w:rsidR="008705B5" w:rsidRPr="008705B5" w:rsidRDefault="008705B5" w:rsidP="008705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телефона __________________________________________________________,</w:t>
            </w:r>
          </w:p>
        </w:tc>
      </w:tr>
      <w:tr w:rsidR="008705B5" w:rsidRPr="008705B5" w:rsidTr="008705B5">
        <w:tc>
          <w:tcPr>
            <w:tcW w:w="10185" w:type="dxa"/>
            <w:gridSpan w:val="7"/>
            <w:hideMark/>
          </w:tcPr>
          <w:p w:rsidR="008705B5" w:rsidRPr="008705B5" w:rsidRDefault="008705B5" w:rsidP="008705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e-</w:t>
            </w:r>
            <w:proofErr w:type="spellStart"/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mail</w:t>
            </w:r>
            <w:proofErr w:type="spellEnd"/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(при наличии) ________________________________________________________,</w:t>
            </w:r>
          </w:p>
        </w:tc>
      </w:tr>
      <w:tr w:rsidR="008705B5" w:rsidRPr="008705B5" w:rsidTr="008705B5">
        <w:tc>
          <w:tcPr>
            <w:tcW w:w="10185" w:type="dxa"/>
            <w:gridSpan w:val="7"/>
            <w:hideMark/>
          </w:tcPr>
          <w:p w:rsidR="008705B5" w:rsidRPr="008705B5" w:rsidRDefault="005B251E" w:rsidP="008705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именуемый в дальнейшем «Потребитель»</w:t>
            </w:r>
            <w:r w:rsidR="008705B5"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 другой стороны, совместно именуемые в дальнейшем сторонами, заключили настоящий договор о нижеследующем:</w:t>
            </w:r>
          </w:p>
        </w:tc>
      </w:tr>
      <w:tr w:rsidR="008705B5" w:rsidRPr="008705B5" w:rsidTr="008705B5">
        <w:tc>
          <w:tcPr>
            <w:tcW w:w="10185" w:type="dxa"/>
            <w:gridSpan w:val="7"/>
            <w:hideMark/>
          </w:tcPr>
          <w:p w:rsidR="008705B5" w:rsidRPr="008705B5" w:rsidRDefault="008705B5" w:rsidP="008705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705B5" w:rsidRPr="008705B5" w:rsidTr="008705B5">
        <w:tc>
          <w:tcPr>
            <w:tcW w:w="10185" w:type="dxa"/>
            <w:gridSpan w:val="7"/>
            <w:hideMark/>
          </w:tcPr>
          <w:p w:rsidR="008705B5" w:rsidRPr="008705B5" w:rsidRDefault="008705B5" w:rsidP="00870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I. Предмет договора</w:t>
            </w:r>
          </w:p>
        </w:tc>
      </w:tr>
      <w:tr w:rsidR="008705B5" w:rsidRPr="008705B5" w:rsidTr="008705B5">
        <w:tc>
          <w:tcPr>
            <w:tcW w:w="10185" w:type="dxa"/>
            <w:gridSpan w:val="7"/>
            <w:hideMark/>
          </w:tcPr>
          <w:p w:rsidR="008705B5" w:rsidRPr="008705B5" w:rsidRDefault="008705B5" w:rsidP="008705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705B5" w:rsidRPr="008705B5" w:rsidTr="008705B5">
        <w:trPr>
          <w:trHeight w:val="2621"/>
        </w:trPr>
        <w:tc>
          <w:tcPr>
            <w:tcW w:w="10185" w:type="dxa"/>
            <w:gridSpan w:val="7"/>
            <w:hideMark/>
          </w:tcPr>
          <w:p w:rsidR="008705B5" w:rsidRPr="008705B5" w:rsidRDefault="008705B5" w:rsidP="008705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По настоящему договору </w:t>
            </w:r>
            <w:proofErr w:type="spellStart"/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ресурсоснабжающая</w:t>
            </w:r>
            <w:proofErr w:type="spellEnd"/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организация обязуется предоставлять потребителю коммунальную услугу (коммунальные услуги)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теплоснабжения и</w:t>
            </w:r>
            <w:r w:rsidR="007863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bookmarkStart w:id="0" w:name="_GoBack"/>
            <w:bookmarkEnd w:id="0"/>
            <w:r w:rsidR="007863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горячего водоснабжения, </w:t>
            </w: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том числе потребляемую при содержании и использовании общего имущества в многоквартирном доме в случаях, предусмотренных законодательством Российской Федерации (далее - коммунальная услуга), а потребитель обязуется вносить </w:t>
            </w:r>
            <w:proofErr w:type="spellStart"/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ресурсоснабжающей</w:t>
            </w:r>
            <w:proofErr w:type="spellEnd"/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организации плату за коммунальную услугу в сроки и в порядке, установленные законодательством Российской Федерации и настоящим договором, а также соблюдать иные требования, предусмотренные законодательством Российской Федерации и настоящим договором.</w:t>
            </w:r>
          </w:p>
          <w:p w:rsidR="008705B5" w:rsidRPr="008705B5" w:rsidRDefault="008705B5" w:rsidP="008705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Дата начала предоставления коммунальной услуг</w:t>
            </w:r>
            <w:r w:rsidR="008B50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(коммунальных услуг) «___»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</w:t>
            </w: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____20___ г.</w:t>
            </w:r>
          </w:p>
        </w:tc>
      </w:tr>
      <w:tr w:rsidR="008705B5" w:rsidRPr="008705B5" w:rsidTr="008705B5">
        <w:tc>
          <w:tcPr>
            <w:tcW w:w="10185" w:type="dxa"/>
            <w:gridSpan w:val="7"/>
            <w:hideMark/>
          </w:tcPr>
          <w:p w:rsidR="008705B5" w:rsidRPr="008705B5" w:rsidRDefault="008705B5" w:rsidP="008705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705B5" w:rsidRPr="008705B5" w:rsidTr="008705B5">
        <w:tc>
          <w:tcPr>
            <w:tcW w:w="10185" w:type="dxa"/>
            <w:gridSpan w:val="7"/>
            <w:hideMark/>
          </w:tcPr>
          <w:p w:rsidR="008705B5" w:rsidRPr="008705B5" w:rsidRDefault="008705B5" w:rsidP="00870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II. Общие положения</w:t>
            </w:r>
          </w:p>
        </w:tc>
      </w:tr>
      <w:tr w:rsidR="008705B5" w:rsidRPr="008705B5" w:rsidTr="008705B5">
        <w:tc>
          <w:tcPr>
            <w:tcW w:w="10185" w:type="dxa"/>
            <w:gridSpan w:val="7"/>
            <w:hideMark/>
          </w:tcPr>
          <w:p w:rsidR="008705B5" w:rsidRPr="008705B5" w:rsidRDefault="008705B5" w:rsidP="008705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705B5" w:rsidRPr="008705B5" w:rsidTr="008705B5">
        <w:tc>
          <w:tcPr>
            <w:tcW w:w="10185" w:type="dxa"/>
            <w:gridSpan w:val="7"/>
            <w:hideMark/>
          </w:tcPr>
          <w:p w:rsidR="008705B5" w:rsidRPr="008705B5" w:rsidRDefault="008705B5" w:rsidP="008705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Параметры жилого помещения потребителя: площадь жилого помещения _____ м</w:t>
            </w:r>
            <w:r w:rsidRPr="008705B5">
              <w:rPr>
                <w:rFonts w:ascii="Times New Roman" w:eastAsia="Times New Roman" w:hAnsi="Times New Roman" w:cs="Times New Roman"/>
                <w:sz w:val="17"/>
                <w:szCs w:val="17"/>
                <w:vertAlign w:val="superscript"/>
                <w:lang w:eastAsia="ru-RU"/>
              </w:rPr>
              <w:t> 2</w:t>
            </w: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количество комнат ____ (далее - жилое помещение потребителя). Количество постоянно проживающих ____ человек, количество собственников ______ человек.</w:t>
            </w:r>
          </w:p>
          <w:p w:rsidR="008705B5" w:rsidRPr="008705B5" w:rsidRDefault="008705B5" w:rsidP="008705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Параметры многоквартирного дома, в котором расположено жилое помещение потребителя: общая площадь помещений, входящих в состав общего имущества _________ м</w:t>
            </w:r>
            <w:r w:rsidRPr="008705B5">
              <w:rPr>
                <w:rFonts w:ascii="Times New Roman" w:eastAsia="Times New Roman" w:hAnsi="Times New Roman" w:cs="Times New Roman"/>
                <w:sz w:val="17"/>
                <w:szCs w:val="17"/>
                <w:vertAlign w:val="superscript"/>
                <w:lang w:eastAsia="ru-RU"/>
              </w:rPr>
              <w:t> 2</w:t>
            </w: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 общая площадь жилых и нежилых помещений в многоквартирном доме _________ м</w:t>
            </w:r>
            <w:r w:rsidRPr="008705B5">
              <w:rPr>
                <w:rFonts w:ascii="Times New Roman" w:eastAsia="Times New Roman" w:hAnsi="Times New Roman" w:cs="Times New Roman"/>
                <w:sz w:val="17"/>
                <w:szCs w:val="17"/>
                <w:vertAlign w:val="superscript"/>
                <w:lang w:eastAsia="ru-RU"/>
              </w:rPr>
              <w:t> 2</w:t>
            </w: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8705B5" w:rsidRPr="008705B5" w:rsidRDefault="008705B5" w:rsidP="008705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Доставка платежных документов на оплату коммунальных услуг и уведомлений, предусмотренных </w:t>
            </w:r>
            <w:hyperlink r:id="rId4" w:anchor="/document/12186043/entry/1000" w:history="1">
              <w:r w:rsidRPr="008705B5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Правилами</w:t>
              </w:r>
            </w:hyperlink>
            <w:r w:rsidRPr="008705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предоставления коммунальных услуг собственникам и пользователям помещений в многоквартирных домах и жилых домов, утвержденными </w:t>
            </w:r>
            <w:hyperlink r:id="rId5" w:anchor="/document/12186043/entry/0" w:history="1">
              <w:r w:rsidRPr="008705B5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постановлением</w:t>
              </w:r>
            </w:hyperlink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Правительства Российс</w:t>
            </w:r>
            <w:r w:rsidR="008B50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кой Федерации от 6 мая 2011 г. № 354 </w:t>
            </w:r>
            <w:r w:rsidR="005049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="008B50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предоставлении коммунальных услуг собственникам и пользователям помещений в мног</w:t>
            </w:r>
            <w:r w:rsidR="008B50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оквартирных домах и жилых домов»</w:t>
            </w: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(далее - Правила предоставления коммунальных услуг), для которых Правилами предоставления коммунальных услуг не предусмотрен порядок направления, осуществляется следующим способом (нужное заполнить):</w:t>
            </w:r>
          </w:p>
          <w:p w:rsidR="008705B5" w:rsidRPr="008705B5" w:rsidRDefault="008705B5" w:rsidP="008705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 почтовому адресу ______________________________________________;</w:t>
            </w:r>
          </w:p>
          <w:p w:rsidR="008705B5" w:rsidRPr="008705B5" w:rsidRDefault="008705B5" w:rsidP="008705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адресу электронной почты ____________ (без направления копии на бумажном носителе);</w:t>
            </w:r>
          </w:p>
          <w:p w:rsidR="008705B5" w:rsidRPr="008705B5" w:rsidRDefault="008705B5" w:rsidP="008705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через личный кабинет потребителя на официальном сайте </w:t>
            </w:r>
            <w:proofErr w:type="spellStart"/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ресурсоснабжающей</w:t>
            </w:r>
            <w:proofErr w:type="spellEnd"/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организации в информационно-телекоммуникационной сети "Интернет" (далее - сеть Интернет);</w:t>
            </w:r>
          </w:p>
          <w:p w:rsidR="008705B5" w:rsidRPr="008705B5" w:rsidRDefault="008705B5" w:rsidP="008705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иной способ, согласованный сторонами______________________.</w:t>
            </w:r>
          </w:p>
          <w:p w:rsidR="008705B5" w:rsidRPr="008705B5" w:rsidRDefault="008705B5" w:rsidP="008705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Если способ доставки не указан сторонами в настоящем договоре, то доставка осуществляется по почтовому адресу жилого помещения потребителя, в отношении которого заключается настоящий договор.</w:t>
            </w:r>
          </w:p>
          <w:p w:rsidR="008705B5" w:rsidRPr="008705B5" w:rsidRDefault="008705B5" w:rsidP="008705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Платежные документы на оплату коммунальных услуг и уведомления, направленные по электронной почте и (или) через личный кабинет потребителя на официальном сайте </w:t>
            </w:r>
            <w:proofErr w:type="spellStart"/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ресурсоснабжающей</w:t>
            </w:r>
            <w:proofErr w:type="spellEnd"/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организации в сети Интернет, считаются надлежащим образом доставленными на следующий календарный день после:</w:t>
            </w:r>
          </w:p>
          <w:p w:rsidR="008705B5" w:rsidRPr="008705B5" w:rsidRDefault="008705B5" w:rsidP="008705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отправления </w:t>
            </w:r>
            <w:proofErr w:type="spellStart"/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ресурсоснабжающей</w:t>
            </w:r>
            <w:proofErr w:type="spellEnd"/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организацией на адрес электронной почты, предоставленный потребителем;</w:t>
            </w:r>
          </w:p>
          <w:p w:rsidR="008705B5" w:rsidRPr="008705B5" w:rsidRDefault="008705B5" w:rsidP="008705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размещения </w:t>
            </w:r>
            <w:proofErr w:type="spellStart"/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ресурсоснабжающей</w:t>
            </w:r>
            <w:proofErr w:type="spellEnd"/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организацией в личном кабинете потребителя на официальном сайте </w:t>
            </w:r>
            <w:proofErr w:type="spellStart"/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ресурсоснабжающей</w:t>
            </w:r>
            <w:proofErr w:type="spellEnd"/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организации в сети Интернет.</w:t>
            </w:r>
          </w:p>
          <w:p w:rsidR="008705B5" w:rsidRPr="008705B5" w:rsidRDefault="008705B5" w:rsidP="008705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Платежные документы на оплату коммунальных услуг и уведомления, направленные с использованием иных способов, считаются доставленными в следующие сроки, согласованные сторонами ____________________.</w:t>
            </w:r>
          </w:p>
          <w:p w:rsidR="008705B5" w:rsidRPr="008705B5" w:rsidRDefault="008705B5" w:rsidP="008705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Расчетным периодом для оплаты коммунальных услуг является 1 календарный месяц (далее - расчетный период).</w:t>
            </w:r>
          </w:p>
        </w:tc>
      </w:tr>
      <w:tr w:rsidR="008705B5" w:rsidRPr="008705B5" w:rsidTr="008705B5">
        <w:tc>
          <w:tcPr>
            <w:tcW w:w="10185" w:type="dxa"/>
            <w:gridSpan w:val="7"/>
            <w:hideMark/>
          </w:tcPr>
          <w:p w:rsidR="008705B5" w:rsidRPr="008705B5" w:rsidRDefault="008705B5" w:rsidP="008705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</w:tr>
      <w:tr w:rsidR="008705B5" w:rsidRPr="008705B5" w:rsidTr="008705B5">
        <w:tc>
          <w:tcPr>
            <w:tcW w:w="10185" w:type="dxa"/>
            <w:gridSpan w:val="7"/>
            <w:hideMark/>
          </w:tcPr>
          <w:p w:rsidR="008705B5" w:rsidRPr="008705B5" w:rsidRDefault="008705B5" w:rsidP="008B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III. Обязанности и права сторон</w:t>
            </w:r>
          </w:p>
        </w:tc>
      </w:tr>
      <w:tr w:rsidR="008705B5" w:rsidRPr="008705B5" w:rsidTr="008705B5">
        <w:tc>
          <w:tcPr>
            <w:tcW w:w="10185" w:type="dxa"/>
            <w:gridSpan w:val="7"/>
            <w:hideMark/>
          </w:tcPr>
          <w:p w:rsidR="008705B5" w:rsidRPr="008705B5" w:rsidRDefault="008705B5" w:rsidP="008705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705B5" w:rsidRPr="008705B5" w:rsidTr="008705B5">
        <w:tc>
          <w:tcPr>
            <w:tcW w:w="10185" w:type="dxa"/>
            <w:gridSpan w:val="7"/>
            <w:hideMark/>
          </w:tcPr>
          <w:p w:rsidR="008705B5" w:rsidRPr="008705B5" w:rsidRDefault="008705B5" w:rsidP="008705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7. </w:t>
            </w:r>
            <w:proofErr w:type="spellStart"/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Ресурсоснабжающая</w:t>
            </w:r>
            <w:proofErr w:type="spellEnd"/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организация обязана:</w:t>
            </w:r>
          </w:p>
          <w:p w:rsidR="008705B5" w:rsidRPr="008705B5" w:rsidRDefault="008705B5" w:rsidP="008705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а) осуществлять предоставление коммунальных услуг потребителю в необходимых для него объемах и надлежащего качества в соответствии с требованиями законодательства Российской Федерации и настоящего договора;</w:t>
            </w:r>
          </w:p>
          <w:p w:rsidR="008705B5" w:rsidRPr="008705B5" w:rsidRDefault="008705B5" w:rsidP="008705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б) производить расчет размера платы за коммунальную услугу и его изменения в случаях и порядке, которые предусмотрены </w:t>
            </w:r>
            <w:hyperlink r:id="rId6" w:anchor="/document/12186043/entry/1000" w:history="1">
              <w:r w:rsidRPr="008705B5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Правилами</w:t>
              </w:r>
            </w:hyperlink>
            <w:r w:rsidRPr="008705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предоставления коммунальных услуг;</w:t>
            </w:r>
          </w:p>
          <w:p w:rsidR="008705B5" w:rsidRPr="008705B5" w:rsidRDefault="008705B5" w:rsidP="008705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в) принимать от потребителя показания индивидуальных, общих (квартирных), комнатных приборов учета (далее - приборы учета), в том числе способами, допускающими возможность удаленной передачи сведений о показаниях приборов учета (телефон, сеть Интернет и др.), использовать полученные до 25-го числа расчетного периода показания приборов учета при расчете размера платы за коммунальную услугу за тот расчетный период, за который были сняты показания, проводить проверки состояния указанных приборов учета и достоверности предоставленных потребителем сведений об их показаниях в порядке, </w:t>
            </w:r>
            <w:r w:rsidRPr="008705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предусмотренном </w:t>
            </w:r>
            <w:hyperlink r:id="rId7" w:anchor="/document/12186043/entry/82" w:history="1">
              <w:r w:rsidRPr="008705B5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пунктами 82 - 85</w:t>
              </w:r>
              <w:r w:rsidRPr="008705B5">
                <w:rPr>
                  <w:rFonts w:ascii="Times New Roman" w:eastAsia="Times New Roman" w:hAnsi="Times New Roman" w:cs="Times New Roman"/>
                  <w:color w:val="000000" w:themeColor="text1"/>
                  <w:sz w:val="17"/>
                  <w:szCs w:val="17"/>
                  <w:vertAlign w:val="superscript"/>
                  <w:lang w:eastAsia="ru-RU"/>
                </w:rPr>
                <w:t> 3</w:t>
              </w:r>
            </w:hyperlink>
            <w:r w:rsidRPr="008705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Правил предоставления коммунальных услуг. После присоединения прибора учета электрической энергии к интеллектуальной системе учета электрической энергии (мощности) сбор, обработка и передача показаний приборов учета электрической энергии осуществляются в автоматическом режиме с использованием такой системы;</w:t>
            </w:r>
          </w:p>
          <w:p w:rsidR="008705B5" w:rsidRPr="008705B5" w:rsidRDefault="008705B5" w:rsidP="008705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г) принимать в порядке и сроки, которые установлены </w:t>
            </w:r>
            <w:hyperlink r:id="rId8" w:anchor="/document/12186043/entry/1000" w:history="1">
              <w:r w:rsidRPr="008705B5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Правилами</w:t>
              </w:r>
            </w:hyperlink>
            <w:r w:rsidRPr="008705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предоставления коммун</w:t>
            </w: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альных услуг, сообщения потребителя о факте предоставления коммунальных услуг ненадлежащего качества и (или) с перерывами, превышающими установленную продолжительность, организовывать и проводить проверку такого факта с составлением соответствующего акта проверки, а при наличии вреда, причиненного нарушением качества коммунальных услуг, - также акта, фиксирующего вред, причиненный жизни, здоровью или имуществу потребителя;</w:t>
            </w:r>
          </w:p>
          <w:p w:rsidR="008705B5" w:rsidRPr="008705B5" w:rsidRDefault="008705B5" w:rsidP="008705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д) обеспечить доставку потребителю платежных документов на оплату коммунальных услуг способом, определенным в </w:t>
            </w:r>
            <w:hyperlink r:id="rId9" w:anchor="/document/12186043/entry/110005" w:history="1">
              <w:r w:rsidRPr="008705B5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пункте 5</w:t>
              </w:r>
            </w:hyperlink>
            <w:r w:rsidRPr="008705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на</w:t>
            </w: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стоящего договора;</w:t>
            </w:r>
          </w:p>
          <w:p w:rsidR="008705B5" w:rsidRPr="008705B5" w:rsidRDefault="008705B5" w:rsidP="008705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е) нести иные обязанности, предусмотренные законодательством Российской Федерации.</w:t>
            </w:r>
          </w:p>
          <w:p w:rsidR="008705B5" w:rsidRPr="008705B5" w:rsidRDefault="008705B5" w:rsidP="008705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8. </w:t>
            </w:r>
            <w:proofErr w:type="spellStart"/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Ресурсоснабжающая</w:t>
            </w:r>
            <w:proofErr w:type="spellEnd"/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организация имеет право:</w:t>
            </w:r>
          </w:p>
          <w:p w:rsidR="008705B5" w:rsidRPr="008705B5" w:rsidRDefault="008705B5" w:rsidP="008705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а) приостанавливать или ограничивать предоставление коммунальной услуги по основаниям и в порядке, которые установлены законодательством Российской Федерации;</w:t>
            </w:r>
          </w:p>
          <w:p w:rsidR="008705B5" w:rsidRPr="008705B5" w:rsidRDefault="008705B5" w:rsidP="008705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б) устанавливать количество потребителей, проживающих (в том числе временно) в жилом помещении потребителя, в случае, если жилое помещение потребителя не оборудовано индивидуальными или общим (квартирным) приборами учета холодной воды, горячей воды, </w:t>
            </w: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электрической энергии и газа, и составлять акт об установлении количества граждан, временно проживающих в жилом помещении, в порядке, предусмотренном </w:t>
            </w:r>
            <w:hyperlink r:id="rId10" w:anchor="/document/12186043/entry/561" w:history="1">
              <w:r w:rsidRPr="008705B5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пунктом 56</w:t>
              </w:r>
              <w:r w:rsidRPr="008705B5">
                <w:rPr>
                  <w:rFonts w:ascii="Times New Roman" w:eastAsia="Times New Roman" w:hAnsi="Times New Roman" w:cs="Times New Roman"/>
                  <w:color w:val="000000" w:themeColor="text1"/>
                  <w:sz w:val="17"/>
                  <w:szCs w:val="17"/>
                  <w:vertAlign w:val="superscript"/>
                  <w:lang w:eastAsia="ru-RU"/>
                </w:rPr>
                <w:t> 1</w:t>
              </w:r>
            </w:hyperlink>
            <w:r w:rsidRPr="008705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Правил предоставления коммунальных услуг;</w:t>
            </w:r>
          </w:p>
          <w:p w:rsidR="008705B5" w:rsidRPr="008705B5" w:rsidRDefault="008705B5" w:rsidP="008705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в) привлекать на основании соответствующего договора, содержащего условие об обеспечении требований законодательства Российской Федерации о защите персональных данных, организацию или индивидуального предпринимателя для выполнения функций, предусмотренных </w:t>
            </w:r>
            <w:hyperlink r:id="rId11" w:anchor="/document/12186043/entry/326" w:history="1">
              <w:r w:rsidRPr="008705B5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подпунктом "е" пункта 32</w:t>
              </w:r>
            </w:hyperlink>
            <w:r w:rsidRPr="008705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Правил предоставления коммунальных услуг;</w:t>
            </w:r>
          </w:p>
          <w:p w:rsidR="008705B5" w:rsidRPr="008705B5" w:rsidRDefault="008705B5" w:rsidP="008705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г) осуществлять иные права, предусмотренные законодательством Российской Федерации и настоящим договором.</w:t>
            </w:r>
          </w:p>
          <w:p w:rsidR="008705B5" w:rsidRPr="008705B5" w:rsidRDefault="008705B5" w:rsidP="008705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 Потребитель обязан:</w:t>
            </w:r>
          </w:p>
          <w:p w:rsidR="008705B5" w:rsidRPr="008705B5" w:rsidRDefault="008705B5" w:rsidP="008705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а) своевременно и в полном объеме вносить </w:t>
            </w:r>
            <w:proofErr w:type="spellStart"/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ресурсоснабжающей</w:t>
            </w:r>
            <w:proofErr w:type="spellEnd"/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организации плату за коммунальную услугу в сроки и в порядке, которые установлены законодательством Российской Федерации;</w:t>
            </w:r>
          </w:p>
          <w:p w:rsidR="008705B5" w:rsidRPr="008705B5" w:rsidRDefault="008705B5" w:rsidP="008705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б) при обнаружении неисправностей, пожара и аварий во внутриквартирном оборудовании, внутридомовых инженерных системах, а также при обнаружении иных нарушений качества предоставления коммунальных услуг немедленно сообщать о них в аварийно-диспетчерскую службу, деятельность которой организована управляющей организацией, товариществом собственников жилья, жилищным, жилищно-строительным кооперативом или иным специализированным потребительским кооперативом, осуществляющими управление многоквартирным домом, а при наличии возможности - принимать все меры по устранению таких неисправностей, пожара и аварий;</w:t>
            </w:r>
          </w:p>
          <w:p w:rsidR="008705B5" w:rsidRPr="008705B5" w:rsidRDefault="008705B5" w:rsidP="008705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в) обеспечить оснащение жилого помещения приборами учета (холодной воды, горячей воды и электрической энергии), а также ввод в эксплуатацию установленного прибора учета, за исключением случаев, когда обязанность по установке и вводу в эксплуатацию приборов учета электрической энергии возложена на гарантирующего поставщика (сетевую организацию), его надлежащую техническую эксплуатацию, сохранность и своевременность замены в порядке и сроки, которые установлены законодательством Российской Федерации, при наличии технической возможности для установки таких приборов учета;</w:t>
            </w:r>
          </w:p>
          <w:p w:rsidR="008705B5" w:rsidRPr="008705B5" w:rsidRDefault="008705B5" w:rsidP="008705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г) в случае выхода прибора учета из строя (неисправности), в том числе </w:t>
            </w:r>
            <w:proofErr w:type="spellStart"/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неотображения</w:t>
            </w:r>
            <w:proofErr w:type="spellEnd"/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прибором учета результатов измерений, нарушения контрольных пломб и (или) знаков поверки, механического повреждения прибора учета, превышения допустимой погрешности показаний прибора учета, истечения </w:t>
            </w:r>
            <w:proofErr w:type="spellStart"/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межповерочного</w:t>
            </w:r>
            <w:proofErr w:type="spellEnd"/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интервала поверки прибора учета незамедлительно известить об этом </w:t>
            </w:r>
            <w:proofErr w:type="spellStart"/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ресурсоснабжающую</w:t>
            </w:r>
            <w:proofErr w:type="spellEnd"/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организацию и сообщить показания прибора учета на момент его выхода из строя (возникновения неисправности);</w:t>
            </w:r>
          </w:p>
          <w:p w:rsidR="008705B5" w:rsidRPr="008705B5" w:rsidRDefault="008705B5" w:rsidP="008705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д) в случае, если требуется проведение демонтажа прибора учета, известить </w:t>
            </w:r>
            <w:proofErr w:type="spellStart"/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ресурсоснабжающую</w:t>
            </w:r>
            <w:proofErr w:type="spellEnd"/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организацию не позднее чем за 2 рабочих дня до проведения соответствующих работ. Выполнять демонтаж прибора учета, а также его последующий монтаж в присутствии представителей </w:t>
            </w:r>
            <w:proofErr w:type="spellStart"/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ресурсоснабжающей</w:t>
            </w:r>
            <w:proofErr w:type="spellEnd"/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организации, за исключением случаев, если такие представители не явились к сроку демонтажа прибора учета, указанному в извещении;</w:t>
            </w:r>
          </w:p>
          <w:p w:rsidR="008705B5" w:rsidRPr="008705B5" w:rsidRDefault="008705B5" w:rsidP="008705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е) допускать представителя </w:t>
            </w:r>
            <w:proofErr w:type="spellStart"/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ресурсоснабжающей</w:t>
            </w:r>
            <w:proofErr w:type="spellEnd"/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организации в жилое помещение потребителя для снятия показаний приборов учета и распределителей, проверки их состояния, факта их наличия или отсутствия, а также достоверности переданных потребителем сведений о показаниях таких приборов учета и распределителей в порядке, установленном законодательством Российской Федерации;</w:t>
            </w:r>
          </w:p>
          <w:p w:rsidR="008705B5" w:rsidRPr="008705B5" w:rsidRDefault="008705B5" w:rsidP="008705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ж) информировать </w:t>
            </w:r>
            <w:proofErr w:type="spellStart"/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ресурсоснабжающую</w:t>
            </w:r>
            <w:proofErr w:type="spellEnd"/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организацию способом, подтверждающим факт и дату получения такой информации, об увеличении или уменьшении числа граждан, проживающих (в том числе временно) в жилом помещении потребителя, в случае, если жилое помещение потребителя не оборудовано прибором учета, не позднее 5 рабочих дней со дня произошедших изменений;</w:t>
            </w:r>
          </w:p>
          <w:p w:rsidR="008705B5" w:rsidRPr="008705B5" w:rsidRDefault="008705B5" w:rsidP="008705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з) возмещать </w:t>
            </w:r>
            <w:proofErr w:type="spellStart"/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ресурсоснабжающей</w:t>
            </w:r>
            <w:proofErr w:type="spellEnd"/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организации расходы, связанные с введением ограничения, приостановлением и возобновлением предоставления коммунальной услуги, в размере, установленном законодательством Российской Федерации;</w:t>
            </w:r>
          </w:p>
          <w:p w:rsidR="008705B5" w:rsidRPr="008705B5" w:rsidRDefault="008705B5" w:rsidP="008705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и) не осуществлять действия, </w:t>
            </w:r>
            <w:r w:rsidRPr="008705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предусмотренные </w:t>
            </w:r>
            <w:hyperlink r:id="rId12" w:anchor="/document/12186043/entry/35" w:history="1">
              <w:r w:rsidRPr="008705B5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пунктом 35</w:t>
              </w:r>
            </w:hyperlink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Правил предоставления коммунальных услуг;</w:t>
            </w:r>
          </w:p>
          <w:p w:rsidR="008705B5" w:rsidRPr="008705B5" w:rsidRDefault="008705B5" w:rsidP="008705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к) нести иные обязанности, предусмотренные законодательством Российской Федерации.</w:t>
            </w:r>
          </w:p>
          <w:p w:rsidR="008705B5" w:rsidRPr="008705B5" w:rsidRDefault="008705B5" w:rsidP="008705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10. Потребитель имеет право:</w:t>
            </w:r>
          </w:p>
          <w:p w:rsidR="008705B5" w:rsidRPr="008705B5" w:rsidRDefault="008705B5" w:rsidP="008705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а) получать в необходимых объемах коммунальную услугу надлежащего качества;</w:t>
            </w:r>
          </w:p>
          <w:p w:rsidR="008705B5" w:rsidRPr="008705B5" w:rsidRDefault="008705B5" w:rsidP="008705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б) при наличии прибора учета ежемесячно снимать его показания и передавать их </w:t>
            </w:r>
            <w:proofErr w:type="spellStart"/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ресурсоснабжающей</w:t>
            </w:r>
            <w:proofErr w:type="spellEnd"/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организации или уполномоченному ею лицу;</w:t>
            </w:r>
          </w:p>
          <w:p w:rsidR="008705B5" w:rsidRPr="008705B5" w:rsidRDefault="008705B5" w:rsidP="008705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в) получать от </w:t>
            </w:r>
            <w:proofErr w:type="spellStart"/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ресурсоснабжающей</w:t>
            </w:r>
            <w:proofErr w:type="spellEnd"/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организации сведения о правильности исчисления предъявленного к уплате размера платы за коммунальную услугу, о наличии (отсутствии) задолженности или переплаты за коммунальную услугу, о наличии оснований и правильности начисления </w:t>
            </w:r>
            <w:proofErr w:type="spellStart"/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ресурсоснабжающей</w:t>
            </w:r>
            <w:proofErr w:type="spellEnd"/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организацией потребителю неустоек (штрафов, пеней);</w:t>
            </w:r>
          </w:p>
          <w:p w:rsidR="008705B5" w:rsidRPr="008705B5" w:rsidRDefault="008705B5" w:rsidP="008705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г) требовать от </w:t>
            </w:r>
            <w:proofErr w:type="spellStart"/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ресурсоснабжающей</w:t>
            </w:r>
            <w:proofErr w:type="spellEnd"/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организации изменения размера платы за коммунальную услугу в случаях и порядке, которые </w:t>
            </w:r>
            <w:r w:rsidRPr="00D74D5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установлены </w:t>
            </w:r>
            <w:hyperlink r:id="rId13" w:anchor="/document/12186043/entry/1000" w:history="1">
              <w:r w:rsidRPr="00D74D54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Правилами</w:t>
              </w:r>
            </w:hyperlink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предоставления коммунальных услуг;</w:t>
            </w:r>
          </w:p>
          <w:p w:rsidR="008705B5" w:rsidRPr="008705B5" w:rsidRDefault="008705B5" w:rsidP="008705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д) привлекать для осуществления действий по установке, замене приборов учета лиц, отвечающих требованиям, установленным законодательством Российской Федерации для осуществления таких действий;</w:t>
            </w:r>
          </w:p>
          <w:p w:rsidR="008705B5" w:rsidRPr="008705B5" w:rsidRDefault="008705B5" w:rsidP="008705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е) осуществлять иные права, предусмотренные законодательством Российской Федерации.</w:t>
            </w:r>
          </w:p>
        </w:tc>
      </w:tr>
      <w:tr w:rsidR="008705B5" w:rsidRPr="008705B5" w:rsidTr="008705B5">
        <w:tc>
          <w:tcPr>
            <w:tcW w:w="10185" w:type="dxa"/>
            <w:gridSpan w:val="7"/>
            <w:hideMark/>
          </w:tcPr>
          <w:p w:rsidR="008705B5" w:rsidRPr="008705B5" w:rsidRDefault="008705B5" w:rsidP="008705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</w:tr>
      <w:tr w:rsidR="008705B5" w:rsidRPr="008705B5" w:rsidTr="008705B5">
        <w:tc>
          <w:tcPr>
            <w:tcW w:w="10185" w:type="dxa"/>
            <w:gridSpan w:val="7"/>
            <w:hideMark/>
          </w:tcPr>
          <w:p w:rsidR="008705B5" w:rsidRPr="008705B5" w:rsidRDefault="008705B5" w:rsidP="008B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IV. Учет объема (количества) коммунальной услуги, предоставленной потребителю</w:t>
            </w:r>
          </w:p>
        </w:tc>
      </w:tr>
      <w:tr w:rsidR="008705B5" w:rsidRPr="008705B5" w:rsidTr="008705B5">
        <w:tc>
          <w:tcPr>
            <w:tcW w:w="10185" w:type="dxa"/>
            <w:gridSpan w:val="7"/>
            <w:hideMark/>
          </w:tcPr>
          <w:p w:rsidR="008705B5" w:rsidRPr="008705B5" w:rsidRDefault="008705B5" w:rsidP="008705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705B5" w:rsidRPr="008705B5" w:rsidTr="008705B5">
        <w:tc>
          <w:tcPr>
            <w:tcW w:w="10185" w:type="dxa"/>
            <w:gridSpan w:val="7"/>
            <w:hideMark/>
          </w:tcPr>
          <w:p w:rsidR="008705B5" w:rsidRPr="008705B5" w:rsidRDefault="008705B5" w:rsidP="008705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 Учет объема (количества) коммунальной услуги, предоставленной потребителю, осуществляется с использованием приборов учета в соответствии с требованиями законодательства Российской Федерации.</w:t>
            </w:r>
          </w:p>
          <w:p w:rsidR="008705B5" w:rsidRPr="008705B5" w:rsidRDefault="008705B5" w:rsidP="008705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использованию допускаются приборы учета утвержденного типа и прошедшие поверку в соответствии с требованиями законодательства Российской Федерации об обеспечении единства измерений.</w:t>
            </w:r>
          </w:p>
          <w:p w:rsidR="008705B5" w:rsidRPr="008705B5" w:rsidRDefault="008705B5" w:rsidP="008705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 В отсутствие приборов учета определение объема (количества) коммунальной услуги, предоставленной потребителю, осуществляется в порядке, предусмотренном законодательством Российской Федерации.</w:t>
            </w:r>
          </w:p>
          <w:p w:rsidR="008705B5" w:rsidRPr="008705B5" w:rsidRDefault="008705B5" w:rsidP="008705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 При определении объема (количества) коммунальной услуги, предоставленной потребителю, показания приборов учета, переданные потребителем не позднее 25-го числа расчетного периода, учитываются в расчетном периоде в порядке, установленном законодательством Российской Федерации.</w:t>
            </w:r>
          </w:p>
          <w:p w:rsidR="008705B5" w:rsidRPr="008705B5" w:rsidRDefault="008705B5" w:rsidP="008705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После присоединения прибора учета электрической энергии к интеллектуальной системе учета электрической энергии (мощности) сбор, обработка и передача показаний приборов учета электрической энергии осуществляются в автоматическом режиме с использованием такой системы.</w:t>
            </w:r>
          </w:p>
          <w:p w:rsidR="008705B5" w:rsidRPr="008705B5" w:rsidRDefault="008705B5" w:rsidP="008705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705B5" w:rsidRPr="008705B5" w:rsidTr="008705B5">
        <w:tc>
          <w:tcPr>
            <w:tcW w:w="10185" w:type="dxa"/>
            <w:gridSpan w:val="7"/>
            <w:hideMark/>
          </w:tcPr>
          <w:p w:rsidR="008705B5" w:rsidRPr="008705B5" w:rsidRDefault="008705B5" w:rsidP="008B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V. Размер платы за коммунальную услугу и порядок расчетов</w:t>
            </w:r>
          </w:p>
        </w:tc>
      </w:tr>
      <w:tr w:rsidR="008705B5" w:rsidRPr="008705B5" w:rsidTr="008705B5">
        <w:tc>
          <w:tcPr>
            <w:tcW w:w="10185" w:type="dxa"/>
            <w:gridSpan w:val="7"/>
            <w:hideMark/>
          </w:tcPr>
          <w:p w:rsidR="008705B5" w:rsidRPr="008705B5" w:rsidRDefault="008705B5" w:rsidP="008705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705B5" w:rsidRPr="008705B5" w:rsidTr="008705B5">
        <w:tc>
          <w:tcPr>
            <w:tcW w:w="10185" w:type="dxa"/>
            <w:gridSpan w:val="7"/>
            <w:hideMark/>
          </w:tcPr>
          <w:p w:rsidR="008705B5" w:rsidRPr="008705B5" w:rsidRDefault="008705B5" w:rsidP="008705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 Размер платы за коммунальную услугу рассчитывается в установленном законодательством Российской Федерации порядке по тарифам (ценам), устанавливаемым законодательством Российской Федерации о государственном регулировании цен (тарифов).</w:t>
            </w:r>
          </w:p>
          <w:p w:rsidR="008705B5" w:rsidRPr="008705B5" w:rsidRDefault="008705B5" w:rsidP="008705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15. Плата за коммунальные услуги вносится потребителем </w:t>
            </w:r>
            <w:proofErr w:type="spellStart"/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ресурсоснабжающей</w:t>
            </w:r>
            <w:proofErr w:type="spellEnd"/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организации в порядке и сроки, которые установлены законодательством Российской Федерации.</w:t>
            </w:r>
          </w:p>
          <w:p w:rsidR="008705B5" w:rsidRPr="008705B5" w:rsidRDefault="008705B5" w:rsidP="008705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 Потребитель вправе осуществлять предварительную оплату коммунальных услуг в счет будущих расчетных периодов.</w:t>
            </w:r>
          </w:p>
          <w:p w:rsidR="008705B5" w:rsidRPr="008705B5" w:rsidRDefault="008705B5" w:rsidP="008705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 В случае принятия в субъекте Российской Федерации решения об установлении социальной нормы потребления электрической энергии (мощности) размер платы за коммунальную услугу по электроснабжению рассчитывается по ценам (тарифам) на электрическую энергию (мощность), установленным в соответствии с законодательством Российской Федерации в пределах и сверх социальной нормы потребления электрической энергии.</w:t>
            </w:r>
          </w:p>
          <w:p w:rsidR="008705B5" w:rsidRPr="008705B5" w:rsidRDefault="008705B5" w:rsidP="008705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18. В случае подключения внутриквартирного оборудования потребителя к внутридомовым инженерным системам, осуществленного с нарушением установленного порядка, и (или) несанкционированного вмешательства потребителя в работу прибора учета, повлекшего искажение его показателей, </w:t>
            </w:r>
            <w:proofErr w:type="spellStart"/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ресурсоснабжающая</w:t>
            </w:r>
            <w:proofErr w:type="spellEnd"/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организация производит перерасчет и (или) доначисление </w:t>
            </w: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платы за коммунальную услугу в порядке, предусмотренном </w:t>
            </w:r>
            <w:hyperlink r:id="rId14" w:anchor="/document/12186043/entry/1000" w:history="1">
              <w:r w:rsidRPr="008705B5">
                <w:rPr>
                  <w:rFonts w:ascii="Times New Roman" w:eastAsia="Times New Roman" w:hAnsi="Times New Roman" w:cs="Times New Roman"/>
                  <w:color w:val="551A8B"/>
                  <w:sz w:val="24"/>
                  <w:szCs w:val="24"/>
                  <w:u w:val="single"/>
                  <w:lang w:eastAsia="ru-RU"/>
                </w:rPr>
                <w:t>Правилами</w:t>
              </w:r>
            </w:hyperlink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предоставления коммунальных услуг.</w:t>
            </w:r>
          </w:p>
        </w:tc>
      </w:tr>
      <w:tr w:rsidR="008705B5" w:rsidRPr="008705B5" w:rsidTr="008705B5">
        <w:tc>
          <w:tcPr>
            <w:tcW w:w="10185" w:type="dxa"/>
            <w:gridSpan w:val="7"/>
            <w:hideMark/>
          </w:tcPr>
          <w:p w:rsidR="008705B5" w:rsidRPr="008705B5" w:rsidRDefault="008705B5" w:rsidP="008705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</w:tr>
      <w:tr w:rsidR="008705B5" w:rsidRPr="008705B5" w:rsidTr="008705B5">
        <w:tc>
          <w:tcPr>
            <w:tcW w:w="10185" w:type="dxa"/>
            <w:gridSpan w:val="7"/>
            <w:hideMark/>
          </w:tcPr>
          <w:p w:rsidR="008705B5" w:rsidRPr="008705B5" w:rsidRDefault="008705B5" w:rsidP="008B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VI. Ограничение, приостановление, возобновление предоставления коммунальной услуги</w:t>
            </w:r>
          </w:p>
        </w:tc>
      </w:tr>
      <w:tr w:rsidR="008705B5" w:rsidRPr="008705B5" w:rsidTr="008705B5">
        <w:tc>
          <w:tcPr>
            <w:tcW w:w="10185" w:type="dxa"/>
            <w:gridSpan w:val="7"/>
            <w:hideMark/>
          </w:tcPr>
          <w:p w:rsidR="008705B5" w:rsidRPr="008705B5" w:rsidRDefault="008705B5" w:rsidP="008705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705B5" w:rsidRPr="008705B5" w:rsidTr="008705B5">
        <w:tc>
          <w:tcPr>
            <w:tcW w:w="10185" w:type="dxa"/>
            <w:gridSpan w:val="7"/>
            <w:hideMark/>
          </w:tcPr>
          <w:p w:rsidR="008705B5" w:rsidRPr="008705B5" w:rsidRDefault="008705B5" w:rsidP="008705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19. </w:t>
            </w:r>
            <w:proofErr w:type="spellStart"/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Ресурсоснабжающая</w:t>
            </w:r>
            <w:proofErr w:type="spellEnd"/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организация осуществляет ограничение, приостановление, возобновление предоставления коммунальной услуги потребителю по основаниям и в порядке, которые предусмотрены законодательством Российской Федерации.</w:t>
            </w:r>
          </w:p>
          <w:p w:rsidR="008705B5" w:rsidRPr="008705B5" w:rsidRDefault="008705B5" w:rsidP="008705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 Уведомление потребителя о введении ограничения или приостановлении предоставления коммунальной услуги осуществляется в порядке, сроки и способами, которые предусмотрены законодательством Российской Федерации.</w:t>
            </w:r>
          </w:p>
          <w:p w:rsidR="008705B5" w:rsidRPr="008705B5" w:rsidRDefault="008705B5" w:rsidP="008705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21. При ограничении предоставления коммунальной услуги </w:t>
            </w:r>
            <w:proofErr w:type="spellStart"/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ресурсоснабжающая</w:t>
            </w:r>
            <w:proofErr w:type="spellEnd"/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организация временно уменьшает объем (количество) подачи потребителю коммунальной услуги и (или) вводит график предоставления коммунальной услуги в течение суток.</w:t>
            </w:r>
          </w:p>
          <w:p w:rsidR="008705B5" w:rsidRPr="008705B5" w:rsidRDefault="008705B5" w:rsidP="008705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 приостановлении предоставления коммунальной услуги </w:t>
            </w:r>
            <w:proofErr w:type="spellStart"/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ресурсоснабжающая</w:t>
            </w:r>
            <w:proofErr w:type="spellEnd"/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организация временно прекращает ее предоставление потребителю.</w:t>
            </w:r>
          </w:p>
          <w:p w:rsidR="008705B5" w:rsidRPr="008705B5" w:rsidRDefault="008705B5" w:rsidP="008705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22. Предоставление коммунальных услуг возобновляется в сроки, установленные законодательством Российской Федерации, при условии полного погашения потребителем задолженности по оплате коммунальных услуг и возмещения расходов </w:t>
            </w:r>
            <w:proofErr w:type="spellStart"/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ресурсоснабжающей</w:t>
            </w:r>
            <w:proofErr w:type="spellEnd"/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организации, связанных с введением ограничения, приостановлением и возобновлением предоставления коммунальной услуги, в порядке и размере, которые установлены законодательством Российской Федерации.</w:t>
            </w:r>
          </w:p>
        </w:tc>
      </w:tr>
      <w:tr w:rsidR="008705B5" w:rsidRPr="008705B5" w:rsidTr="008705B5">
        <w:tc>
          <w:tcPr>
            <w:tcW w:w="10185" w:type="dxa"/>
            <w:gridSpan w:val="7"/>
            <w:hideMark/>
          </w:tcPr>
          <w:p w:rsidR="008705B5" w:rsidRPr="008705B5" w:rsidRDefault="008705B5" w:rsidP="008705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705B5" w:rsidRPr="008705B5" w:rsidTr="008705B5">
        <w:tc>
          <w:tcPr>
            <w:tcW w:w="10185" w:type="dxa"/>
            <w:gridSpan w:val="7"/>
            <w:hideMark/>
          </w:tcPr>
          <w:p w:rsidR="008705B5" w:rsidRPr="008705B5" w:rsidRDefault="008705B5" w:rsidP="008B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VII. Ответственность сторон</w:t>
            </w:r>
          </w:p>
        </w:tc>
      </w:tr>
      <w:tr w:rsidR="008705B5" w:rsidRPr="008705B5" w:rsidTr="008705B5">
        <w:tc>
          <w:tcPr>
            <w:tcW w:w="10185" w:type="dxa"/>
            <w:gridSpan w:val="7"/>
            <w:hideMark/>
          </w:tcPr>
          <w:p w:rsidR="008705B5" w:rsidRPr="008705B5" w:rsidRDefault="008705B5" w:rsidP="008B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8705B5" w:rsidRPr="008705B5" w:rsidTr="008705B5">
        <w:tc>
          <w:tcPr>
            <w:tcW w:w="10185" w:type="dxa"/>
            <w:gridSpan w:val="7"/>
            <w:hideMark/>
          </w:tcPr>
          <w:p w:rsidR="008705B5" w:rsidRPr="008705B5" w:rsidRDefault="008705B5" w:rsidP="008705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 Стороны несут ответственность за неисполнение или ненадлежащее исполнение обязательств по настоящему договору в размере и порядке, которые установлены законодательством Российской Федерации.</w:t>
            </w:r>
          </w:p>
          <w:p w:rsidR="008705B5" w:rsidRPr="008705B5" w:rsidRDefault="008705B5" w:rsidP="008705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24. </w:t>
            </w:r>
            <w:proofErr w:type="spellStart"/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Ресурсоснабжающая</w:t>
            </w:r>
            <w:proofErr w:type="spellEnd"/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организация в соответствии с законодательством Российской Федерации несет ответственность за нарушение качества предоставления потребителю коммунальной услуги на границе раздела внутридомовых инженерных систем и централизованных сетей инженерно-технического обеспечения, которой является для сетей водоснабжения, водоотведения, электроснабжения, теплоснабжения при наличии коллективного (общедомового) прибора учета место соединения коллективного (общедомового) прибора учета с соответствующей централизованной сетью инженерно-технического обеспечения, входящей в многоквартирный дом, при отсутствии коллективного (общедомового) прибора учета - внешняя граница стены многоквартирного дома, а для сетей газоснабжения - место соединения первого запорного устройства с внешней газораспределительной сетью. Сторонами может быть определено иное место границы ответственности за качество предоставления коммунальной услуги соответствующего вида.</w:t>
            </w:r>
          </w:p>
          <w:p w:rsidR="008705B5" w:rsidRPr="008705B5" w:rsidRDefault="008705B5" w:rsidP="008705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внутридомовым инженерным системам относятся являющиеся общим имуществом собственников помещений в многоквартирном доме инженерные коммуникации (сети), механическое, электрическое, санитарно-техническое и иное оборудование, предназначенные для подачи коммунальных ресурсов от централизованных сетей инженерно-технического обеспечения до внутриквартирного оборудования, а также для производства и предоставления исполнителем коммунальной услуги по отоплению и (или) горячему водоснабжению (при отсутствии централизованных теплоснабжения и (или) горячего водоснабжения).</w:t>
            </w:r>
          </w:p>
          <w:p w:rsidR="008705B5" w:rsidRPr="008705B5" w:rsidRDefault="008705B5" w:rsidP="008705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25. Потребитель несет ответственность за невнесение, несвоевременное внесение платы за коммунальную услугу и (или) внесение такой платы не в полном объеме в виде уплаты </w:t>
            </w:r>
            <w:proofErr w:type="spellStart"/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ресурсоснабжающей</w:t>
            </w:r>
            <w:proofErr w:type="spellEnd"/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организации пени в размере, установленном законодательством Российской Федерации.</w:t>
            </w:r>
          </w:p>
        </w:tc>
      </w:tr>
      <w:tr w:rsidR="008705B5" w:rsidRPr="008705B5" w:rsidTr="008705B5">
        <w:tc>
          <w:tcPr>
            <w:tcW w:w="10185" w:type="dxa"/>
            <w:gridSpan w:val="7"/>
            <w:hideMark/>
          </w:tcPr>
          <w:p w:rsidR="008705B5" w:rsidRPr="008705B5" w:rsidRDefault="008705B5" w:rsidP="008705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705B5" w:rsidRPr="008705B5" w:rsidTr="008705B5">
        <w:tc>
          <w:tcPr>
            <w:tcW w:w="10185" w:type="dxa"/>
            <w:gridSpan w:val="7"/>
            <w:hideMark/>
          </w:tcPr>
          <w:p w:rsidR="008B50A4" w:rsidRDefault="008B50A4" w:rsidP="008B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  <w:p w:rsidR="008B50A4" w:rsidRDefault="008B50A4" w:rsidP="008B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  <w:p w:rsidR="008B50A4" w:rsidRDefault="008B50A4" w:rsidP="008B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  <w:p w:rsidR="008705B5" w:rsidRPr="008705B5" w:rsidRDefault="008705B5" w:rsidP="008B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lastRenderedPageBreak/>
              <w:t>VIII. Порядок разрешения споров</w:t>
            </w:r>
          </w:p>
        </w:tc>
      </w:tr>
      <w:tr w:rsidR="008705B5" w:rsidRPr="008705B5" w:rsidTr="008705B5">
        <w:tc>
          <w:tcPr>
            <w:tcW w:w="10185" w:type="dxa"/>
            <w:gridSpan w:val="7"/>
            <w:hideMark/>
          </w:tcPr>
          <w:p w:rsidR="008705B5" w:rsidRPr="008705B5" w:rsidRDefault="008705B5" w:rsidP="008705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</w:tr>
      <w:tr w:rsidR="008705B5" w:rsidRPr="008705B5" w:rsidTr="008705B5">
        <w:tc>
          <w:tcPr>
            <w:tcW w:w="10185" w:type="dxa"/>
            <w:gridSpan w:val="7"/>
            <w:hideMark/>
          </w:tcPr>
          <w:p w:rsidR="008705B5" w:rsidRPr="008705B5" w:rsidRDefault="008705B5" w:rsidP="008705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 Споры, вытекающие из настоящего договора, подлежат рассмотрению в порядке, установленном законодательством Российской Федерации.</w:t>
            </w:r>
          </w:p>
        </w:tc>
      </w:tr>
      <w:tr w:rsidR="008705B5" w:rsidRPr="008705B5" w:rsidTr="008705B5">
        <w:tc>
          <w:tcPr>
            <w:tcW w:w="10185" w:type="dxa"/>
            <w:gridSpan w:val="7"/>
            <w:hideMark/>
          </w:tcPr>
          <w:p w:rsidR="008705B5" w:rsidRPr="008705B5" w:rsidRDefault="008705B5" w:rsidP="008705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705B5" w:rsidRPr="008705B5" w:rsidTr="008705B5">
        <w:tc>
          <w:tcPr>
            <w:tcW w:w="10185" w:type="dxa"/>
            <w:gridSpan w:val="7"/>
            <w:hideMark/>
          </w:tcPr>
          <w:p w:rsidR="008705B5" w:rsidRPr="008705B5" w:rsidRDefault="008705B5" w:rsidP="008B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IX. Действие, изменение и расторжение договора</w:t>
            </w:r>
          </w:p>
        </w:tc>
      </w:tr>
      <w:tr w:rsidR="008705B5" w:rsidRPr="008705B5" w:rsidTr="008705B5">
        <w:tc>
          <w:tcPr>
            <w:tcW w:w="10185" w:type="dxa"/>
            <w:gridSpan w:val="7"/>
            <w:hideMark/>
          </w:tcPr>
          <w:p w:rsidR="008705B5" w:rsidRPr="008705B5" w:rsidRDefault="008705B5" w:rsidP="008705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B50A4" w:rsidRPr="008B50A4" w:rsidTr="008705B5">
        <w:tc>
          <w:tcPr>
            <w:tcW w:w="10185" w:type="dxa"/>
            <w:gridSpan w:val="7"/>
            <w:hideMark/>
          </w:tcPr>
          <w:p w:rsidR="008705B5" w:rsidRPr="008705B5" w:rsidRDefault="008705B5" w:rsidP="008705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27. Настоящий договор вступает в силу в порядке и сроки, которые установлены законодательством Российской Федерации.</w:t>
            </w:r>
          </w:p>
          <w:p w:rsidR="008705B5" w:rsidRPr="008705B5" w:rsidRDefault="008705B5" w:rsidP="008705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28. Настоящий договор может быть изменен или досрочно расторгнут по основаниям и в порядке, которые предусмотрены законодательством Российской Федерации.</w:t>
            </w:r>
          </w:p>
          <w:p w:rsidR="008705B5" w:rsidRPr="008705B5" w:rsidRDefault="008705B5" w:rsidP="008705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29. Настоящий договор заключен в соответствии с положениями федеральных законов и иных нормативно-правовых актов Российской Федерации. В случае принятия после заключения настоящего договора федеральных законов и (или) нормативно-правовых актов Российской Федерации, устанавливающих иные правила, обязательные для сторон, указанные акты подлежат применению со дня их вступления в законную силу (если федеральным законом и (или) нормативно-правовым актом Российской Федерации не установлен иной срок) без внесения изменений в настоящий договор.</w:t>
            </w:r>
          </w:p>
          <w:p w:rsidR="008705B5" w:rsidRPr="008705B5" w:rsidRDefault="008705B5" w:rsidP="008705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30. Информация об изменении условий настоящего договора доводится до сведения потребителя способами, предусмотренными </w:t>
            </w:r>
            <w:hyperlink r:id="rId15" w:anchor="/document/12186043/entry/110005" w:history="1">
              <w:r w:rsidRPr="008705B5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пунктом 5</w:t>
              </w:r>
            </w:hyperlink>
            <w:r w:rsidRPr="008705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настоящего договора.</w:t>
            </w:r>
          </w:p>
          <w:p w:rsidR="008705B5" w:rsidRPr="008705B5" w:rsidRDefault="008705B5" w:rsidP="008705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 согласованию сторон такие изменения могут быть оформлены дополнительными соглашениями к настоящему договору, подписываемыми сторонами или уполномоченными представителями сторон.</w:t>
            </w:r>
          </w:p>
          <w:p w:rsidR="008705B5" w:rsidRPr="008705B5" w:rsidRDefault="008705B5" w:rsidP="008705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31. Обработка персональных данных потребителя, за исключением указанных в </w:t>
            </w:r>
            <w:hyperlink r:id="rId16" w:anchor="/document/12186043/entry/6" w:history="1">
              <w:r w:rsidRPr="008705B5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пункте 6</w:t>
              </w:r>
            </w:hyperlink>
            <w:r w:rsidRPr="008705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 Правил предоставления коммунальных услуг, осуществляется </w:t>
            </w:r>
            <w:proofErr w:type="spellStart"/>
            <w:r w:rsidRPr="008705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ресурсоснабжающей</w:t>
            </w:r>
            <w:proofErr w:type="spellEnd"/>
            <w:r w:rsidRPr="008705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организацией в соответствии с </w:t>
            </w:r>
            <w:hyperlink r:id="rId17" w:anchor="/document/12148567/entry/0" w:history="1">
              <w:r w:rsidRPr="008705B5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Федеральным законом</w:t>
              </w:r>
            </w:hyperlink>
            <w:r w:rsidRPr="008705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"О персональных данных". Потребитель дает согласие на обработку персональных данных (в том числе фамилии, имени, отчества (при наличии), даты и места рождения, места жительства (регистрации), паспортных данных) в соответствии с указанным Федеральным законом.</w:t>
            </w:r>
          </w:p>
        </w:tc>
      </w:tr>
      <w:tr w:rsidR="008705B5" w:rsidRPr="008705B5" w:rsidTr="008705B5">
        <w:tc>
          <w:tcPr>
            <w:tcW w:w="10185" w:type="dxa"/>
            <w:gridSpan w:val="7"/>
            <w:hideMark/>
          </w:tcPr>
          <w:p w:rsidR="008705B5" w:rsidRPr="008705B5" w:rsidRDefault="008705B5" w:rsidP="008705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705B5" w:rsidRPr="008705B5" w:rsidTr="008705B5">
        <w:tc>
          <w:tcPr>
            <w:tcW w:w="10185" w:type="dxa"/>
            <w:gridSpan w:val="7"/>
            <w:hideMark/>
          </w:tcPr>
          <w:p w:rsidR="008705B5" w:rsidRPr="008705B5" w:rsidRDefault="008705B5" w:rsidP="00870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X. Заключительные положения</w:t>
            </w:r>
          </w:p>
        </w:tc>
      </w:tr>
      <w:tr w:rsidR="008705B5" w:rsidRPr="008705B5" w:rsidTr="008705B5">
        <w:tc>
          <w:tcPr>
            <w:tcW w:w="10185" w:type="dxa"/>
            <w:gridSpan w:val="7"/>
            <w:hideMark/>
          </w:tcPr>
          <w:p w:rsidR="008705B5" w:rsidRPr="008705B5" w:rsidRDefault="008705B5" w:rsidP="008705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705B5" w:rsidRPr="008705B5" w:rsidTr="008705B5">
        <w:tc>
          <w:tcPr>
            <w:tcW w:w="10185" w:type="dxa"/>
            <w:gridSpan w:val="7"/>
            <w:hideMark/>
          </w:tcPr>
          <w:p w:rsidR="008705B5" w:rsidRDefault="008705B5" w:rsidP="008705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32. По вопросам, прямо не урегулированным настоящим договором, стороны руководствуются законодательством Российской Федерации.</w:t>
            </w:r>
          </w:p>
          <w:p w:rsidR="005B251E" w:rsidRDefault="005B251E" w:rsidP="008705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B251E" w:rsidRDefault="005B251E" w:rsidP="005B25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705B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X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I</w:t>
            </w:r>
            <w:r w:rsidRPr="008705B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Адреса и реквизиты Сторон</w:t>
            </w:r>
          </w:p>
          <w:p w:rsidR="005B251E" w:rsidRPr="005B251E" w:rsidRDefault="005B251E" w:rsidP="005B25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tbl>
            <w:tblPr>
              <w:tblStyle w:val="a3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072"/>
              <w:gridCol w:w="5073"/>
            </w:tblGrid>
            <w:tr w:rsidR="00D74D54" w:rsidTr="005B251E">
              <w:tc>
                <w:tcPr>
                  <w:tcW w:w="5072" w:type="dxa"/>
                </w:tcPr>
                <w:p w:rsidR="00D74D54" w:rsidRPr="00D74D54" w:rsidRDefault="005B251E" w:rsidP="005B251E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Ресурсоснабжающая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 xml:space="preserve"> организация</w:t>
                  </w:r>
                  <w:r w:rsidR="00D74D54" w:rsidRPr="00D74D54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:</w:t>
                  </w:r>
                  <w:r w:rsidR="00D74D54" w:rsidRPr="00D74D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D74D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="00D74D54" w:rsidRPr="00D74D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МУП </w:t>
                  </w:r>
                  <w:proofErr w:type="spellStart"/>
                  <w:r w:rsidR="00D74D54" w:rsidRPr="00D74D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Чамзинского</w:t>
                  </w:r>
                  <w:proofErr w:type="spellEnd"/>
                  <w:r w:rsidR="00D74D54" w:rsidRPr="00D74D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муниципального района «ТЕПЛОСНАБЖЕНИЕ»</w:t>
                  </w:r>
                </w:p>
                <w:p w:rsidR="00D74D54" w:rsidRDefault="00D74D54" w:rsidP="005B251E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74D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Адрес: 431720, Республика Мордовия, </w:t>
                  </w:r>
                  <w:proofErr w:type="spellStart"/>
                  <w:r w:rsidRPr="00D74D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Чамзинский</w:t>
                  </w:r>
                  <w:proofErr w:type="spellEnd"/>
                  <w:r w:rsidRPr="00D74D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район, </w:t>
                  </w:r>
                  <w:proofErr w:type="spellStart"/>
                  <w:r w:rsidRPr="00D74D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р.п</w:t>
                  </w:r>
                  <w:proofErr w:type="spellEnd"/>
                  <w:r w:rsidRPr="00D74D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. Комсомольский, </w:t>
                  </w:r>
                  <w:r w:rsidR="005B251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D74D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ул. </w:t>
                  </w:r>
                  <w:proofErr w:type="spellStart"/>
                  <w:r w:rsidRPr="00D74D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Суродеева</w:t>
                  </w:r>
                  <w:proofErr w:type="spellEnd"/>
                  <w:r w:rsidRPr="00D74D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, дом 2</w:t>
                  </w:r>
                </w:p>
                <w:p w:rsidR="005B251E" w:rsidRDefault="005B251E" w:rsidP="005B251E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ИНН 1322001650</w:t>
                  </w:r>
                </w:p>
                <w:p w:rsidR="005B251E" w:rsidRPr="00D74D54" w:rsidRDefault="005B251E" w:rsidP="005B251E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КПП 132201001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D74D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ОГРН 1201300001935</w:t>
                  </w:r>
                </w:p>
                <w:p w:rsidR="00D74D54" w:rsidRPr="00D74D54" w:rsidRDefault="00D74D54" w:rsidP="005B251E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74D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р/с 40702.810.5.39000005932 </w:t>
                  </w:r>
                  <w:r w:rsidR="005B251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в </w:t>
                  </w:r>
                  <w:r w:rsidR="005B251E" w:rsidRPr="00D74D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Банк Мордовское отделение № 8589 ПАО Сбербанк </w:t>
                  </w:r>
                  <w:r w:rsidR="005B251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D74D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к/с 30101.810.1.00000000615 </w:t>
                  </w:r>
                </w:p>
                <w:p w:rsidR="00D74D54" w:rsidRPr="00D74D54" w:rsidRDefault="00D74D54" w:rsidP="005B251E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D74D54" w:rsidRDefault="00D74D54" w:rsidP="005B251E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74D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Директор </w:t>
                  </w:r>
                  <w:r w:rsidR="005B251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__________</w:t>
                  </w:r>
                  <w:r w:rsidRPr="00D74D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_____</w:t>
                  </w:r>
                  <w:r w:rsidR="005B251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/</w:t>
                  </w:r>
                  <w:r w:rsidR="005B251E" w:rsidRPr="00D74D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="005B251E" w:rsidRPr="00D74D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Шишулин</w:t>
                  </w:r>
                  <w:proofErr w:type="spellEnd"/>
                  <w:r w:rsidR="005B251E" w:rsidRPr="00D74D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В.</w:t>
                  </w:r>
                  <w:r w:rsidR="005B251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5B251E" w:rsidRPr="00D74D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В.</w:t>
                  </w:r>
                </w:p>
              </w:tc>
              <w:tc>
                <w:tcPr>
                  <w:tcW w:w="5073" w:type="dxa"/>
                </w:tcPr>
                <w:p w:rsidR="00D74D54" w:rsidRDefault="005B251E" w:rsidP="008705B5">
                  <w:pPr>
                    <w:jc w:val="both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5B251E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Потребитель:</w:t>
                  </w:r>
                </w:p>
                <w:p w:rsidR="005B251E" w:rsidRDefault="005B251E" w:rsidP="008705B5">
                  <w:pPr>
                    <w:jc w:val="both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  <w:p w:rsidR="005B251E" w:rsidRDefault="005B251E" w:rsidP="008705B5">
                  <w:pPr>
                    <w:jc w:val="both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  <w:p w:rsidR="005B251E" w:rsidRDefault="005B251E" w:rsidP="008705B5">
                  <w:pPr>
                    <w:jc w:val="both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  <w:p w:rsidR="005B251E" w:rsidRDefault="005B251E" w:rsidP="008705B5">
                  <w:pPr>
                    <w:jc w:val="both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  <w:p w:rsidR="005B251E" w:rsidRDefault="005B251E" w:rsidP="008705B5">
                  <w:pPr>
                    <w:jc w:val="both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  <w:p w:rsidR="005B251E" w:rsidRDefault="005B251E" w:rsidP="008705B5">
                  <w:pPr>
                    <w:jc w:val="both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  <w:p w:rsidR="005B251E" w:rsidRDefault="005B251E" w:rsidP="008705B5">
                  <w:pPr>
                    <w:jc w:val="both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  <w:p w:rsidR="005B251E" w:rsidRDefault="005B251E" w:rsidP="008705B5">
                  <w:pPr>
                    <w:jc w:val="both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  <w:p w:rsidR="005B251E" w:rsidRDefault="005B251E" w:rsidP="008705B5">
                  <w:pPr>
                    <w:jc w:val="both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  <w:p w:rsidR="005B251E" w:rsidRDefault="005B251E" w:rsidP="008705B5">
                  <w:pPr>
                    <w:jc w:val="both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  <w:p w:rsidR="005B251E" w:rsidRDefault="005B251E" w:rsidP="008705B5">
                  <w:pPr>
                    <w:jc w:val="both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  <w:p w:rsidR="005B251E" w:rsidRPr="005B251E" w:rsidRDefault="005B251E" w:rsidP="008705B5">
                  <w:pPr>
                    <w:jc w:val="both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 xml:space="preserve">___________________________ / </w:t>
                  </w:r>
                </w:p>
              </w:tc>
            </w:tr>
          </w:tbl>
          <w:p w:rsidR="00D74D54" w:rsidRDefault="00D74D54" w:rsidP="008705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4D54" w:rsidRPr="008705B5" w:rsidRDefault="00D74D54" w:rsidP="008705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E2300" w:rsidRDefault="003E2300" w:rsidP="008705B5">
      <w:pPr>
        <w:jc w:val="both"/>
      </w:pPr>
    </w:p>
    <w:sectPr w:rsidR="003E2300" w:rsidSect="008705B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00A6"/>
    <w:rsid w:val="002200A6"/>
    <w:rsid w:val="003E2300"/>
    <w:rsid w:val="005049E8"/>
    <w:rsid w:val="0058321A"/>
    <w:rsid w:val="005B251E"/>
    <w:rsid w:val="00786339"/>
    <w:rsid w:val="008705B5"/>
    <w:rsid w:val="008B50A4"/>
    <w:rsid w:val="00D74D54"/>
    <w:rsid w:val="00ED5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FF8FC"/>
  <w15:chartTrackingRefBased/>
  <w15:docId w15:val="{BAC5D389-D32C-4836-9018-36D75DC93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74D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778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63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https://internet.garant.ru/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internet.garant.ru/" TargetMode="External"/><Relationship Id="rId12" Type="http://schemas.openxmlformats.org/officeDocument/2006/relationships/hyperlink" Target="https://internet.garant.ru/" TargetMode="External"/><Relationship Id="rId17" Type="http://schemas.openxmlformats.org/officeDocument/2006/relationships/hyperlink" Target="https://internet.garant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internet.garant.ru/" TargetMode="Externa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11" Type="http://schemas.openxmlformats.org/officeDocument/2006/relationships/hyperlink" Target="https://internet.garant.ru/" TargetMode="External"/><Relationship Id="rId5" Type="http://schemas.openxmlformats.org/officeDocument/2006/relationships/hyperlink" Target="https://internet.garant.ru/" TargetMode="External"/><Relationship Id="rId15" Type="http://schemas.openxmlformats.org/officeDocument/2006/relationships/hyperlink" Target="https://internet.garant.ru/" TargetMode="External"/><Relationship Id="rId10" Type="http://schemas.openxmlformats.org/officeDocument/2006/relationships/hyperlink" Target="https://internet.garant.ru/" TargetMode="External"/><Relationship Id="rId19" Type="http://schemas.openxmlformats.org/officeDocument/2006/relationships/theme" Target="theme/theme1.xml"/><Relationship Id="rId4" Type="http://schemas.openxmlformats.org/officeDocument/2006/relationships/hyperlink" Target="https://internet.garant.ru/" TargetMode="External"/><Relationship Id="rId9" Type="http://schemas.openxmlformats.org/officeDocument/2006/relationships/hyperlink" Target="https://internet.garant.ru/" TargetMode="External"/><Relationship Id="rId1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6</Pages>
  <Words>3288</Words>
  <Characters>18748</Characters>
  <Application>Microsoft Office Word</Application>
  <DocSecurity>0</DocSecurity>
  <Lines>156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7</cp:revision>
  <dcterms:created xsi:type="dcterms:W3CDTF">2020-07-10T12:05:00Z</dcterms:created>
  <dcterms:modified xsi:type="dcterms:W3CDTF">2020-07-10T12:54:00Z</dcterms:modified>
</cp:coreProperties>
</file>