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BCF" w:rsidRPr="00266BCF" w:rsidRDefault="00266BCF" w:rsidP="00266BCF">
      <w:pPr>
        <w:spacing w:after="0" w:line="240" w:lineRule="auto"/>
        <w:jc w:val="center"/>
        <w:rPr>
          <w:rFonts w:ascii="Times New Roman" w:eastAsia="Times New Roman" w:hAnsi="Times New Roman" w:cs="Times New Roman"/>
          <w:b/>
          <w:bCs/>
          <w:iCs/>
          <w:sz w:val="24"/>
          <w:szCs w:val="20"/>
          <w:lang w:eastAsia="ru-RU"/>
        </w:rPr>
      </w:pPr>
      <w:r w:rsidRPr="00266BCF">
        <w:rPr>
          <w:rFonts w:ascii="Times New Roman" w:eastAsia="Times New Roman" w:hAnsi="Times New Roman" w:cs="Times New Roman"/>
          <w:b/>
          <w:bCs/>
          <w:iCs/>
          <w:sz w:val="24"/>
          <w:szCs w:val="20"/>
          <w:lang w:eastAsia="ru-RU"/>
        </w:rPr>
        <w:t>АДМИНИСТРАЦИЯ КОМСОМОЛЬСКОГО ГОРОДСКОГО ПОСЕЛЕНИЯ</w:t>
      </w:r>
    </w:p>
    <w:p w:rsidR="00266BCF" w:rsidRPr="00266BCF" w:rsidRDefault="00266BCF" w:rsidP="00266BCF">
      <w:pPr>
        <w:spacing w:after="0" w:line="240" w:lineRule="auto"/>
        <w:jc w:val="center"/>
        <w:rPr>
          <w:rFonts w:ascii="Times New Roman" w:eastAsia="Times New Roman" w:hAnsi="Times New Roman" w:cs="Times New Roman"/>
          <w:b/>
          <w:bCs/>
          <w:iCs/>
          <w:sz w:val="24"/>
          <w:szCs w:val="20"/>
          <w:lang w:eastAsia="ru-RU"/>
        </w:rPr>
      </w:pPr>
      <w:r w:rsidRPr="00266BCF">
        <w:rPr>
          <w:rFonts w:ascii="Times New Roman" w:eastAsia="Times New Roman" w:hAnsi="Times New Roman" w:cs="Times New Roman"/>
          <w:b/>
          <w:bCs/>
          <w:iCs/>
          <w:sz w:val="24"/>
          <w:szCs w:val="20"/>
          <w:lang w:eastAsia="ru-RU"/>
        </w:rPr>
        <w:t>ЧАМЗИНСКОГО МУНИЦИПАЛЬНОГО РАЙОНА</w:t>
      </w:r>
    </w:p>
    <w:p w:rsidR="00266BCF" w:rsidRPr="00266BCF" w:rsidRDefault="00266BCF" w:rsidP="00266BCF">
      <w:pPr>
        <w:spacing w:after="0" w:line="240" w:lineRule="auto"/>
        <w:jc w:val="center"/>
        <w:rPr>
          <w:rFonts w:ascii="Times New Roman" w:eastAsia="Times New Roman" w:hAnsi="Times New Roman" w:cs="Times New Roman"/>
          <w:b/>
          <w:bCs/>
          <w:iCs/>
          <w:sz w:val="24"/>
          <w:szCs w:val="20"/>
          <w:lang w:eastAsia="ru-RU"/>
        </w:rPr>
      </w:pPr>
      <w:r w:rsidRPr="00266BCF">
        <w:rPr>
          <w:rFonts w:ascii="Times New Roman" w:eastAsia="Times New Roman" w:hAnsi="Times New Roman" w:cs="Times New Roman"/>
          <w:b/>
          <w:bCs/>
          <w:iCs/>
          <w:sz w:val="24"/>
          <w:szCs w:val="20"/>
          <w:lang w:eastAsia="ru-RU"/>
        </w:rPr>
        <w:t>РЕСПУБЛИКИ МОРДОВИЯ</w:t>
      </w:r>
    </w:p>
    <w:p w:rsidR="00266BCF" w:rsidRPr="00266BCF" w:rsidRDefault="00266BCF" w:rsidP="00266BCF">
      <w:pPr>
        <w:keepNext/>
        <w:spacing w:after="0" w:line="240" w:lineRule="auto"/>
        <w:jc w:val="center"/>
        <w:outlineLvl w:val="0"/>
        <w:rPr>
          <w:rFonts w:ascii="Times New Roman" w:eastAsia="Times New Roman" w:hAnsi="Times New Roman" w:cs="Times New Roman"/>
          <w:b/>
          <w:sz w:val="28"/>
          <w:szCs w:val="28"/>
          <w:lang w:eastAsia="ru-RU"/>
        </w:rPr>
      </w:pPr>
    </w:p>
    <w:p w:rsidR="00266BCF" w:rsidRPr="00266BCF" w:rsidRDefault="00266BCF" w:rsidP="00266BCF">
      <w:pPr>
        <w:keepNext/>
        <w:spacing w:after="0" w:line="240" w:lineRule="auto"/>
        <w:jc w:val="center"/>
        <w:outlineLvl w:val="0"/>
        <w:rPr>
          <w:rFonts w:ascii="Times New Roman" w:eastAsia="Times New Roman" w:hAnsi="Times New Roman" w:cs="Times New Roman"/>
          <w:b/>
          <w:sz w:val="28"/>
          <w:szCs w:val="28"/>
          <w:lang w:eastAsia="ru-RU"/>
        </w:rPr>
      </w:pPr>
      <w:r w:rsidRPr="00266BCF">
        <w:rPr>
          <w:rFonts w:ascii="Times New Roman" w:eastAsia="Times New Roman" w:hAnsi="Times New Roman" w:cs="Times New Roman"/>
          <w:b/>
          <w:sz w:val="28"/>
          <w:szCs w:val="28"/>
          <w:lang w:eastAsia="ru-RU"/>
        </w:rPr>
        <w:t>ПОСТАНОВЛЕНИЕ</w:t>
      </w:r>
    </w:p>
    <w:p w:rsidR="00266BCF" w:rsidRPr="00266BCF" w:rsidRDefault="00266BCF" w:rsidP="00266BCF">
      <w:pPr>
        <w:spacing w:after="0" w:line="240" w:lineRule="auto"/>
        <w:jc w:val="center"/>
        <w:rPr>
          <w:rFonts w:ascii="Times New Roman" w:eastAsia="Times New Roman" w:hAnsi="Times New Roman" w:cs="Times New Roman"/>
          <w:sz w:val="28"/>
          <w:szCs w:val="20"/>
          <w:lang w:eastAsia="ru-RU"/>
        </w:rPr>
      </w:pPr>
      <w:proofErr w:type="spellStart"/>
      <w:r w:rsidRPr="00266BCF">
        <w:rPr>
          <w:rFonts w:ascii="Times New Roman" w:eastAsia="Times New Roman" w:hAnsi="Times New Roman" w:cs="Times New Roman"/>
          <w:sz w:val="28"/>
          <w:szCs w:val="20"/>
          <w:lang w:eastAsia="ru-RU"/>
        </w:rPr>
        <w:t>рп</w:t>
      </w:r>
      <w:proofErr w:type="spellEnd"/>
      <w:r w:rsidRPr="00266BCF">
        <w:rPr>
          <w:rFonts w:ascii="Times New Roman" w:eastAsia="Times New Roman" w:hAnsi="Times New Roman" w:cs="Times New Roman"/>
          <w:sz w:val="28"/>
          <w:szCs w:val="20"/>
          <w:lang w:eastAsia="ru-RU"/>
        </w:rPr>
        <w:t xml:space="preserve"> Комсомольский</w:t>
      </w:r>
      <w:r w:rsidRPr="00266BCF">
        <w:rPr>
          <w:rFonts w:ascii="Times New Roman" w:eastAsia="Times New Roman" w:hAnsi="Times New Roman" w:cs="Times New Roman"/>
          <w:sz w:val="28"/>
          <w:szCs w:val="20"/>
          <w:lang w:eastAsia="ru-RU"/>
        </w:rPr>
        <w:tab/>
      </w:r>
    </w:p>
    <w:p w:rsidR="00266BCF" w:rsidRPr="00266BCF" w:rsidRDefault="00266BCF" w:rsidP="00266BCF">
      <w:pPr>
        <w:spacing w:after="0" w:line="240" w:lineRule="auto"/>
        <w:ind w:left="-567"/>
        <w:jc w:val="both"/>
        <w:rPr>
          <w:rFonts w:ascii="Times New Roman" w:eastAsia="Times New Roman" w:hAnsi="Times New Roman" w:cs="Times New Roman"/>
          <w:sz w:val="26"/>
          <w:szCs w:val="20"/>
          <w:u w:val="single"/>
          <w:lang w:eastAsia="ru-RU"/>
        </w:rPr>
      </w:pPr>
      <w:r>
        <w:rPr>
          <w:rFonts w:ascii="Times New Roman" w:eastAsia="Times New Roman" w:hAnsi="Times New Roman" w:cs="Times New Roman"/>
          <w:sz w:val="26"/>
          <w:szCs w:val="20"/>
          <w:lang w:eastAsia="ru-RU"/>
        </w:rPr>
        <w:t>13</w:t>
      </w:r>
      <w:r w:rsidRPr="00266BCF">
        <w:rPr>
          <w:rFonts w:ascii="Times New Roman" w:eastAsia="Times New Roman" w:hAnsi="Times New Roman" w:cs="Times New Roman"/>
          <w:sz w:val="26"/>
          <w:szCs w:val="20"/>
          <w:lang w:eastAsia="ru-RU"/>
        </w:rPr>
        <w:t>.05.20</w:t>
      </w:r>
      <w:r>
        <w:rPr>
          <w:rFonts w:ascii="Times New Roman" w:eastAsia="Times New Roman" w:hAnsi="Times New Roman" w:cs="Times New Roman"/>
          <w:sz w:val="26"/>
          <w:szCs w:val="20"/>
          <w:lang w:eastAsia="ru-RU"/>
        </w:rPr>
        <w:t>20</w:t>
      </w:r>
      <w:r w:rsidRPr="00266BCF">
        <w:rPr>
          <w:rFonts w:ascii="Times New Roman" w:eastAsia="Times New Roman" w:hAnsi="Times New Roman" w:cs="Times New Roman"/>
          <w:sz w:val="26"/>
          <w:szCs w:val="20"/>
          <w:lang w:eastAsia="ru-RU"/>
        </w:rPr>
        <w:t xml:space="preserve">г.                                                                                                                     № </w:t>
      </w:r>
      <w:r>
        <w:rPr>
          <w:rFonts w:ascii="Times New Roman" w:eastAsia="Times New Roman" w:hAnsi="Times New Roman" w:cs="Times New Roman"/>
          <w:sz w:val="26"/>
          <w:szCs w:val="20"/>
          <w:lang w:eastAsia="ru-RU"/>
        </w:rPr>
        <w:t>82</w:t>
      </w:r>
    </w:p>
    <w:p w:rsidR="00266BCF" w:rsidRPr="00266BCF" w:rsidRDefault="00266BCF" w:rsidP="00266BCF">
      <w:pPr>
        <w:widowControl w:val="0"/>
        <w:suppressAutoHyphens/>
        <w:spacing w:after="0" w:line="240" w:lineRule="auto"/>
        <w:rPr>
          <w:rFonts w:ascii="Times New Roman" w:eastAsia="SimSun" w:hAnsi="Times New Roman" w:cs="Times New Roman"/>
          <w:b/>
          <w:bCs/>
          <w:color w:val="000000"/>
          <w:kern w:val="2"/>
          <w:sz w:val="28"/>
          <w:szCs w:val="28"/>
          <w:lang w:eastAsia="zh-CN" w:bidi="hi-IN"/>
        </w:rPr>
      </w:pPr>
    </w:p>
    <w:p w:rsidR="00266BCF" w:rsidRPr="00266BCF" w:rsidRDefault="00266BCF" w:rsidP="00266BCF">
      <w:pPr>
        <w:autoSpaceDE w:val="0"/>
        <w:autoSpaceDN w:val="0"/>
        <w:adjustRightInd w:val="0"/>
        <w:spacing w:after="0" w:line="341" w:lineRule="exact"/>
        <w:rPr>
          <w:rFonts w:ascii="Times New Roman" w:eastAsia="Times New Roman" w:hAnsi="Times New Roman" w:cs="Times New Roman"/>
          <w:sz w:val="26"/>
          <w:szCs w:val="26"/>
          <w:lang w:eastAsia="ru-RU"/>
        </w:rPr>
      </w:pPr>
      <w:r w:rsidRPr="00266BCF">
        <w:rPr>
          <w:rFonts w:ascii="Times New Roman" w:eastAsia="Times New Roman" w:hAnsi="Times New Roman" w:cs="Times New Roman"/>
          <w:sz w:val="26"/>
          <w:szCs w:val="26"/>
          <w:lang w:eastAsia="ru-RU"/>
        </w:rPr>
        <w:t xml:space="preserve">Об утверждении плана-графика мероприятий, направленных на поэтапное приведение вывесок и рекламных конструкций на территории Комсомольского городского поселения,  в соответствие с правилами благоустройства   и осуществлении </w:t>
      </w:r>
      <w:proofErr w:type="gramStart"/>
      <w:r w:rsidRPr="00266BCF">
        <w:rPr>
          <w:rFonts w:ascii="Times New Roman" w:eastAsia="Times New Roman" w:hAnsi="Times New Roman" w:cs="Times New Roman"/>
          <w:sz w:val="26"/>
          <w:szCs w:val="26"/>
          <w:lang w:eastAsia="ru-RU"/>
        </w:rPr>
        <w:t>контроля за</w:t>
      </w:r>
      <w:proofErr w:type="gramEnd"/>
      <w:r w:rsidRPr="00266BCF">
        <w:rPr>
          <w:rFonts w:ascii="Times New Roman" w:eastAsia="Times New Roman" w:hAnsi="Times New Roman" w:cs="Times New Roman"/>
          <w:sz w:val="26"/>
          <w:szCs w:val="26"/>
          <w:lang w:eastAsia="ru-RU"/>
        </w:rPr>
        <w:t xml:space="preserve"> его исполнением</w:t>
      </w:r>
    </w:p>
    <w:p w:rsidR="00266BCF" w:rsidRPr="00266BCF" w:rsidRDefault="00266BCF" w:rsidP="00266BCF">
      <w:pPr>
        <w:widowControl w:val="0"/>
        <w:suppressAutoHyphens/>
        <w:spacing w:after="0" w:line="240" w:lineRule="auto"/>
        <w:jc w:val="both"/>
        <w:rPr>
          <w:rFonts w:ascii="Liberation Serif" w:eastAsia="SimSun" w:hAnsi="Liberation Serif" w:cs="Mangal"/>
          <w:kern w:val="2"/>
          <w:sz w:val="24"/>
          <w:szCs w:val="24"/>
          <w:lang w:eastAsia="zh-CN" w:bidi="hi-IN"/>
        </w:rPr>
      </w:pPr>
    </w:p>
    <w:p w:rsidR="00266BCF" w:rsidRPr="00266BCF" w:rsidRDefault="00266BCF" w:rsidP="00266BCF">
      <w:pPr>
        <w:widowControl w:val="0"/>
        <w:suppressAutoHyphens/>
        <w:spacing w:after="0" w:line="240" w:lineRule="auto"/>
        <w:jc w:val="both"/>
        <w:rPr>
          <w:rFonts w:ascii="Times New Roman" w:eastAsia="SimSun" w:hAnsi="Times New Roman" w:cs="Mangal"/>
          <w:kern w:val="2"/>
          <w:sz w:val="24"/>
          <w:szCs w:val="24"/>
          <w:lang w:eastAsia="zh-CN" w:bidi="hi-IN"/>
        </w:rPr>
      </w:pPr>
    </w:p>
    <w:p w:rsidR="00266BCF" w:rsidRPr="00266BCF" w:rsidRDefault="00266BCF" w:rsidP="00266BCF">
      <w:pPr>
        <w:widowControl w:val="0"/>
        <w:suppressAutoHyphens/>
        <w:spacing w:after="0" w:line="240" w:lineRule="auto"/>
        <w:ind w:firstLine="709"/>
        <w:jc w:val="both"/>
        <w:rPr>
          <w:rFonts w:ascii="Times New Roman" w:eastAsia="SimSun" w:hAnsi="Times New Roman" w:cs="Times New Roman"/>
          <w:color w:val="000000"/>
          <w:kern w:val="2"/>
          <w:sz w:val="28"/>
          <w:szCs w:val="28"/>
          <w:lang w:eastAsia="zh-CN" w:bidi="hi-IN"/>
        </w:rPr>
      </w:pPr>
      <w:proofErr w:type="gramStart"/>
      <w:r w:rsidRPr="00266BCF">
        <w:rPr>
          <w:rFonts w:ascii="Times New Roman" w:eastAsia="SimSun" w:hAnsi="Times New Roman" w:cs="Times New Roman"/>
          <w:color w:val="000000"/>
          <w:kern w:val="2"/>
          <w:sz w:val="28"/>
          <w:szCs w:val="28"/>
          <w:lang w:eastAsia="zh-CN" w:bidi="hi-IN"/>
        </w:rPr>
        <w:t xml:space="preserve">В соответствии с Федеральным законом от 06.10.2003 № 131-ФЗ </w:t>
      </w:r>
      <w:r w:rsidRPr="00266BCF">
        <w:rPr>
          <w:rFonts w:ascii="Times New Roman" w:eastAsia="SimSun" w:hAnsi="Times New Roman" w:cs="Times New Roman"/>
          <w:color w:val="000000"/>
          <w:kern w:val="2"/>
          <w:sz w:val="28"/>
          <w:szCs w:val="28"/>
          <w:lang w:eastAsia="zh-CN" w:bidi="hi-IN"/>
        </w:rPr>
        <w:br/>
        <w:t xml:space="preserve">«Об общих принципах организации местного самоуправления в Российской Федерации», в </w:t>
      </w:r>
      <w:r w:rsidRPr="00266BCF">
        <w:rPr>
          <w:rFonts w:ascii="Times New Roman" w:eastAsia="SimSun" w:hAnsi="Times New Roman" w:cs="Times New Roman"/>
          <w:kern w:val="2"/>
          <w:sz w:val="28"/>
          <w:szCs w:val="28"/>
          <w:lang w:eastAsia="zh-CN" w:bidi="hi-IN"/>
        </w:rPr>
        <w:t xml:space="preserve"> целях организации исполнения подпунктов 2.2, 2.8 пункта 2 раздела 1 протокола от 13 июня 2017 года № 410-ПРМ-АЧ Всероссийского селекторного совещания по вопросам реализации в субъектах Российской Федерации мероприятий приоритетного проекта «Формирование комфортной городской среды» администрация Комсомольского городского поселения ПОСТАНОВЛЯЕТ</w:t>
      </w:r>
      <w:r w:rsidRPr="00266BCF">
        <w:rPr>
          <w:rFonts w:ascii="Times New Roman" w:eastAsia="SimSun" w:hAnsi="Times New Roman" w:cs="Times New Roman"/>
          <w:color w:val="000000"/>
          <w:kern w:val="2"/>
          <w:sz w:val="28"/>
          <w:szCs w:val="28"/>
          <w:lang w:eastAsia="zh-CN" w:bidi="hi-IN"/>
        </w:rPr>
        <w:t>:</w:t>
      </w:r>
      <w:proofErr w:type="gramEnd"/>
    </w:p>
    <w:p w:rsidR="00266BCF" w:rsidRPr="00266BCF" w:rsidRDefault="00266BCF" w:rsidP="00266BCF">
      <w:pPr>
        <w:widowControl w:val="0"/>
        <w:suppressAutoHyphens/>
        <w:spacing w:after="0" w:line="240" w:lineRule="auto"/>
        <w:ind w:firstLine="709"/>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kern w:val="2"/>
          <w:sz w:val="28"/>
          <w:szCs w:val="28"/>
          <w:lang w:eastAsia="zh-CN" w:bidi="hi-IN"/>
        </w:rPr>
        <w:t xml:space="preserve">1. Утвердить план-график мероприятий, направленных на поэтапное приведение вывесок и рекламных конструкций на территории Комсомольского городского поселения  в соответствие с правилами благоустройства и осуществлении </w:t>
      </w:r>
      <w:proofErr w:type="gramStart"/>
      <w:r w:rsidRPr="00266BCF">
        <w:rPr>
          <w:rFonts w:ascii="Times New Roman" w:eastAsia="SimSun" w:hAnsi="Times New Roman" w:cs="Times New Roman"/>
          <w:kern w:val="2"/>
          <w:sz w:val="28"/>
          <w:szCs w:val="28"/>
          <w:lang w:eastAsia="zh-CN" w:bidi="hi-IN"/>
        </w:rPr>
        <w:t>контроля за</w:t>
      </w:r>
      <w:proofErr w:type="gramEnd"/>
      <w:r w:rsidRPr="00266BCF">
        <w:rPr>
          <w:rFonts w:ascii="Times New Roman" w:eastAsia="SimSun" w:hAnsi="Times New Roman" w:cs="Times New Roman"/>
          <w:kern w:val="2"/>
          <w:sz w:val="28"/>
          <w:szCs w:val="28"/>
          <w:lang w:eastAsia="zh-CN" w:bidi="hi-IN"/>
        </w:rPr>
        <w:t xml:space="preserve"> его исполнением согласно Приложению 1.</w:t>
      </w:r>
    </w:p>
    <w:p w:rsidR="00266BCF" w:rsidRPr="00266BCF" w:rsidRDefault="00266BCF" w:rsidP="00266BCF">
      <w:pPr>
        <w:widowControl w:val="0"/>
        <w:suppressAutoHyphens/>
        <w:spacing w:after="0" w:line="240" w:lineRule="auto"/>
        <w:ind w:firstLine="709"/>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2. Утвердить состав комиссии по инвентаризации (проверки, обследования) информационных конструкций (вывесок) согласно приложению 2 настоящего  постановления.</w:t>
      </w:r>
    </w:p>
    <w:p w:rsidR="00266BCF" w:rsidRPr="00266BCF" w:rsidRDefault="00266BCF" w:rsidP="00266BCF">
      <w:pPr>
        <w:widowControl w:val="0"/>
        <w:suppressAutoHyphens/>
        <w:spacing w:after="0" w:line="240" w:lineRule="auto"/>
        <w:ind w:firstLine="709"/>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3.</w:t>
      </w:r>
      <w:r w:rsidRPr="00266BCF">
        <w:rPr>
          <w:rFonts w:ascii="Times New Roman" w:eastAsia="SimSun" w:hAnsi="Times New Roman" w:cs="Times New Roman"/>
          <w:color w:val="000000"/>
          <w:kern w:val="2"/>
          <w:sz w:val="28"/>
          <w:szCs w:val="28"/>
          <w:lang w:eastAsia="zh-CN" w:bidi="hi-IN"/>
        </w:rPr>
        <w:tab/>
        <w:t>Утвердить Положение о комиссии по проведению инвентаризации (проверки, обследования) информационных конструкций (вывесок) согласно приложению 3  настоящего постановления.</w:t>
      </w:r>
    </w:p>
    <w:p w:rsidR="00266BCF" w:rsidRPr="00266BCF" w:rsidRDefault="00266BCF" w:rsidP="00266BCF">
      <w:pPr>
        <w:widowControl w:val="0"/>
        <w:suppressAutoHyphens/>
        <w:spacing w:after="0" w:line="240" w:lineRule="auto"/>
        <w:ind w:firstLine="709"/>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 xml:space="preserve">4. </w:t>
      </w:r>
      <w:proofErr w:type="gramStart"/>
      <w:r w:rsidRPr="00266BCF">
        <w:rPr>
          <w:rFonts w:ascii="Times New Roman" w:eastAsia="SimSun" w:hAnsi="Times New Roman" w:cs="Times New Roman"/>
          <w:color w:val="000000"/>
          <w:kern w:val="2"/>
          <w:sz w:val="28"/>
          <w:szCs w:val="28"/>
          <w:lang w:eastAsia="zh-CN" w:bidi="hi-IN"/>
        </w:rPr>
        <w:t>Контроль за</w:t>
      </w:r>
      <w:proofErr w:type="gramEnd"/>
      <w:r w:rsidRPr="00266BCF">
        <w:rPr>
          <w:rFonts w:ascii="Times New Roman" w:eastAsia="SimSun" w:hAnsi="Times New Roman" w:cs="Times New Roman"/>
          <w:color w:val="000000"/>
          <w:kern w:val="2"/>
          <w:sz w:val="28"/>
          <w:szCs w:val="28"/>
          <w:lang w:eastAsia="zh-CN" w:bidi="hi-IN"/>
        </w:rPr>
        <w:t xml:space="preserve"> исполнением данного постановления оставляю за собой. </w:t>
      </w:r>
    </w:p>
    <w:p w:rsidR="00266BCF" w:rsidRPr="00266BCF" w:rsidRDefault="00266BCF" w:rsidP="00266BCF">
      <w:pPr>
        <w:tabs>
          <w:tab w:val="left" w:pos="1134"/>
          <w:tab w:val="left" w:pos="1418"/>
          <w:tab w:val="left" w:pos="1843"/>
          <w:tab w:val="left" w:pos="1985"/>
        </w:tabs>
        <w:autoSpaceDE w:val="0"/>
        <w:autoSpaceDN w:val="0"/>
        <w:adjustRightInd w:val="0"/>
        <w:spacing w:after="0" w:line="228" w:lineRule="auto"/>
        <w:ind w:left="1134" w:hanging="426"/>
        <w:rPr>
          <w:rFonts w:ascii="Times New Roman" w:eastAsia="Times New Roman" w:hAnsi="Times New Roman" w:cs="Times New Roman"/>
          <w:sz w:val="28"/>
          <w:szCs w:val="20"/>
        </w:rPr>
      </w:pPr>
      <w:r w:rsidRPr="00266BCF">
        <w:rPr>
          <w:rFonts w:ascii="Times New Roman" w:eastAsia="Times New Roman" w:hAnsi="Times New Roman" w:cs="Times New Roman"/>
          <w:sz w:val="28"/>
          <w:szCs w:val="28"/>
        </w:rPr>
        <w:t>5. </w:t>
      </w:r>
      <w:r w:rsidRPr="00266BCF">
        <w:rPr>
          <w:rFonts w:ascii="Times New Roman" w:eastAsia="Times New Roman" w:hAnsi="Times New Roman" w:cs="Times New Roman"/>
          <w:sz w:val="28"/>
          <w:szCs w:val="28"/>
          <w:lang w:eastAsia="ru-RU"/>
        </w:rPr>
        <w:t xml:space="preserve">Настоящее постановление вступает в силу со дня его  официального опубликования в Информационном бюллетене «Вестник» и подлежит обязательному опубликованию на официальном сайте администрации Комсомольского городского поселения в сети «Интернет».                                                                                                                           </w:t>
      </w:r>
    </w:p>
    <w:p w:rsidR="00266BCF" w:rsidRPr="00266BCF" w:rsidRDefault="00266BCF" w:rsidP="00266BCF">
      <w:pPr>
        <w:spacing w:after="0" w:line="240" w:lineRule="auto"/>
        <w:jc w:val="both"/>
        <w:rPr>
          <w:rFonts w:ascii="Times New Roman" w:eastAsia="Times New Roman" w:hAnsi="Times New Roman" w:cs="Times New Roman"/>
          <w:sz w:val="28"/>
          <w:szCs w:val="20"/>
          <w:lang w:eastAsia="ru-RU"/>
        </w:rPr>
      </w:pPr>
    </w:p>
    <w:p w:rsidR="00266BCF" w:rsidRPr="00266BCF" w:rsidRDefault="00266BCF" w:rsidP="00266BCF">
      <w:pPr>
        <w:spacing w:after="0" w:line="240" w:lineRule="auto"/>
        <w:jc w:val="both"/>
        <w:rPr>
          <w:rFonts w:ascii="Times New Roman" w:eastAsia="Times New Roman" w:hAnsi="Times New Roman" w:cs="Times New Roman"/>
          <w:sz w:val="28"/>
          <w:szCs w:val="20"/>
          <w:lang w:eastAsia="ru-RU"/>
        </w:rPr>
      </w:pPr>
    </w:p>
    <w:p w:rsidR="00266BCF" w:rsidRPr="00266BCF" w:rsidRDefault="00266BCF" w:rsidP="00266BCF">
      <w:pPr>
        <w:spacing w:after="0" w:line="240" w:lineRule="auto"/>
        <w:jc w:val="both"/>
        <w:rPr>
          <w:rFonts w:ascii="Times New Roman" w:eastAsia="Times New Roman" w:hAnsi="Times New Roman" w:cs="Times New Roman"/>
          <w:sz w:val="28"/>
          <w:szCs w:val="20"/>
          <w:lang w:eastAsia="ru-RU"/>
        </w:rPr>
      </w:pPr>
    </w:p>
    <w:p w:rsidR="00266BCF" w:rsidRPr="00266BCF" w:rsidRDefault="00266BCF" w:rsidP="00266BCF">
      <w:pPr>
        <w:spacing w:after="0" w:line="240" w:lineRule="auto"/>
        <w:rPr>
          <w:rFonts w:ascii="Times New Roman" w:eastAsia="Times New Roman" w:hAnsi="Times New Roman" w:cs="Times New Roman"/>
          <w:b/>
          <w:sz w:val="28"/>
          <w:szCs w:val="20"/>
          <w:lang w:eastAsia="ru-RU"/>
        </w:rPr>
      </w:pPr>
      <w:proofErr w:type="spellStart"/>
      <w:r>
        <w:rPr>
          <w:rFonts w:ascii="Times New Roman" w:eastAsia="Times New Roman" w:hAnsi="Times New Roman" w:cs="Times New Roman"/>
          <w:b/>
          <w:sz w:val="28"/>
          <w:szCs w:val="20"/>
          <w:lang w:eastAsia="ru-RU"/>
        </w:rPr>
        <w:t>И.о</w:t>
      </w:r>
      <w:proofErr w:type="spellEnd"/>
      <w:r>
        <w:rPr>
          <w:rFonts w:ascii="Times New Roman" w:eastAsia="Times New Roman" w:hAnsi="Times New Roman" w:cs="Times New Roman"/>
          <w:b/>
          <w:sz w:val="28"/>
          <w:szCs w:val="20"/>
          <w:lang w:eastAsia="ru-RU"/>
        </w:rPr>
        <w:t>. г</w:t>
      </w:r>
      <w:r w:rsidRPr="00266BCF">
        <w:rPr>
          <w:rFonts w:ascii="Times New Roman" w:eastAsia="Times New Roman" w:hAnsi="Times New Roman" w:cs="Times New Roman"/>
          <w:b/>
          <w:sz w:val="28"/>
          <w:szCs w:val="20"/>
          <w:lang w:eastAsia="ru-RU"/>
        </w:rPr>
        <w:t>лав</w:t>
      </w:r>
      <w:r>
        <w:rPr>
          <w:rFonts w:ascii="Times New Roman" w:eastAsia="Times New Roman" w:hAnsi="Times New Roman" w:cs="Times New Roman"/>
          <w:b/>
          <w:sz w:val="28"/>
          <w:szCs w:val="20"/>
          <w:lang w:eastAsia="ru-RU"/>
        </w:rPr>
        <w:t>ы</w:t>
      </w:r>
      <w:r w:rsidRPr="00266BCF">
        <w:rPr>
          <w:rFonts w:ascii="Times New Roman" w:eastAsia="Times New Roman" w:hAnsi="Times New Roman" w:cs="Times New Roman"/>
          <w:b/>
          <w:sz w:val="28"/>
          <w:szCs w:val="20"/>
          <w:lang w:eastAsia="ru-RU"/>
        </w:rPr>
        <w:t xml:space="preserve"> администрации</w:t>
      </w:r>
    </w:p>
    <w:p w:rsidR="00266BCF" w:rsidRPr="00266BCF" w:rsidRDefault="00266BCF" w:rsidP="00266BCF">
      <w:pPr>
        <w:spacing w:after="0" w:line="240" w:lineRule="auto"/>
        <w:rPr>
          <w:rFonts w:ascii="Times New Roman" w:eastAsia="Times New Roman" w:hAnsi="Times New Roman" w:cs="Times New Roman"/>
          <w:b/>
          <w:sz w:val="28"/>
          <w:szCs w:val="20"/>
          <w:lang w:eastAsia="ru-RU"/>
        </w:rPr>
      </w:pPr>
      <w:r w:rsidRPr="00266BCF">
        <w:rPr>
          <w:rFonts w:ascii="Times New Roman" w:eastAsia="Times New Roman" w:hAnsi="Times New Roman" w:cs="Times New Roman"/>
          <w:b/>
          <w:sz w:val="28"/>
          <w:szCs w:val="20"/>
          <w:lang w:eastAsia="ru-RU"/>
        </w:rPr>
        <w:t xml:space="preserve">Комсомольского городского поселения                                     </w:t>
      </w:r>
      <w:proofErr w:type="spellStart"/>
      <w:r>
        <w:rPr>
          <w:rFonts w:ascii="Times New Roman" w:eastAsia="Times New Roman" w:hAnsi="Times New Roman" w:cs="Times New Roman"/>
          <w:b/>
          <w:sz w:val="28"/>
          <w:szCs w:val="20"/>
          <w:lang w:eastAsia="ru-RU"/>
        </w:rPr>
        <w:t>И.И.Жалилов</w:t>
      </w:r>
      <w:proofErr w:type="spellEnd"/>
      <w:r w:rsidRPr="00266BCF">
        <w:rPr>
          <w:rFonts w:ascii="Times New Roman" w:eastAsia="Times New Roman" w:hAnsi="Times New Roman" w:cs="Times New Roman"/>
          <w:b/>
          <w:sz w:val="28"/>
          <w:szCs w:val="20"/>
          <w:lang w:eastAsia="ru-RU"/>
        </w:rPr>
        <w:t xml:space="preserve">                        </w:t>
      </w:r>
    </w:p>
    <w:p w:rsidR="00266BCF" w:rsidRPr="00266BCF" w:rsidRDefault="00266BCF" w:rsidP="00266BCF">
      <w:pPr>
        <w:widowControl w:val="0"/>
        <w:tabs>
          <w:tab w:val="left" w:pos="0"/>
        </w:tabs>
        <w:suppressAutoHyphens/>
        <w:spacing w:after="0" w:line="240" w:lineRule="auto"/>
        <w:jc w:val="both"/>
        <w:rPr>
          <w:rFonts w:ascii="Times New Roman" w:eastAsia="SimSun" w:hAnsi="Times New Roman" w:cs="Times New Roman"/>
          <w:b/>
          <w:bCs/>
          <w:color w:val="000000"/>
          <w:kern w:val="2"/>
          <w:sz w:val="28"/>
          <w:szCs w:val="28"/>
          <w:lang w:eastAsia="zh-CN" w:bidi="hi-IN"/>
        </w:rPr>
      </w:pPr>
    </w:p>
    <w:p w:rsidR="00266BCF" w:rsidRPr="00266BCF" w:rsidRDefault="00266BCF" w:rsidP="00266BCF">
      <w:pPr>
        <w:widowControl w:val="0"/>
        <w:tabs>
          <w:tab w:val="left" w:pos="0"/>
          <w:tab w:val="left" w:pos="1834"/>
        </w:tabs>
        <w:suppressAutoHyphens/>
        <w:spacing w:after="0" w:line="240" w:lineRule="auto"/>
        <w:jc w:val="both"/>
        <w:rPr>
          <w:rFonts w:ascii="Liberation Serif" w:eastAsia="SimSun" w:hAnsi="Liberation Serif" w:cs="Mangal"/>
          <w:kern w:val="2"/>
          <w:sz w:val="12"/>
          <w:szCs w:val="12"/>
          <w:lang w:eastAsia="zh-CN" w:bidi="hi-IN"/>
        </w:rPr>
      </w:pPr>
      <w:r w:rsidRPr="00266BCF">
        <w:rPr>
          <w:rFonts w:ascii="Times New Roman" w:eastAsia="SimSun" w:hAnsi="Times New Roman" w:cs="Times New Roman"/>
          <w:b/>
          <w:bCs/>
          <w:color w:val="000000"/>
          <w:kern w:val="2"/>
          <w:sz w:val="28"/>
          <w:szCs w:val="28"/>
          <w:lang w:eastAsia="zh-CN" w:bidi="hi-IN"/>
        </w:rPr>
        <w:tab/>
      </w:r>
    </w:p>
    <w:p w:rsidR="00266BCF" w:rsidRPr="00266BCF" w:rsidRDefault="00266BCF" w:rsidP="00266BCF">
      <w:pPr>
        <w:spacing w:after="0" w:line="240" w:lineRule="auto"/>
        <w:rPr>
          <w:rFonts w:ascii="Liberation Serif" w:eastAsia="SimSun" w:hAnsi="Liberation Serif" w:cs="Mangal"/>
          <w:kern w:val="2"/>
          <w:sz w:val="12"/>
          <w:szCs w:val="12"/>
          <w:lang w:eastAsia="zh-CN" w:bidi="hi-IN"/>
        </w:rPr>
        <w:sectPr w:rsidR="00266BCF" w:rsidRPr="00266BCF">
          <w:pgSz w:w="11906" w:h="16838"/>
          <w:pgMar w:top="1134" w:right="567" w:bottom="1134" w:left="1701" w:header="720" w:footer="720" w:gutter="0"/>
          <w:cols w:space="720"/>
        </w:sectPr>
      </w:pPr>
    </w:p>
    <w:p w:rsidR="00266BCF" w:rsidRPr="00266BCF" w:rsidRDefault="00266BCF" w:rsidP="00266BCF">
      <w:pPr>
        <w:spacing w:after="0" w:line="240" w:lineRule="auto"/>
        <w:ind w:left="5760"/>
        <w:jc w:val="both"/>
        <w:rPr>
          <w:rFonts w:ascii="Times New Roman" w:eastAsia="Times New Roman" w:hAnsi="Times New Roman" w:cs="Times New Roman"/>
          <w:sz w:val="24"/>
          <w:szCs w:val="24"/>
          <w:lang w:eastAsia="ru-RU"/>
        </w:rPr>
      </w:pPr>
      <w:r w:rsidRPr="00266BCF">
        <w:rPr>
          <w:rFonts w:ascii="Times New Roman" w:eastAsia="Times New Roman" w:hAnsi="Times New Roman" w:cs="Times New Roman"/>
          <w:sz w:val="24"/>
          <w:szCs w:val="24"/>
          <w:lang w:eastAsia="ru-RU"/>
        </w:rPr>
        <w:lastRenderedPageBreak/>
        <w:t>Приложение № 1 к постановлению</w:t>
      </w:r>
    </w:p>
    <w:p w:rsidR="00266BCF" w:rsidRPr="00266BCF" w:rsidRDefault="00266BCF" w:rsidP="00266BCF">
      <w:pPr>
        <w:spacing w:after="0" w:line="240" w:lineRule="auto"/>
        <w:ind w:left="5760"/>
        <w:rPr>
          <w:rFonts w:ascii="Times New Roman" w:eastAsia="Times New Roman" w:hAnsi="Times New Roman" w:cs="Times New Roman"/>
          <w:sz w:val="24"/>
          <w:szCs w:val="24"/>
          <w:lang w:eastAsia="ru-RU"/>
        </w:rPr>
      </w:pPr>
      <w:r w:rsidRPr="00266BCF">
        <w:rPr>
          <w:rFonts w:ascii="Times New Roman" w:eastAsia="Times New Roman" w:hAnsi="Times New Roman" w:cs="Times New Roman"/>
          <w:sz w:val="24"/>
          <w:szCs w:val="24"/>
          <w:lang w:eastAsia="ru-RU"/>
        </w:rPr>
        <w:t>администрации  №</w:t>
      </w:r>
      <w:r>
        <w:rPr>
          <w:rFonts w:ascii="Times New Roman" w:eastAsia="Times New Roman" w:hAnsi="Times New Roman" w:cs="Times New Roman"/>
          <w:sz w:val="24"/>
          <w:szCs w:val="24"/>
          <w:lang w:eastAsia="ru-RU"/>
        </w:rPr>
        <w:t>82 от 13</w:t>
      </w:r>
      <w:r w:rsidRPr="00266BCF">
        <w:rPr>
          <w:rFonts w:ascii="Times New Roman" w:eastAsia="Times New Roman" w:hAnsi="Times New Roman" w:cs="Times New Roman"/>
          <w:sz w:val="24"/>
          <w:szCs w:val="24"/>
          <w:lang w:eastAsia="ru-RU"/>
        </w:rPr>
        <w:t>.05.20</w:t>
      </w:r>
      <w:r>
        <w:rPr>
          <w:rFonts w:ascii="Times New Roman" w:eastAsia="Times New Roman" w:hAnsi="Times New Roman" w:cs="Times New Roman"/>
          <w:sz w:val="24"/>
          <w:szCs w:val="24"/>
          <w:lang w:eastAsia="ru-RU"/>
        </w:rPr>
        <w:t>20</w:t>
      </w:r>
      <w:r w:rsidRPr="00266BCF">
        <w:rPr>
          <w:rFonts w:ascii="Times New Roman" w:eastAsia="Times New Roman" w:hAnsi="Times New Roman" w:cs="Times New Roman"/>
          <w:sz w:val="24"/>
          <w:szCs w:val="24"/>
          <w:lang w:eastAsia="ru-RU"/>
        </w:rPr>
        <w:t>г.</w:t>
      </w:r>
    </w:p>
    <w:p w:rsidR="00266BCF" w:rsidRPr="00266BCF" w:rsidRDefault="00266BCF" w:rsidP="00266BCF">
      <w:pPr>
        <w:widowControl w:val="0"/>
        <w:tabs>
          <w:tab w:val="left" w:pos="0"/>
        </w:tabs>
        <w:suppressAutoHyphens/>
        <w:spacing w:after="140" w:line="228" w:lineRule="auto"/>
        <w:jc w:val="center"/>
        <w:rPr>
          <w:rFonts w:ascii="Times New Roman" w:eastAsia="SimSun" w:hAnsi="Times New Roman" w:cs="Times New Roman"/>
          <w:b/>
          <w:bCs/>
          <w:color w:val="000000"/>
          <w:kern w:val="2"/>
          <w:sz w:val="26"/>
          <w:szCs w:val="26"/>
          <w:lang w:eastAsia="zh-CN" w:bidi="hi-IN"/>
        </w:rPr>
      </w:pPr>
      <w:r w:rsidRPr="00266BCF">
        <w:rPr>
          <w:rFonts w:ascii="Times New Roman" w:eastAsia="SimSun" w:hAnsi="Times New Roman" w:cs="Times New Roman"/>
          <w:kern w:val="2"/>
          <w:sz w:val="26"/>
          <w:szCs w:val="26"/>
          <w:lang w:eastAsia="zh-CN" w:bidi="hi-IN"/>
        </w:rPr>
        <w:t xml:space="preserve">План-график мероприятий, направленных на поэтапное приведение вывесок и рекламных конструкций на территории Комсомольского городского поселения,  в соответствие с правилами благоустройства  </w:t>
      </w:r>
      <w:r>
        <w:rPr>
          <w:rFonts w:ascii="Times New Roman" w:eastAsia="SimSun" w:hAnsi="Times New Roman" w:cs="Times New Roman"/>
          <w:kern w:val="2"/>
          <w:sz w:val="26"/>
          <w:szCs w:val="26"/>
          <w:lang w:eastAsia="zh-CN" w:bidi="hi-IN"/>
        </w:rPr>
        <w:t>на период с 2020-2024гг</w:t>
      </w:r>
      <w:r w:rsidRPr="00266BCF">
        <w:rPr>
          <w:rFonts w:ascii="Times New Roman" w:eastAsia="SimSun" w:hAnsi="Times New Roman" w:cs="Times New Roman"/>
          <w:kern w:val="2"/>
          <w:sz w:val="26"/>
          <w:szCs w:val="26"/>
          <w:lang w:eastAsia="zh-CN" w:bidi="hi-IN"/>
        </w:rPr>
        <w:t xml:space="preserve"> </w:t>
      </w:r>
    </w:p>
    <w:p w:rsidR="00266BCF" w:rsidRPr="00266BCF" w:rsidRDefault="00266BCF" w:rsidP="00266BCF">
      <w:pPr>
        <w:widowControl w:val="0"/>
        <w:tabs>
          <w:tab w:val="left" w:pos="0"/>
        </w:tabs>
        <w:suppressAutoHyphens/>
        <w:spacing w:after="140" w:line="228" w:lineRule="auto"/>
        <w:jc w:val="center"/>
        <w:rPr>
          <w:rFonts w:ascii="Times New Roman" w:eastAsia="SimSun" w:hAnsi="Times New Roman" w:cs="Times New Roman"/>
          <w:b/>
          <w:bCs/>
          <w:color w:val="000000"/>
          <w:kern w:val="2"/>
          <w:sz w:val="26"/>
          <w:szCs w:val="26"/>
          <w:lang w:eastAsia="zh-CN" w:bidi="hi-IN"/>
        </w:rPr>
      </w:pPr>
    </w:p>
    <w:tbl>
      <w:tblPr>
        <w:tblW w:w="10455" w:type="dxa"/>
        <w:tblInd w:w="-386" w:type="dxa"/>
        <w:tblLayout w:type="fixed"/>
        <w:tblCellMar>
          <w:left w:w="40" w:type="dxa"/>
          <w:right w:w="40" w:type="dxa"/>
        </w:tblCellMar>
        <w:tblLook w:val="04A0" w:firstRow="1" w:lastRow="0" w:firstColumn="1" w:lastColumn="0" w:noHBand="0" w:noVBand="1"/>
      </w:tblPr>
      <w:tblGrid>
        <w:gridCol w:w="816"/>
        <w:gridCol w:w="5986"/>
        <w:gridCol w:w="1417"/>
        <w:gridCol w:w="2236"/>
      </w:tblGrid>
      <w:tr w:rsidR="00266BCF" w:rsidRPr="00266BCF" w:rsidTr="00266BCF">
        <w:trPr>
          <w:trHeight w:hRule="exact" w:val="566"/>
        </w:trPr>
        <w:tc>
          <w:tcPr>
            <w:tcW w:w="816"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40" w:lineRule="auto"/>
              <w:ind w:left="182"/>
              <w:rPr>
                <w:rFonts w:ascii="Times New Roman" w:eastAsia="Times New Roman" w:hAnsi="Times New Roman" w:cs="Times New Roman"/>
                <w:lang w:eastAsia="ru-RU"/>
              </w:rPr>
            </w:pPr>
            <w:r w:rsidRPr="00266BCF">
              <w:rPr>
                <w:rFonts w:ascii="Times New Roman" w:eastAsia="Times New Roman" w:hAnsi="Times New Roman" w:cs="Times New Roman"/>
                <w:lang w:eastAsia="ru-RU"/>
              </w:rPr>
              <w:t>№</w:t>
            </w:r>
          </w:p>
        </w:tc>
        <w:tc>
          <w:tcPr>
            <w:tcW w:w="5989"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40" w:lineRule="auto"/>
              <w:ind w:left="773"/>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Наименование мероприятий</w:t>
            </w:r>
          </w:p>
        </w:tc>
        <w:tc>
          <w:tcPr>
            <w:tcW w:w="1418"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78" w:lineRule="exact"/>
              <w:ind w:left="206" w:right="216"/>
              <w:jc w:val="center"/>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Срок исполнения</w:t>
            </w:r>
          </w:p>
        </w:tc>
        <w:tc>
          <w:tcPr>
            <w:tcW w:w="2237"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78" w:lineRule="exact"/>
              <w:ind w:left="216" w:right="240"/>
              <w:jc w:val="center"/>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Ответственный исполнитель</w:t>
            </w:r>
          </w:p>
        </w:tc>
      </w:tr>
      <w:tr w:rsidR="00266BCF" w:rsidRPr="00266BCF" w:rsidTr="00266BCF">
        <w:trPr>
          <w:trHeight w:hRule="exact" w:val="2285"/>
        </w:trPr>
        <w:tc>
          <w:tcPr>
            <w:tcW w:w="816"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40" w:lineRule="auto"/>
              <w:ind w:left="38"/>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1</w:t>
            </w:r>
          </w:p>
        </w:tc>
        <w:tc>
          <w:tcPr>
            <w:tcW w:w="5989"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74" w:lineRule="exact"/>
              <w:ind w:hanging="5"/>
              <w:jc w:val="both"/>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Приведение действующих Правил благоустройства в соответствии с Методическими рекомендациями по подготовке Правил благоустройства территорий поселений, городских округов, внутригородских районов, утвержденных приказом Минстроя России от 13 апреля 2017 года№ 711/</w:t>
            </w:r>
            <w:proofErr w:type="spellStart"/>
            <w:proofErr w:type="gramStart"/>
            <w:r w:rsidRPr="00266BCF">
              <w:rPr>
                <w:rFonts w:ascii="Times New Roman" w:eastAsia="Times New Roman" w:hAnsi="Times New Roman" w:cs="Times New Roman"/>
                <w:spacing w:val="10"/>
                <w:sz w:val="20"/>
                <w:szCs w:val="20"/>
                <w:lang w:eastAsia="ru-RU"/>
              </w:rPr>
              <w:t>пр</w:t>
            </w:r>
            <w:proofErr w:type="spellEnd"/>
            <w:proofErr w:type="gramEnd"/>
            <w:r>
              <w:rPr>
                <w:rFonts w:ascii="Times New Roman" w:eastAsia="Times New Roman" w:hAnsi="Times New Roman" w:cs="Times New Roman"/>
                <w:spacing w:val="10"/>
                <w:sz w:val="20"/>
                <w:szCs w:val="20"/>
                <w:lang w:eastAsia="ru-RU"/>
              </w:rPr>
              <w:t xml:space="preserve"> /Актуализация Правил благоустройства</w:t>
            </w:r>
          </w:p>
        </w:tc>
        <w:tc>
          <w:tcPr>
            <w:tcW w:w="1418"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74" w:lineRule="exact"/>
              <w:ind w:left="91" w:right="115"/>
              <w:jc w:val="center"/>
              <w:rPr>
                <w:rFonts w:ascii="Times New Roman" w:eastAsia="Times New Roman" w:hAnsi="Times New Roman" w:cs="Times New Roman"/>
                <w:spacing w:val="10"/>
                <w:sz w:val="20"/>
                <w:szCs w:val="20"/>
                <w:lang w:eastAsia="ru-RU"/>
              </w:rPr>
            </w:pPr>
            <w:r>
              <w:rPr>
                <w:rFonts w:ascii="Times New Roman" w:eastAsia="Times New Roman" w:hAnsi="Times New Roman" w:cs="Times New Roman"/>
                <w:spacing w:val="10"/>
                <w:sz w:val="20"/>
                <w:szCs w:val="20"/>
                <w:lang w:eastAsia="ru-RU"/>
              </w:rPr>
              <w:t>Ежегодное рассмотрение</w:t>
            </w:r>
          </w:p>
        </w:tc>
        <w:tc>
          <w:tcPr>
            <w:tcW w:w="2237"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78" w:lineRule="exact"/>
              <w:ind w:left="182" w:right="206"/>
              <w:jc w:val="center"/>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Администрация Комсомольского городского поселения</w:t>
            </w:r>
          </w:p>
        </w:tc>
      </w:tr>
      <w:tr w:rsidR="00266BCF" w:rsidRPr="00266BCF" w:rsidTr="00266BCF">
        <w:trPr>
          <w:trHeight w:hRule="exact" w:val="2722"/>
        </w:trPr>
        <w:tc>
          <w:tcPr>
            <w:tcW w:w="816"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40" w:lineRule="auto"/>
              <w:ind w:left="10"/>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2</w:t>
            </w:r>
          </w:p>
        </w:tc>
        <w:tc>
          <w:tcPr>
            <w:tcW w:w="5989"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74" w:lineRule="exact"/>
              <w:jc w:val="both"/>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Проведение инвентаризации (проверки, исследования) качества городской среды с точки зрения соответствия вывесок, рекламных конструкций, размещенных на фасадах зданий нормам Федерального законодательства, Правилам по благоустройству территории городского округа (с точки зрения соответствия Методическим рекомендациям по подготовке Правил благоустройства территорий поселений, городских округов, внутригородских районов, утвержденных приказом Минстроя России от 13.04.2017 № 711/</w:t>
            </w:r>
            <w:proofErr w:type="spellStart"/>
            <w:proofErr w:type="gramStart"/>
            <w:r w:rsidRPr="00266BCF">
              <w:rPr>
                <w:rFonts w:ascii="Times New Roman" w:eastAsia="Times New Roman" w:hAnsi="Times New Roman" w:cs="Times New Roman"/>
                <w:spacing w:val="10"/>
                <w:sz w:val="20"/>
                <w:szCs w:val="20"/>
                <w:lang w:eastAsia="ru-RU"/>
              </w:rPr>
              <w:t>пр</w:t>
            </w:r>
            <w:proofErr w:type="spellEnd"/>
            <w:proofErr w:type="gramEnd"/>
            <w:r w:rsidRPr="00266BCF">
              <w:rPr>
                <w:rFonts w:ascii="Times New Roman" w:eastAsia="Times New Roman" w:hAnsi="Times New Roman" w:cs="Times New Roman"/>
                <w:spacing w:val="10"/>
                <w:sz w:val="20"/>
                <w:szCs w:val="20"/>
                <w:lang w:eastAsia="ru-RU"/>
              </w:rPr>
              <w:t>).</w:t>
            </w:r>
          </w:p>
        </w:tc>
        <w:tc>
          <w:tcPr>
            <w:tcW w:w="1418"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69" w:lineRule="exact"/>
              <w:ind w:left="96" w:right="115"/>
              <w:jc w:val="center"/>
              <w:rPr>
                <w:rFonts w:ascii="Times New Roman" w:eastAsia="Times New Roman" w:hAnsi="Times New Roman" w:cs="Times New Roman"/>
                <w:spacing w:val="10"/>
                <w:sz w:val="20"/>
                <w:szCs w:val="20"/>
                <w:lang w:eastAsia="ru-RU"/>
              </w:rPr>
            </w:pPr>
            <w:r>
              <w:rPr>
                <w:rFonts w:ascii="Times New Roman" w:eastAsia="Times New Roman" w:hAnsi="Times New Roman" w:cs="Times New Roman"/>
                <w:spacing w:val="10"/>
                <w:sz w:val="20"/>
                <w:szCs w:val="20"/>
                <w:lang w:eastAsia="ru-RU"/>
              </w:rPr>
              <w:t>Ежегодно</w:t>
            </w:r>
          </w:p>
        </w:tc>
        <w:tc>
          <w:tcPr>
            <w:tcW w:w="2237"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widowControl w:val="0"/>
              <w:suppressAutoHyphens/>
              <w:spacing w:after="0" w:line="240" w:lineRule="auto"/>
              <w:rPr>
                <w:rFonts w:ascii="Liberation Serif" w:eastAsia="SimSun" w:hAnsi="Liberation Serif" w:cs="Mangal"/>
                <w:kern w:val="2"/>
                <w:sz w:val="24"/>
                <w:szCs w:val="24"/>
                <w:lang w:eastAsia="zh-CN" w:bidi="hi-IN"/>
              </w:rPr>
            </w:pPr>
            <w:r w:rsidRPr="00266BCF">
              <w:rPr>
                <w:rFonts w:ascii="Times New Roman" w:eastAsia="Times New Roman" w:hAnsi="Times New Roman" w:cs="Times New Roman"/>
                <w:spacing w:val="10"/>
                <w:sz w:val="20"/>
                <w:szCs w:val="20"/>
                <w:lang w:eastAsia="ru-RU"/>
              </w:rPr>
              <w:t>Администрация Комсомольского городского поселения</w:t>
            </w:r>
          </w:p>
        </w:tc>
      </w:tr>
      <w:tr w:rsidR="00266BCF" w:rsidRPr="00266BCF" w:rsidTr="00266BCF">
        <w:trPr>
          <w:trHeight w:hRule="exact" w:val="1430"/>
        </w:trPr>
        <w:tc>
          <w:tcPr>
            <w:tcW w:w="816"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40" w:lineRule="auto"/>
              <w:ind w:left="14"/>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3</w:t>
            </w:r>
          </w:p>
        </w:tc>
        <w:tc>
          <w:tcPr>
            <w:tcW w:w="5989"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74" w:lineRule="exact"/>
              <w:ind w:left="5" w:right="5"/>
              <w:jc w:val="both"/>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Разработка местных регламентов и норм, четко определяющих, правила размещения вывесок</w:t>
            </w:r>
          </w:p>
        </w:tc>
        <w:tc>
          <w:tcPr>
            <w:tcW w:w="1418"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83" w:lineRule="exact"/>
              <w:ind w:left="96" w:right="106"/>
              <w:jc w:val="center"/>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До 31.12.20</w:t>
            </w:r>
            <w:r>
              <w:rPr>
                <w:rFonts w:ascii="Times New Roman" w:eastAsia="Times New Roman" w:hAnsi="Times New Roman" w:cs="Times New Roman"/>
                <w:spacing w:val="10"/>
                <w:sz w:val="20"/>
                <w:szCs w:val="20"/>
                <w:lang w:eastAsia="ru-RU"/>
              </w:rPr>
              <w:t>24</w:t>
            </w:r>
            <w:r w:rsidRPr="00266BCF">
              <w:rPr>
                <w:rFonts w:ascii="Times New Roman" w:eastAsia="Times New Roman" w:hAnsi="Times New Roman" w:cs="Times New Roman"/>
                <w:spacing w:val="10"/>
                <w:sz w:val="20"/>
                <w:szCs w:val="20"/>
                <w:lang w:eastAsia="ru-RU"/>
              </w:rPr>
              <w:t xml:space="preserve"> года</w:t>
            </w:r>
          </w:p>
        </w:tc>
        <w:tc>
          <w:tcPr>
            <w:tcW w:w="2237"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widowControl w:val="0"/>
              <w:suppressAutoHyphens/>
              <w:spacing w:after="0" w:line="240" w:lineRule="auto"/>
              <w:rPr>
                <w:rFonts w:ascii="Liberation Serif" w:eastAsia="SimSun" w:hAnsi="Liberation Serif" w:cs="Mangal"/>
                <w:kern w:val="2"/>
                <w:sz w:val="24"/>
                <w:szCs w:val="24"/>
                <w:lang w:eastAsia="zh-CN" w:bidi="hi-IN"/>
              </w:rPr>
            </w:pPr>
            <w:r w:rsidRPr="00266BCF">
              <w:rPr>
                <w:rFonts w:ascii="Times New Roman" w:eastAsia="Times New Roman" w:hAnsi="Times New Roman" w:cs="Times New Roman"/>
                <w:spacing w:val="10"/>
                <w:sz w:val="20"/>
                <w:szCs w:val="20"/>
                <w:lang w:eastAsia="ru-RU"/>
              </w:rPr>
              <w:t>Администрация Комсомольского городского поселения</w:t>
            </w:r>
          </w:p>
        </w:tc>
      </w:tr>
      <w:tr w:rsidR="00266BCF" w:rsidRPr="00266BCF" w:rsidTr="00266BCF">
        <w:trPr>
          <w:trHeight w:hRule="exact" w:val="1670"/>
        </w:trPr>
        <w:tc>
          <w:tcPr>
            <w:tcW w:w="816"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40" w:lineRule="auto"/>
              <w:ind w:left="14"/>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4</w:t>
            </w:r>
          </w:p>
        </w:tc>
        <w:tc>
          <w:tcPr>
            <w:tcW w:w="5989"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74" w:lineRule="exact"/>
              <w:ind w:firstLine="5"/>
              <w:jc w:val="both"/>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Реализация мероприятий, направленных на поэтапное приведение вывесок и рекламных конструкций в соответствие с правилами благоустройства, предусматривающих зав</w:t>
            </w:r>
            <w:r>
              <w:rPr>
                <w:rFonts w:ascii="Times New Roman" w:eastAsia="Times New Roman" w:hAnsi="Times New Roman" w:cs="Times New Roman"/>
                <w:spacing w:val="10"/>
                <w:sz w:val="20"/>
                <w:szCs w:val="20"/>
                <w:lang w:eastAsia="ru-RU"/>
              </w:rPr>
              <w:t>ершение этой работы до конца 2024</w:t>
            </w:r>
            <w:r w:rsidRPr="00266BCF">
              <w:rPr>
                <w:rFonts w:ascii="Times New Roman" w:eastAsia="Times New Roman" w:hAnsi="Times New Roman" w:cs="Times New Roman"/>
                <w:spacing w:val="10"/>
                <w:sz w:val="20"/>
                <w:szCs w:val="20"/>
                <w:lang w:eastAsia="ru-RU"/>
              </w:rPr>
              <w:t xml:space="preserve"> года</w:t>
            </w:r>
          </w:p>
        </w:tc>
        <w:tc>
          <w:tcPr>
            <w:tcW w:w="1418"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83" w:lineRule="exact"/>
              <w:ind w:left="101" w:right="106"/>
              <w:jc w:val="center"/>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До 31.12.20</w:t>
            </w:r>
            <w:r>
              <w:rPr>
                <w:rFonts w:ascii="Times New Roman" w:eastAsia="Times New Roman" w:hAnsi="Times New Roman" w:cs="Times New Roman"/>
                <w:spacing w:val="10"/>
                <w:sz w:val="20"/>
                <w:szCs w:val="20"/>
                <w:lang w:eastAsia="ru-RU"/>
              </w:rPr>
              <w:t>24</w:t>
            </w:r>
            <w:r w:rsidRPr="00266BCF">
              <w:rPr>
                <w:rFonts w:ascii="Times New Roman" w:eastAsia="Times New Roman" w:hAnsi="Times New Roman" w:cs="Times New Roman"/>
                <w:spacing w:val="10"/>
                <w:sz w:val="20"/>
                <w:szCs w:val="20"/>
                <w:lang w:eastAsia="ru-RU"/>
              </w:rPr>
              <w:t xml:space="preserve"> года</w:t>
            </w:r>
          </w:p>
        </w:tc>
        <w:tc>
          <w:tcPr>
            <w:tcW w:w="2237"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widowControl w:val="0"/>
              <w:suppressAutoHyphens/>
              <w:spacing w:after="0" w:line="240" w:lineRule="auto"/>
              <w:rPr>
                <w:rFonts w:ascii="Liberation Serif" w:eastAsia="SimSun" w:hAnsi="Liberation Serif" w:cs="Mangal"/>
                <w:kern w:val="2"/>
                <w:sz w:val="24"/>
                <w:szCs w:val="24"/>
                <w:lang w:eastAsia="zh-CN" w:bidi="hi-IN"/>
              </w:rPr>
            </w:pPr>
            <w:r w:rsidRPr="00266BCF">
              <w:rPr>
                <w:rFonts w:ascii="Times New Roman" w:eastAsia="Times New Roman" w:hAnsi="Times New Roman" w:cs="Times New Roman"/>
                <w:spacing w:val="10"/>
                <w:sz w:val="20"/>
                <w:szCs w:val="20"/>
                <w:lang w:eastAsia="ru-RU"/>
              </w:rPr>
              <w:t>Администрация Комсомольского городского поселения</w:t>
            </w:r>
          </w:p>
        </w:tc>
      </w:tr>
      <w:tr w:rsidR="00266BCF" w:rsidRPr="00266BCF" w:rsidTr="00266BCF">
        <w:trPr>
          <w:trHeight w:hRule="exact" w:val="1670"/>
        </w:trPr>
        <w:tc>
          <w:tcPr>
            <w:tcW w:w="816"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40" w:lineRule="auto"/>
              <w:ind w:left="19"/>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5</w:t>
            </w:r>
          </w:p>
        </w:tc>
        <w:tc>
          <w:tcPr>
            <w:tcW w:w="5989"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74" w:lineRule="exact"/>
              <w:ind w:left="10" w:firstLine="5"/>
              <w:jc w:val="both"/>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Проведение информационно-разъяснительной работы с наследием, юридическими лицами, индивидуальными предпринимателями, интересы которых будут затронуты в ходе проведения вышеуказанной работы</w:t>
            </w:r>
          </w:p>
        </w:tc>
        <w:tc>
          <w:tcPr>
            <w:tcW w:w="1418"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74" w:lineRule="exact"/>
              <w:ind w:left="10"/>
              <w:jc w:val="center"/>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В течение реализации план</w:t>
            </w:r>
            <w:proofErr w:type="gramStart"/>
            <w:r w:rsidRPr="00266BCF">
              <w:rPr>
                <w:rFonts w:ascii="Times New Roman" w:eastAsia="Times New Roman" w:hAnsi="Times New Roman" w:cs="Times New Roman"/>
                <w:spacing w:val="10"/>
                <w:sz w:val="20"/>
                <w:szCs w:val="20"/>
                <w:lang w:eastAsia="ru-RU"/>
              </w:rPr>
              <w:t>а-</w:t>
            </w:r>
            <w:proofErr w:type="gramEnd"/>
            <w:r w:rsidRPr="00266BCF">
              <w:rPr>
                <w:rFonts w:ascii="Times New Roman" w:eastAsia="Times New Roman" w:hAnsi="Times New Roman" w:cs="Times New Roman"/>
                <w:spacing w:val="10"/>
                <w:sz w:val="20"/>
                <w:szCs w:val="20"/>
                <w:lang w:eastAsia="ru-RU"/>
              </w:rPr>
              <w:t xml:space="preserve"> графика, до конца 20</w:t>
            </w:r>
            <w:r>
              <w:rPr>
                <w:rFonts w:ascii="Times New Roman" w:eastAsia="Times New Roman" w:hAnsi="Times New Roman" w:cs="Times New Roman"/>
                <w:spacing w:val="10"/>
                <w:sz w:val="20"/>
                <w:szCs w:val="20"/>
                <w:lang w:eastAsia="ru-RU"/>
              </w:rPr>
              <w:t>24</w:t>
            </w:r>
            <w:r w:rsidRPr="00266BCF">
              <w:rPr>
                <w:rFonts w:ascii="Times New Roman" w:eastAsia="Times New Roman" w:hAnsi="Times New Roman" w:cs="Times New Roman"/>
                <w:spacing w:val="10"/>
                <w:sz w:val="20"/>
                <w:szCs w:val="20"/>
                <w:lang w:eastAsia="ru-RU"/>
              </w:rPr>
              <w:t xml:space="preserve"> года</w:t>
            </w:r>
          </w:p>
        </w:tc>
        <w:tc>
          <w:tcPr>
            <w:tcW w:w="2237"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widowControl w:val="0"/>
              <w:suppressAutoHyphens/>
              <w:spacing w:after="0" w:line="240" w:lineRule="auto"/>
              <w:rPr>
                <w:rFonts w:ascii="Liberation Serif" w:eastAsia="SimSun" w:hAnsi="Liberation Serif" w:cs="Mangal"/>
                <w:kern w:val="2"/>
                <w:sz w:val="24"/>
                <w:szCs w:val="24"/>
                <w:lang w:eastAsia="zh-CN" w:bidi="hi-IN"/>
              </w:rPr>
            </w:pPr>
            <w:r w:rsidRPr="00266BCF">
              <w:rPr>
                <w:rFonts w:ascii="Times New Roman" w:eastAsia="Times New Roman" w:hAnsi="Times New Roman" w:cs="Times New Roman"/>
                <w:spacing w:val="10"/>
                <w:sz w:val="20"/>
                <w:szCs w:val="20"/>
                <w:lang w:eastAsia="ru-RU"/>
              </w:rPr>
              <w:t>Администрация Комсомольского городского поселения</w:t>
            </w:r>
          </w:p>
        </w:tc>
      </w:tr>
      <w:tr w:rsidR="00266BCF" w:rsidRPr="00266BCF" w:rsidTr="00266BCF">
        <w:trPr>
          <w:trHeight w:hRule="exact" w:val="1670"/>
        </w:trPr>
        <w:tc>
          <w:tcPr>
            <w:tcW w:w="816"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40" w:lineRule="auto"/>
              <w:ind w:left="19"/>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6</w:t>
            </w:r>
          </w:p>
        </w:tc>
        <w:tc>
          <w:tcPr>
            <w:tcW w:w="5989"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74" w:lineRule="exact"/>
              <w:ind w:left="10" w:firstLine="5"/>
              <w:jc w:val="both"/>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Разработка и внедрение систем навигации (комплекса знаков, указателей, схем), обеспечивающих удобство ориентирования для местных жителей и гостей городского поселения</w:t>
            </w:r>
          </w:p>
        </w:tc>
        <w:tc>
          <w:tcPr>
            <w:tcW w:w="1418"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autoSpaceDE w:val="0"/>
              <w:autoSpaceDN w:val="0"/>
              <w:adjustRightInd w:val="0"/>
              <w:spacing w:after="0" w:line="274" w:lineRule="exact"/>
              <w:ind w:left="10"/>
              <w:jc w:val="center"/>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В течение реализации план</w:t>
            </w:r>
            <w:proofErr w:type="gramStart"/>
            <w:r w:rsidRPr="00266BCF">
              <w:rPr>
                <w:rFonts w:ascii="Times New Roman" w:eastAsia="Times New Roman" w:hAnsi="Times New Roman" w:cs="Times New Roman"/>
                <w:spacing w:val="10"/>
                <w:sz w:val="20"/>
                <w:szCs w:val="20"/>
                <w:lang w:eastAsia="ru-RU"/>
              </w:rPr>
              <w:t>а-</w:t>
            </w:r>
            <w:proofErr w:type="gramEnd"/>
            <w:r w:rsidRPr="00266BCF">
              <w:rPr>
                <w:rFonts w:ascii="Times New Roman" w:eastAsia="Times New Roman" w:hAnsi="Times New Roman" w:cs="Times New Roman"/>
                <w:spacing w:val="10"/>
                <w:sz w:val="20"/>
                <w:szCs w:val="20"/>
                <w:lang w:eastAsia="ru-RU"/>
              </w:rPr>
              <w:t xml:space="preserve"> графика, до конца 20</w:t>
            </w:r>
            <w:r>
              <w:rPr>
                <w:rFonts w:ascii="Times New Roman" w:eastAsia="Times New Roman" w:hAnsi="Times New Roman" w:cs="Times New Roman"/>
                <w:spacing w:val="10"/>
                <w:sz w:val="20"/>
                <w:szCs w:val="20"/>
                <w:lang w:eastAsia="ru-RU"/>
              </w:rPr>
              <w:t>24</w:t>
            </w:r>
            <w:r w:rsidRPr="00266BCF">
              <w:rPr>
                <w:rFonts w:ascii="Times New Roman" w:eastAsia="Times New Roman" w:hAnsi="Times New Roman" w:cs="Times New Roman"/>
                <w:spacing w:val="10"/>
                <w:sz w:val="20"/>
                <w:szCs w:val="20"/>
                <w:lang w:eastAsia="ru-RU"/>
              </w:rPr>
              <w:t xml:space="preserve"> года</w:t>
            </w:r>
          </w:p>
        </w:tc>
        <w:tc>
          <w:tcPr>
            <w:tcW w:w="2237" w:type="dxa"/>
            <w:tcBorders>
              <w:top w:val="single" w:sz="6" w:space="0" w:color="auto"/>
              <w:left w:val="single" w:sz="6" w:space="0" w:color="auto"/>
              <w:bottom w:val="single" w:sz="6" w:space="0" w:color="auto"/>
              <w:right w:val="single" w:sz="6" w:space="0" w:color="auto"/>
            </w:tcBorders>
            <w:hideMark/>
          </w:tcPr>
          <w:p w:rsidR="00266BCF" w:rsidRPr="00266BCF" w:rsidRDefault="00266BCF" w:rsidP="00266BCF">
            <w:pPr>
              <w:widowControl w:val="0"/>
              <w:suppressAutoHyphens/>
              <w:spacing w:after="0" w:line="240" w:lineRule="auto"/>
              <w:rPr>
                <w:rFonts w:ascii="Times New Roman" w:eastAsia="Times New Roman" w:hAnsi="Times New Roman" w:cs="Times New Roman"/>
                <w:spacing w:val="10"/>
                <w:sz w:val="20"/>
                <w:szCs w:val="20"/>
                <w:lang w:eastAsia="ru-RU"/>
              </w:rPr>
            </w:pPr>
            <w:r w:rsidRPr="00266BCF">
              <w:rPr>
                <w:rFonts w:ascii="Times New Roman" w:eastAsia="Times New Roman" w:hAnsi="Times New Roman" w:cs="Times New Roman"/>
                <w:spacing w:val="10"/>
                <w:sz w:val="20"/>
                <w:szCs w:val="20"/>
                <w:lang w:eastAsia="ru-RU"/>
              </w:rPr>
              <w:t>Администрация Комсомольского городского поселения</w:t>
            </w:r>
          </w:p>
        </w:tc>
      </w:tr>
    </w:tbl>
    <w:p w:rsidR="00266BCF" w:rsidRPr="00266BCF" w:rsidRDefault="00266BCF" w:rsidP="00266BCF">
      <w:pPr>
        <w:widowControl w:val="0"/>
        <w:tabs>
          <w:tab w:val="left" w:pos="0"/>
        </w:tabs>
        <w:suppressAutoHyphens/>
        <w:spacing w:after="140" w:line="228" w:lineRule="auto"/>
        <w:jc w:val="center"/>
        <w:rPr>
          <w:rFonts w:ascii="Times New Roman" w:eastAsia="SimSun" w:hAnsi="Times New Roman" w:cs="Times New Roman"/>
          <w:b/>
          <w:bCs/>
          <w:color w:val="000000"/>
          <w:kern w:val="2"/>
          <w:sz w:val="26"/>
          <w:szCs w:val="26"/>
          <w:lang w:eastAsia="zh-CN" w:bidi="hi-IN"/>
        </w:rPr>
      </w:pPr>
    </w:p>
    <w:p w:rsidR="00266BCF" w:rsidRPr="00266BCF" w:rsidRDefault="00266BCF" w:rsidP="00266BCF">
      <w:pPr>
        <w:spacing w:after="0" w:line="240" w:lineRule="auto"/>
        <w:ind w:left="5760"/>
        <w:jc w:val="both"/>
        <w:rPr>
          <w:rFonts w:ascii="Times New Roman" w:eastAsia="Times New Roman" w:hAnsi="Times New Roman" w:cs="Times New Roman"/>
          <w:sz w:val="24"/>
          <w:szCs w:val="24"/>
          <w:lang w:eastAsia="ru-RU"/>
        </w:rPr>
      </w:pPr>
      <w:r w:rsidRPr="00266BCF">
        <w:rPr>
          <w:rFonts w:ascii="Times New Roman" w:eastAsia="Times New Roman" w:hAnsi="Times New Roman" w:cs="Times New Roman"/>
          <w:sz w:val="24"/>
          <w:szCs w:val="24"/>
          <w:lang w:eastAsia="ru-RU"/>
        </w:rPr>
        <w:lastRenderedPageBreak/>
        <w:t>Приложение № 2 к постановлению</w:t>
      </w:r>
    </w:p>
    <w:p w:rsidR="00266BCF" w:rsidRPr="00266BCF" w:rsidRDefault="00266BCF" w:rsidP="00266BCF">
      <w:pPr>
        <w:spacing w:after="0" w:line="240" w:lineRule="auto"/>
        <w:ind w:left="5760"/>
        <w:rPr>
          <w:rFonts w:ascii="Times New Roman" w:eastAsia="Times New Roman" w:hAnsi="Times New Roman" w:cs="Times New Roman"/>
          <w:sz w:val="24"/>
          <w:szCs w:val="24"/>
          <w:lang w:eastAsia="ru-RU"/>
        </w:rPr>
      </w:pPr>
      <w:r w:rsidRPr="00266BCF">
        <w:rPr>
          <w:rFonts w:ascii="Times New Roman" w:eastAsia="Times New Roman" w:hAnsi="Times New Roman" w:cs="Times New Roman"/>
          <w:sz w:val="24"/>
          <w:szCs w:val="24"/>
          <w:lang w:eastAsia="ru-RU"/>
        </w:rPr>
        <w:t>администрации  №</w:t>
      </w:r>
      <w:r>
        <w:rPr>
          <w:rFonts w:ascii="Times New Roman" w:eastAsia="Times New Roman" w:hAnsi="Times New Roman" w:cs="Times New Roman"/>
          <w:sz w:val="24"/>
          <w:szCs w:val="24"/>
          <w:lang w:eastAsia="ru-RU"/>
        </w:rPr>
        <w:t>82  от 13</w:t>
      </w:r>
      <w:r w:rsidRPr="00266BCF">
        <w:rPr>
          <w:rFonts w:ascii="Times New Roman" w:eastAsia="Times New Roman" w:hAnsi="Times New Roman" w:cs="Times New Roman"/>
          <w:sz w:val="24"/>
          <w:szCs w:val="24"/>
          <w:lang w:eastAsia="ru-RU"/>
        </w:rPr>
        <w:t>.05.20</w:t>
      </w:r>
      <w:r>
        <w:rPr>
          <w:rFonts w:ascii="Times New Roman" w:eastAsia="Times New Roman" w:hAnsi="Times New Roman" w:cs="Times New Roman"/>
          <w:sz w:val="24"/>
          <w:szCs w:val="24"/>
          <w:lang w:eastAsia="ru-RU"/>
        </w:rPr>
        <w:t>20</w:t>
      </w:r>
      <w:r w:rsidRPr="00266BCF">
        <w:rPr>
          <w:rFonts w:ascii="Times New Roman" w:eastAsia="Times New Roman" w:hAnsi="Times New Roman" w:cs="Times New Roman"/>
          <w:sz w:val="24"/>
          <w:szCs w:val="24"/>
          <w:lang w:eastAsia="ru-RU"/>
        </w:rPr>
        <w:t>г.</w:t>
      </w:r>
    </w:p>
    <w:p w:rsidR="00266BCF" w:rsidRPr="00266BCF" w:rsidRDefault="00266BCF" w:rsidP="00266BCF">
      <w:pPr>
        <w:widowControl w:val="0"/>
        <w:tabs>
          <w:tab w:val="left" w:pos="0"/>
        </w:tabs>
        <w:suppressAutoHyphens/>
        <w:spacing w:after="140" w:line="228" w:lineRule="auto"/>
        <w:jc w:val="center"/>
        <w:rPr>
          <w:rFonts w:ascii="Times New Roman" w:eastAsia="SimSun" w:hAnsi="Times New Roman" w:cs="Times New Roman"/>
          <w:b/>
          <w:bCs/>
          <w:color w:val="000000"/>
          <w:kern w:val="2"/>
          <w:sz w:val="26"/>
          <w:szCs w:val="26"/>
          <w:lang w:eastAsia="zh-CN" w:bidi="hi-IN"/>
        </w:rPr>
      </w:pPr>
    </w:p>
    <w:p w:rsidR="00266BCF" w:rsidRPr="00266BCF" w:rsidRDefault="00266BCF" w:rsidP="00266BCF">
      <w:pPr>
        <w:widowControl w:val="0"/>
        <w:tabs>
          <w:tab w:val="left" w:pos="0"/>
        </w:tabs>
        <w:suppressAutoHyphens/>
        <w:spacing w:after="140" w:line="228" w:lineRule="auto"/>
        <w:jc w:val="center"/>
        <w:rPr>
          <w:rFonts w:ascii="Times New Roman" w:eastAsia="SimSun" w:hAnsi="Times New Roman" w:cs="Times New Roman"/>
          <w:b/>
          <w:bCs/>
          <w:color w:val="000000"/>
          <w:kern w:val="2"/>
          <w:sz w:val="28"/>
          <w:szCs w:val="28"/>
          <w:lang w:eastAsia="zh-CN" w:bidi="hi-IN"/>
        </w:rPr>
      </w:pPr>
    </w:p>
    <w:p w:rsidR="00266BCF" w:rsidRPr="00266BCF" w:rsidRDefault="00266BCF" w:rsidP="00266BCF">
      <w:pPr>
        <w:widowControl w:val="0"/>
        <w:tabs>
          <w:tab w:val="left" w:pos="0"/>
        </w:tabs>
        <w:suppressAutoHyphens/>
        <w:spacing w:after="140" w:line="228" w:lineRule="auto"/>
        <w:jc w:val="center"/>
        <w:rPr>
          <w:rFonts w:ascii="Times New Roman" w:eastAsia="SimSun" w:hAnsi="Times New Roman" w:cs="Times New Roman"/>
          <w:b/>
          <w:bCs/>
          <w:color w:val="000000"/>
          <w:kern w:val="2"/>
          <w:sz w:val="28"/>
          <w:szCs w:val="28"/>
          <w:lang w:eastAsia="zh-CN" w:bidi="hi-IN"/>
        </w:rPr>
      </w:pPr>
      <w:r w:rsidRPr="00266BCF">
        <w:rPr>
          <w:rFonts w:ascii="Times New Roman" w:eastAsia="SimSun" w:hAnsi="Times New Roman" w:cs="Times New Roman"/>
          <w:b/>
          <w:bCs/>
          <w:color w:val="000000"/>
          <w:kern w:val="2"/>
          <w:sz w:val="28"/>
          <w:szCs w:val="28"/>
          <w:lang w:eastAsia="zh-CN" w:bidi="hi-IN"/>
        </w:rPr>
        <w:t xml:space="preserve">Состав </w:t>
      </w:r>
    </w:p>
    <w:p w:rsidR="00266BCF" w:rsidRPr="00266BCF" w:rsidRDefault="00266BCF" w:rsidP="00266BCF">
      <w:pPr>
        <w:widowControl w:val="0"/>
        <w:tabs>
          <w:tab w:val="left" w:pos="0"/>
        </w:tabs>
        <w:suppressAutoHyphens/>
        <w:spacing w:after="140" w:line="228" w:lineRule="auto"/>
        <w:jc w:val="center"/>
        <w:rPr>
          <w:rFonts w:ascii="Times New Roman" w:eastAsia="Times New Roman" w:hAnsi="Times New Roman" w:cs="Times New Roman"/>
          <w:color w:val="000000"/>
          <w:kern w:val="2"/>
          <w:sz w:val="28"/>
          <w:szCs w:val="28"/>
          <w:lang w:eastAsia="zh-CN" w:bidi="hi-IN"/>
        </w:rPr>
      </w:pPr>
      <w:r w:rsidRPr="00266BCF">
        <w:rPr>
          <w:rFonts w:ascii="Times New Roman" w:eastAsia="SimSun" w:hAnsi="Times New Roman" w:cs="Times New Roman"/>
          <w:b/>
          <w:bCs/>
          <w:color w:val="000000"/>
          <w:kern w:val="2"/>
          <w:sz w:val="28"/>
          <w:szCs w:val="28"/>
          <w:lang w:eastAsia="zh-CN" w:bidi="hi-IN"/>
        </w:rPr>
        <w:t xml:space="preserve">комиссии по проведению инвентаризации качества городской среды </w:t>
      </w:r>
    </w:p>
    <w:p w:rsidR="00266BCF" w:rsidRPr="00266BCF" w:rsidRDefault="00266BCF" w:rsidP="00266BCF">
      <w:pPr>
        <w:spacing w:after="0" w:line="240" w:lineRule="auto"/>
        <w:rPr>
          <w:rFonts w:ascii="Times New Roman" w:eastAsia="Times New Roman" w:hAnsi="Times New Roman" w:cs="Times New Roman"/>
          <w:b/>
          <w:sz w:val="28"/>
          <w:szCs w:val="28"/>
          <w:lang w:eastAsia="ru-RU"/>
        </w:rPr>
      </w:pPr>
      <w:r w:rsidRPr="00266BCF">
        <w:rPr>
          <w:rFonts w:ascii="Times New Roman" w:eastAsia="Times New Roman" w:hAnsi="Times New Roman" w:cs="Times New Roman"/>
          <w:b/>
          <w:sz w:val="28"/>
          <w:szCs w:val="28"/>
          <w:lang w:eastAsia="ru-RU"/>
        </w:rPr>
        <w:t>Председатель комиссии:</w:t>
      </w:r>
    </w:p>
    <w:p w:rsidR="00266BCF" w:rsidRPr="00266BCF" w:rsidRDefault="00266BCF" w:rsidP="00266BCF">
      <w:pPr>
        <w:spacing w:after="0" w:line="240" w:lineRule="auto"/>
        <w:ind w:left="2977" w:right="-284" w:hanging="2977"/>
        <w:rPr>
          <w:rFonts w:ascii="Times New Roman" w:eastAsia="Times New Roman" w:hAnsi="Times New Roman" w:cs="Times New Roman"/>
          <w:sz w:val="28"/>
          <w:szCs w:val="28"/>
          <w:lang w:eastAsia="ru-RU"/>
        </w:rPr>
      </w:pPr>
      <w:proofErr w:type="spellStart"/>
      <w:r w:rsidRPr="00266BCF">
        <w:rPr>
          <w:rFonts w:ascii="Times New Roman" w:eastAsia="Times New Roman" w:hAnsi="Times New Roman" w:cs="Times New Roman"/>
          <w:sz w:val="28"/>
          <w:szCs w:val="28"/>
          <w:lang w:eastAsia="ru-RU"/>
        </w:rPr>
        <w:t>И.И.Жалилов</w:t>
      </w:r>
      <w:proofErr w:type="spellEnd"/>
      <w:r w:rsidRPr="00266BCF">
        <w:rPr>
          <w:rFonts w:ascii="Times New Roman" w:eastAsia="Times New Roman" w:hAnsi="Times New Roman" w:cs="Times New Roman"/>
          <w:sz w:val="28"/>
          <w:szCs w:val="28"/>
          <w:lang w:eastAsia="ru-RU"/>
        </w:rPr>
        <w:t xml:space="preserve"> </w:t>
      </w:r>
      <w:r w:rsidRPr="00266BCF">
        <w:rPr>
          <w:rFonts w:ascii="Times New Roman" w:eastAsia="Times New Roman" w:hAnsi="Times New Roman" w:cs="Times New Roman"/>
          <w:sz w:val="28"/>
          <w:szCs w:val="28"/>
          <w:lang w:eastAsia="ru-RU"/>
        </w:rPr>
        <w:tab/>
        <w:t xml:space="preserve">- </w:t>
      </w:r>
      <w:proofErr w:type="spellStart"/>
      <w:r w:rsidRPr="00266BCF">
        <w:rPr>
          <w:rFonts w:ascii="Times New Roman" w:eastAsia="Times New Roman" w:hAnsi="Times New Roman" w:cs="Times New Roman"/>
          <w:sz w:val="28"/>
          <w:szCs w:val="28"/>
          <w:lang w:eastAsia="ru-RU"/>
        </w:rPr>
        <w:t>И.о</w:t>
      </w:r>
      <w:proofErr w:type="gramStart"/>
      <w:r w:rsidRPr="00266BCF">
        <w:rPr>
          <w:rFonts w:ascii="Times New Roman" w:eastAsia="Times New Roman" w:hAnsi="Times New Roman" w:cs="Times New Roman"/>
          <w:sz w:val="28"/>
          <w:szCs w:val="28"/>
          <w:lang w:eastAsia="ru-RU"/>
        </w:rPr>
        <w:t>.</w:t>
      </w:r>
      <w:r w:rsidRPr="00266BCF">
        <w:rPr>
          <w:rFonts w:ascii="Times New Roman" w:eastAsia="Times New Roman" w:hAnsi="Times New Roman" w:cs="Times New Roman"/>
          <w:sz w:val="28"/>
          <w:szCs w:val="28"/>
          <w:lang w:eastAsia="ru-RU"/>
        </w:rPr>
        <w:t>Г</w:t>
      </w:r>
      <w:proofErr w:type="gramEnd"/>
      <w:r w:rsidRPr="00266BCF">
        <w:rPr>
          <w:rFonts w:ascii="Times New Roman" w:eastAsia="Times New Roman" w:hAnsi="Times New Roman" w:cs="Times New Roman"/>
          <w:sz w:val="28"/>
          <w:szCs w:val="28"/>
          <w:lang w:eastAsia="ru-RU"/>
        </w:rPr>
        <w:t>лав</w:t>
      </w:r>
      <w:r w:rsidRPr="00266BCF">
        <w:rPr>
          <w:rFonts w:ascii="Times New Roman" w:eastAsia="Times New Roman" w:hAnsi="Times New Roman" w:cs="Times New Roman"/>
          <w:sz w:val="28"/>
          <w:szCs w:val="28"/>
          <w:lang w:eastAsia="ru-RU"/>
        </w:rPr>
        <w:t>ы</w:t>
      </w:r>
      <w:proofErr w:type="spellEnd"/>
      <w:r w:rsidRPr="00266BCF">
        <w:rPr>
          <w:rFonts w:ascii="Times New Roman" w:eastAsia="Times New Roman" w:hAnsi="Times New Roman" w:cs="Times New Roman"/>
          <w:sz w:val="28"/>
          <w:szCs w:val="28"/>
          <w:lang w:eastAsia="ru-RU"/>
        </w:rPr>
        <w:t xml:space="preserve"> </w:t>
      </w:r>
      <w:r w:rsidRPr="00266BCF">
        <w:rPr>
          <w:rFonts w:ascii="Times New Roman" w:eastAsia="Times New Roman" w:hAnsi="Times New Roman" w:cs="Times New Roman"/>
          <w:sz w:val="28"/>
          <w:szCs w:val="28"/>
          <w:lang w:eastAsia="ru-RU"/>
        </w:rPr>
        <w:t xml:space="preserve"> администрации Комсомольского городского поселения;</w:t>
      </w:r>
    </w:p>
    <w:p w:rsidR="00266BCF" w:rsidRPr="00266BCF" w:rsidRDefault="00266BCF" w:rsidP="00266BCF">
      <w:pPr>
        <w:spacing w:after="0" w:line="240" w:lineRule="auto"/>
        <w:jc w:val="center"/>
        <w:rPr>
          <w:rFonts w:ascii="Times New Roman" w:eastAsia="Times New Roman" w:hAnsi="Times New Roman" w:cs="Times New Roman"/>
          <w:i/>
          <w:sz w:val="28"/>
          <w:szCs w:val="28"/>
          <w:lang w:eastAsia="ru-RU"/>
        </w:rPr>
      </w:pPr>
    </w:p>
    <w:p w:rsidR="00266BCF" w:rsidRPr="00266BCF" w:rsidRDefault="00266BCF" w:rsidP="00266BCF">
      <w:pPr>
        <w:spacing w:after="0" w:line="240" w:lineRule="auto"/>
        <w:rPr>
          <w:rFonts w:ascii="Times New Roman" w:eastAsia="Times New Roman" w:hAnsi="Times New Roman" w:cs="Times New Roman"/>
          <w:b/>
          <w:sz w:val="28"/>
          <w:szCs w:val="28"/>
          <w:lang w:eastAsia="ru-RU"/>
        </w:rPr>
      </w:pPr>
      <w:r w:rsidRPr="00266BCF">
        <w:rPr>
          <w:rFonts w:ascii="Times New Roman" w:eastAsia="Times New Roman" w:hAnsi="Times New Roman" w:cs="Times New Roman"/>
          <w:b/>
          <w:sz w:val="28"/>
          <w:szCs w:val="28"/>
          <w:lang w:eastAsia="ru-RU"/>
        </w:rPr>
        <w:t>Заместитель председателя комиссии:</w:t>
      </w:r>
    </w:p>
    <w:p w:rsidR="00266BCF" w:rsidRPr="00266BCF" w:rsidRDefault="00266BCF" w:rsidP="00266BCF">
      <w:pPr>
        <w:spacing w:after="0" w:line="240" w:lineRule="auto"/>
        <w:ind w:left="2977" w:hanging="2977"/>
        <w:rPr>
          <w:rFonts w:ascii="Times New Roman" w:eastAsia="Times New Roman" w:hAnsi="Times New Roman" w:cs="Times New Roman"/>
          <w:sz w:val="28"/>
          <w:szCs w:val="28"/>
          <w:lang w:eastAsia="ru-RU"/>
        </w:rPr>
      </w:pPr>
      <w:r w:rsidRPr="00266BCF">
        <w:rPr>
          <w:rFonts w:ascii="Times New Roman" w:eastAsia="Times New Roman" w:hAnsi="Times New Roman" w:cs="Times New Roman"/>
          <w:sz w:val="28"/>
          <w:szCs w:val="28"/>
          <w:lang w:eastAsia="ru-RU"/>
        </w:rPr>
        <w:t>Жаворонкова И.Ю</w:t>
      </w:r>
      <w:r w:rsidRPr="00266BCF">
        <w:rPr>
          <w:rFonts w:ascii="Times New Roman" w:eastAsia="Times New Roman" w:hAnsi="Times New Roman" w:cs="Times New Roman"/>
          <w:sz w:val="28"/>
          <w:szCs w:val="28"/>
          <w:lang w:eastAsia="ru-RU"/>
        </w:rPr>
        <w:t>.</w:t>
      </w:r>
      <w:r w:rsidRPr="00266BCF">
        <w:rPr>
          <w:rFonts w:ascii="Times New Roman" w:eastAsia="Times New Roman" w:hAnsi="Times New Roman" w:cs="Times New Roman"/>
          <w:sz w:val="28"/>
          <w:szCs w:val="28"/>
          <w:lang w:eastAsia="ru-RU"/>
        </w:rPr>
        <w:tab/>
        <w:t>-Заместитель главы администрации Комсомольского городского поселения;</w:t>
      </w:r>
    </w:p>
    <w:p w:rsidR="00266BCF" w:rsidRPr="00266BCF" w:rsidRDefault="00266BCF" w:rsidP="00266BCF">
      <w:pPr>
        <w:spacing w:after="0" w:line="240" w:lineRule="auto"/>
        <w:rPr>
          <w:rFonts w:ascii="Times New Roman" w:eastAsia="Times New Roman" w:hAnsi="Times New Roman" w:cs="Times New Roman"/>
          <w:sz w:val="28"/>
          <w:szCs w:val="28"/>
          <w:lang w:eastAsia="ru-RU"/>
        </w:rPr>
      </w:pPr>
    </w:p>
    <w:p w:rsidR="00266BCF" w:rsidRPr="00266BCF" w:rsidRDefault="00266BCF" w:rsidP="00266BCF">
      <w:pPr>
        <w:spacing w:after="0" w:line="240" w:lineRule="auto"/>
        <w:jc w:val="center"/>
        <w:rPr>
          <w:rFonts w:ascii="Times New Roman" w:eastAsia="Times New Roman" w:hAnsi="Times New Roman" w:cs="Times New Roman"/>
          <w:i/>
          <w:sz w:val="28"/>
          <w:szCs w:val="28"/>
          <w:lang w:eastAsia="ru-RU"/>
        </w:rPr>
      </w:pPr>
    </w:p>
    <w:p w:rsidR="00266BCF" w:rsidRPr="00266BCF" w:rsidRDefault="00266BCF" w:rsidP="00266BCF">
      <w:pPr>
        <w:spacing w:after="0" w:line="240" w:lineRule="auto"/>
        <w:rPr>
          <w:rFonts w:ascii="Times New Roman" w:eastAsia="Times New Roman" w:hAnsi="Times New Roman" w:cs="Times New Roman"/>
          <w:b/>
          <w:sz w:val="28"/>
          <w:szCs w:val="28"/>
          <w:lang w:eastAsia="ru-RU"/>
        </w:rPr>
      </w:pPr>
      <w:r w:rsidRPr="00266BCF">
        <w:rPr>
          <w:rFonts w:ascii="Times New Roman" w:eastAsia="Times New Roman" w:hAnsi="Times New Roman" w:cs="Times New Roman"/>
          <w:b/>
          <w:sz w:val="28"/>
          <w:szCs w:val="28"/>
          <w:lang w:eastAsia="ru-RU"/>
        </w:rPr>
        <w:t>Секретарь комиссии:</w:t>
      </w:r>
    </w:p>
    <w:p w:rsidR="00266BCF" w:rsidRPr="00266BCF" w:rsidRDefault="00266BCF" w:rsidP="00266BCF">
      <w:pPr>
        <w:spacing w:after="0" w:line="240" w:lineRule="auto"/>
        <w:ind w:left="2977" w:hanging="2977"/>
        <w:rPr>
          <w:rFonts w:ascii="Times New Roman" w:eastAsia="Times New Roman" w:hAnsi="Times New Roman" w:cs="Times New Roman"/>
          <w:sz w:val="28"/>
          <w:szCs w:val="28"/>
          <w:lang w:eastAsia="ru-RU"/>
        </w:rPr>
      </w:pPr>
      <w:proofErr w:type="spellStart"/>
      <w:r w:rsidRPr="00266BCF">
        <w:rPr>
          <w:rFonts w:ascii="Times New Roman" w:eastAsia="Times New Roman" w:hAnsi="Times New Roman" w:cs="Times New Roman"/>
          <w:sz w:val="28"/>
          <w:szCs w:val="28"/>
          <w:lang w:eastAsia="ru-RU"/>
        </w:rPr>
        <w:t>Алмаева</w:t>
      </w:r>
      <w:proofErr w:type="spellEnd"/>
      <w:r w:rsidRPr="00266BCF">
        <w:rPr>
          <w:rFonts w:ascii="Times New Roman" w:eastAsia="Times New Roman" w:hAnsi="Times New Roman" w:cs="Times New Roman"/>
          <w:sz w:val="28"/>
          <w:szCs w:val="28"/>
          <w:lang w:eastAsia="ru-RU"/>
        </w:rPr>
        <w:t xml:space="preserve"> Д.А</w:t>
      </w:r>
      <w:r w:rsidRPr="00266BCF">
        <w:rPr>
          <w:rFonts w:ascii="Times New Roman" w:eastAsia="Times New Roman" w:hAnsi="Times New Roman" w:cs="Times New Roman"/>
          <w:sz w:val="28"/>
          <w:szCs w:val="28"/>
          <w:lang w:eastAsia="ru-RU"/>
        </w:rPr>
        <w:t>.</w:t>
      </w:r>
      <w:r w:rsidRPr="00266BCF">
        <w:rPr>
          <w:rFonts w:ascii="Times New Roman" w:eastAsia="Times New Roman" w:hAnsi="Times New Roman" w:cs="Times New Roman"/>
          <w:sz w:val="28"/>
          <w:szCs w:val="28"/>
          <w:lang w:eastAsia="ru-RU"/>
        </w:rPr>
        <w:tab/>
        <w:t xml:space="preserve">- </w:t>
      </w:r>
      <w:r w:rsidRPr="00266BCF">
        <w:rPr>
          <w:rFonts w:ascii="Times New Roman" w:eastAsia="Times New Roman" w:hAnsi="Times New Roman" w:cs="Times New Roman"/>
          <w:sz w:val="28"/>
          <w:szCs w:val="28"/>
          <w:lang w:eastAsia="ru-RU"/>
        </w:rPr>
        <w:t xml:space="preserve">Главный </w:t>
      </w:r>
      <w:r w:rsidRPr="00266BCF">
        <w:rPr>
          <w:rFonts w:ascii="Times New Roman" w:eastAsia="Times New Roman" w:hAnsi="Times New Roman" w:cs="Times New Roman"/>
          <w:sz w:val="28"/>
          <w:szCs w:val="28"/>
          <w:lang w:eastAsia="ru-RU"/>
        </w:rPr>
        <w:t xml:space="preserve"> специалист администрации Комсомольского городского поселения;</w:t>
      </w:r>
    </w:p>
    <w:p w:rsidR="00266BCF" w:rsidRPr="00266BCF" w:rsidRDefault="00266BCF" w:rsidP="00266BCF">
      <w:pPr>
        <w:spacing w:after="0" w:line="240" w:lineRule="auto"/>
        <w:jc w:val="center"/>
        <w:rPr>
          <w:rFonts w:ascii="Times New Roman" w:eastAsia="Times New Roman" w:hAnsi="Times New Roman" w:cs="Times New Roman"/>
          <w:i/>
          <w:sz w:val="28"/>
          <w:szCs w:val="28"/>
          <w:lang w:eastAsia="ru-RU"/>
        </w:rPr>
      </w:pPr>
    </w:p>
    <w:p w:rsidR="00266BCF" w:rsidRPr="00266BCF" w:rsidRDefault="00266BCF" w:rsidP="00266BCF">
      <w:pPr>
        <w:spacing w:after="0" w:line="240" w:lineRule="auto"/>
        <w:rPr>
          <w:rFonts w:ascii="Times New Roman" w:eastAsia="Times New Roman" w:hAnsi="Times New Roman" w:cs="Times New Roman"/>
          <w:b/>
          <w:sz w:val="28"/>
          <w:szCs w:val="28"/>
          <w:lang w:eastAsia="ru-RU"/>
        </w:rPr>
      </w:pPr>
      <w:r w:rsidRPr="00266BCF">
        <w:rPr>
          <w:rFonts w:ascii="Times New Roman" w:eastAsia="Times New Roman" w:hAnsi="Times New Roman" w:cs="Times New Roman"/>
          <w:b/>
          <w:sz w:val="28"/>
          <w:szCs w:val="28"/>
          <w:lang w:eastAsia="ru-RU"/>
        </w:rPr>
        <w:t>Члены комиссии:</w:t>
      </w:r>
    </w:p>
    <w:p w:rsidR="00266BCF" w:rsidRPr="00266BCF" w:rsidRDefault="00266BCF" w:rsidP="00266BCF">
      <w:pPr>
        <w:spacing w:after="0" w:line="240" w:lineRule="auto"/>
        <w:ind w:left="2977" w:right="-284" w:hanging="2977"/>
        <w:rPr>
          <w:rFonts w:ascii="Times New Roman" w:eastAsia="Times New Roman" w:hAnsi="Times New Roman" w:cs="Times New Roman"/>
          <w:sz w:val="28"/>
          <w:szCs w:val="28"/>
          <w:lang w:eastAsia="ru-RU"/>
        </w:rPr>
      </w:pPr>
      <w:proofErr w:type="spellStart"/>
      <w:r w:rsidRPr="00266BCF">
        <w:rPr>
          <w:rFonts w:ascii="Times New Roman" w:eastAsia="Times New Roman" w:hAnsi="Times New Roman" w:cs="Times New Roman"/>
          <w:sz w:val="28"/>
          <w:szCs w:val="28"/>
          <w:lang w:eastAsia="ru-RU"/>
        </w:rPr>
        <w:t>Никина</w:t>
      </w:r>
      <w:proofErr w:type="spellEnd"/>
      <w:r w:rsidRPr="00266BCF">
        <w:rPr>
          <w:rFonts w:ascii="Times New Roman" w:eastAsia="Times New Roman" w:hAnsi="Times New Roman" w:cs="Times New Roman"/>
          <w:sz w:val="28"/>
          <w:szCs w:val="28"/>
          <w:lang w:eastAsia="ru-RU"/>
        </w:rPr>
        <w:t xml:space="preserve"> Е.Ф</w:t>
      </w:r>
      <w:r w:rsidRPr="00266BCF">
        <w:rPr>
          <w:rFonts w:ascii="Times New Roman" w:eastAsia="Times New Roman" w:hAnsi="Times New Roman" w:cs="Times New Roman"/>
          <w:sz w:val="28"/>
          <w:szCs w:val="28"/>
          <w:lang w:eastAsia="ru-RU"/>
        </w:rPr>
        <w:t>.</w:t>
      </w:r>
      <w:r w:rsidRPr="00266BCF">
        <w:rPr>
          <w:rFonts w:ascii="Times New Roman" w:eastAsia="Times New Roman" w:hAnsi="Times New Roman" w:cs="Times New Roman"/>
          <w:sz w:val="28"/>
          <w:szCs w:val="28"/>
          <w:lang w:eastAsia="ru-RU"/>
        </w:rPr>
        <w:tab/>
        <w:t xml:space="preserve">- </w:t>
      </w:r>
      <w:r w:rsidRPr="00266BCF">
        <w:rPr>
          <w:rFonts w:ascii="Times New Roman" w:eastAsia="Times New Roman" w:hAnsi="Times New Roman" w:cs="Times New Roman"/>
          <w:sz w:val="28"/>
          <w:szCs w:val="28"/>
          <w:lang w:eastAsia="ru-RU"/>
        </w:rPr>
        <w:t>Заместитель главы ад</w:t>
      </w:r>
      <w:r w:rsidRPr="00266BCF">
        <w:rPr>
          <w:rFonts w:ascii="Times New Roman" w:eastAsia="Times New Roman" w:hAnsi="Times New Roman" w:cs="Times New Roman"/>
          <w:sz w:val="28"/>
          <w:szCs w:val="28"/>
          <w:lang w:eastAsia="ru-RU"/>
        </w:rPr>
        <w:t>министрации</w:t>
      </w:r>
      <w:r w:rsidRPr="00266BCF">
        <w:rPr>
          <w:rFonts w:ascii="Times New Roman" w:eastAsia="Times New Roman" w:hAnsi="Times New Roman" w:cs="Times New Roman"/>
          <w:sz w:val="28"/>
          <w:szCs w:val="28"/>
          <w:lang w:eastAsia="ru-RU"/>
        </w:rPr>
        <w:t xml:space="preserve"> Комсомольского городского поселения</w:t>
      </w:r>
      <w:r w:rsidRPr="00266BCF">
        <w:rPr>
          <w:rFonts w:ascii="Times New Roman" w:eastAsia="Times New Roman" w:hAnsi="Times New Roman" w:cs="Times New Roman"/>
          <w:sz w:val="28"/>
          <w:szCs w:val="28"/>
          <w:lang w:eastAsia="ru-RU"/>
        </w:rPr>
        <w:t>;</w:t>
      </w:r>
    </w:p>
    <w:p w:rsidR="00266BCF" w:rsidRPr="00266BCF" w:rsidRDefault="00266BCF" w:rsidP="00266BCF">
      <w:pPr>
        <w:spacing w:after="0" w:line="240" w:lineRule="auto"/>
        <w:ind w:left="2124" w:hanging="2124"/>
        <w:rPr>
          <w:rFonts w:ascii="Times New Roman" w:eastAsia="Times New Roman" w:hAnsi="Times New Roman" w:cs="Times New Roman"/>
          <w:sz w:val="28"/>
          <w:szCs w:val="28"/>
          <w:lang w:eastAsia="ru-RU"/>
        </w:rPr>
      </w:pPr>
    </w:p>
    <w:p w:rsidR="00266BCF" w:rsidRPr="00266BCF" w:rsidRDefault="00266BCF" w:rsidP="00266BCF">
      <w:pPr>
        <w:spacing w:after="0" w:line="240" w:lineRule="auto"/>
        <w:ind w:left="2977" w:hanging="2971"/>
        <w:rPr>
          <w:rFonts w:ascii="Times New Roman" w:eastAsia="Times New Roman" w:hAnsi="Times New Roman" w:cs="Times New Roman"/>
          <w:sz w:val="28"/>
          <w:szCs w:val="28"/>
          <w:lang w:eastAsia="ru-RU"/>
        </w:rPr>
      </w:pPr>
      <w:r w:rsidRPr="00266BCF">
        <w:rPr>
          <w:rFonts w:ascii="Times New Roman" w:eastAsia="Times New Roman" w:hAnsi="Times New Roman" w:cs="Times New Roman"/>
          <w:sz w:val="28"/>
          <w:szCs w:val="28"/>
          <w:lang w:eastAsia="ru-RU"/>
        </w:rPr>
        <w:t>Сафронова С.И</w:t>
      </w:r>
      <w:r w:rsidRPr="00266BCF">
        <w:rPr>
          <w:rFonts w:ascii="Times New Roman" w:eastAsia="Times New Roman" w:hAnsi="Times New Roman" w:cs="Times New Roman"/>
          <w:sz w:val="28"/>
          <w:szCs w:val="28"/>
          <w:lang w:eastAsia="ru-RU"/>
        </w:rPr>
        <w:t>.</w:t>
      </w:r>
      <w:r w:rsidRPr="00266BCF">
        <w:rPr>
          <w:rFonts w:ascii="Times New Roman" w:eastAsia="Times New Roman" w:hAnsi="Times New Roman" w:cs="Times New Roman"/>
          <w:sz w:val="28"/>
          <w:szCs w:val="28"/>
          <w:lang w:eastAsia="ru-RU"/>
        </w:rPr>
        <w:tab/>
        <w:t> -</w:t>
      </w:r>
      <w:r w:rsidRPr="00266BCF">
        <w:rPr>
          <w:rFonts w:ascii="Times New Roman" w:eastAsia="Times New Roman" w:hAnsi="Times New Roman" w:cs="Times New Roman"/>
          <w:sz w:val="28"/>
          <w:szCs w:val="28"/>
          <w:lang w:eastAsia="ru-RU"/>
        </w:rPr>
        <w:t xml:space="preserve">Главный </w:t>
      </w:r>
      <w:r w:rsidRPr="00266BCF">
        <w:rPr>
          <w:rFonts w:ascii="Times New Roman" w:eastAsia="Times New Roman" w:hAnsi="Times New Roman" w:cs="Times New Roman"/>
          <w:sz w:val="28"/>
          <w:szCs w:val="28"/>
          <w:lang w:eastAsia="ru-RU"/>
        </w:rPr>
        <w:t xml:space="preserve"> специалист администрации;</w:t>
      </w:r>
    </w:p>
    <w:p w:rsidR="00266BCF" w:rsidRPr="00266BCF" w:rsidRDefault="00266BCF" w:rsidP="00266BCF">
      <w:pPr>
        <w:spacing w:after="0" w:line="240" w:lineRule="auto"/>
        <w:rPr>
          <w:rFonts w:ascii="Times New Roman" w:eastAsia="Times New Roman" w:hAnsi="Times New Roman" w:cs="Times New Roman"/>
          <w:b/>
          <w:sz w:val="28"/>
          <w:szCs w:val="28"/>
          <w:lang w:eastAsia="ru-RU"/>
        </w:rPr>
      </w:pPr>
    </w:p>
    <w:tbl>
      <w:tblPr>
        <w:tblW w:w="9825" w:type="dxa"/>
        <w:tblLayout w:type="fixed"/>
        <w:tblLook w:val="04A0" w:firstRow="1" w:lastRow="0" w:firstColumn="1" w:lastColumn="0" w:noHBand="0" w:noVBand="1"/>
      </w:tblPr>
      <w:tblGrid>
        <w:gridCol w:w="2867"/>
        <w:gridCol w:w="6958"/>
      </w:tblGrid>
      <w:tr w:rsidR="00266BCF" w:rsidRPr="00266BCF" w:rsidTr="00266BCF">
        <w:tc>
          <w:tcPr>
            <w:tcW w:w="2868" w:type="dxa"/>
          </w:tcPr>
          <w:p w:rsidR="00266BCF" w:rsidRPr="00266BCF" w:rsidRDefault="00266BCF" w:rsidP="00266BCF">
            <w:pPr>
              <w:snapToGrid w:val="0"/>
              <w:spacing w:after="0" w:line="240" w:lineRule="auto"/>
              <w:rPr>
                <w:rFonts w:ascii="Times New Roman" w:eastAsia="Times New Roman" w:hAnsi="Times New Roman" w:cs="Times New Roman"/>
                <w:sz w:val="28"/>
                <w:szCs w:val="28"/>
                <w:lang w:eastAsia="ru-RU"/>
              </w:rPr>
            </w:pPr>
            <w:r w:rsidRPr="00266BCF">
              <w:rPr>
                <w:rFonts w:ascii="Times New Roman" w:eastAsia="Times New Roman" w:hAnsi="Times New Roman" w:cs="Times New Roman"/>
                <w:sz w:val="28"/>
                <w:szCs w:val="28"/>
                <w:lang w:eastAsia="ru-RU"/>
              </w:rPr>
              <w:t>Матюшина В.В.</w:t>
            </w:r>
          </w:p>
          <w:p w:rsidR="00266BCF" w:rsidRPr="00266BCF" w:rsidRDefault="00266BCF" w:rsidP="00266BCF">
            <w:pPr>
              <w:snapToGrid w:val="0"/>
              <w:spacing w:after="0" w:line="240" w:lineRule="auto"/>
              <w:rPr>
                <w:rFonts w:ascii="Times New Roman" w:eastAsia="Times New Roman" w:hAnsi="Times New Roman" w:cs="Times New Roman"/>
                <w:sz w:val="28"/>
                <w:szCs w:val="28"/>
                <w:lang w:eastAsia="ru-RU"/>
              </w:rPr>
            </w:pPr>
          </w:p>
          <w:p w:rsidR="00266BCF" w:rsidRPr="00266BCF" w:rsidRDefault="00266BCF" w:rsidP="00266BCF">
            <w:pPr>
              <w:snapToGrid w:val="0"/>
              <w:spacing w:after="0" w:line="240" w:lineRule="auto"/>
              <w:rPr>
                <w:rFonts w:ascii="Times New Roman" w:eastAsia="Times New Roman" w:hAnsi="Times New Roman" w:cs="Times New Roman"/>
                <w:sz w:val="28"/>
                <w:szCs w:val="28"/>
                <w:lang w:eastAsia="ru-RU"/>
              </w:rPr>
            </w:pPr>
          </w:p>
        </w:tc>
        <w:tc>
          <w:tcPr>
            <w:tcW w:w="6960" w:type="dxa"/>
          </w:tcPr>
          <w:p w:rsidR="00266BCF" w:rsidRPr="00266BCF" w:rsidRDefault="00266BCF" w:rsidP="00266BCF">
            <w:pPr>
              <w:spacing w:after="0" w:line="240" w:lineRule="auto"/>
              <w:jc w:val="both"/>
              <w:rPr>
                <w:rFonts w:ascii="Times New Roman" w:eastAsia="Times New Roman" w:hAnsi="Times New Roman" w:cs="Times New Roman"/>
                <w:sz w:val="28"/>
                <w:szCs w:val="28"/>
                <w:lang w:eastAsia="ru-RU"/>
              </w:rPr>
            </w:pPr>
            <w:r w:rsidRPr="00266BCF">
              <w:rPr>
                <w:rFonts w:ascii="Times New Roman" w:eastAsia="Times New Roman" w:hAnsi="Times New Roman" w:cs="Times New Roman"/>
                <w:sz w:val="28"/>
                <w:szCs w:val="28"/>
                <w:lang w:eastAsia="ru-RU"/>
              </w:rPr>
              <w:t xml:space="preserve">- Депутат Совета депутатов </w:t>
            </w:r>
            <w:r w:rsidRPr="00266BCF">
              <w:rPr>
                <w:rFonts w:ascii="Times New Roman" w:eastAsia="Times New Roman" w:hAnsi="Times New Roman" w:cs="Times New Roman"/>
                <w:sz w:val="28"/>
                <w:szCs w:val="28"/>
                <w:lang w:eastAsia="ru-RU"/>
              </w:rPr>
              <w:t>первого</w:t>
            </w:r>
            <w:r w:rsidRPr="00266BCF">
              <w:rPr>
                <w:rFonts w:ascii="Times New Roman" w:eastAsia="Times New Roman" w:hAnsi="Times New Roman" w:cs="Times New Roman"/>
                <w:sz w:val="28"/>
                <w:szCs w:val="28"/>
                <w:lang w:eastAsia="ru-RU"/>
              </w:rPr>
              <w:t xml:space="preserve"> созыва (по согласованию);</w:t>
            </w:r>
          </w:p>
          <w:p w:rsidR="00266BCF" w:rsidRPr="00266BCF" w:rsidRDefault="00266BCF" w:rsidP="00266BCF">
            <w:pPr>
              <w:spacing w:after="0" w:line="240" w:lineRule="auto"/>
              <w:jc w:val="both"/>
              <w:rPr>
                <w:rFonts w:ascii="Times New Roman" w:eastAsia="Times New Roman" w:hAnsi="Times New Roman" w:cs="Times New Roman"/>
                <w:sz w:val="28"/>
                <w:szCs w:val="28"/>
                <w:lang w:eastAsia="ru-RU"/>
              </w:rPr>
            </w:pPr>
          </w:p>
          <w:p w:rsidR="00266BCF" w:rsidRPr="00266BCF" w:rsidRDefault="00266BCF" w:rsidP="00266BCF">
            <w:pPr>
              <w:snapToGrid w:val="0"/>
              <w:spacing w:after="0" w:line="240" w:lineRule="auto"/>
              <w:jc w:val="both"/>
              <w:rPr>
                <w:rFonts w:ascii="Times New Roman" w:eastAsia="Times New Roman" w:hAnsi="Times New Roman" w:cs="Times New Roman"/>
                <w:sz w:val="28"/>
                <w:szCs w:val="28"/>
                <w:lang w:eastAsia="ru-RU"/>
              </w:rPr>
            </w:pPr>
          </w:p>
        </w:tc>
      </w:tr>
      <w:tr w:rsidR="00266BCF" w:rsidRPr="00266BCF" w:rsidTr="00266BCF">
        <w:tc>
          <w:tcPr>
            <w:tcW w:w="2868" w:type="dxa"/>
            <w:hideMark/>
          </w:tcPr>
          <w:p w:rsidR="00266BCF" w:rsidRPr="00266BCF" w:rsidRDefault="00266BCF" w:rsidP="00266BCF">
            <w:pPr>
              <w:snapToGrid w:val="0"/>
              <w:spacing w:after="0" w:line="240" w:lineRule="auto"/>
              <w:rPr>
                <w:rFonts w:ascii="Times New Roman" w:eastAsia="Times New Roman" w:hAnsi="Times New Roman" w:cs="Times New Roman"/>
                <w:sz w:val="28"/>
                <w:szCs w:val="28"/>
                <w:lang w:eastAsia="ru-RU"/>
              </w:rPr>
            </w:pPr>
            <w:proofErr w:type="spellStart"/>
            <w:r w:rsidRPr="00266BCF">
              <w:rPr>
                <w:rFonts w:ascii="Times New Roman" w:eastAsia="Times New Roman" w:hAnsi="Times New Roman" w:cs="Times New Roman"/>
                <w:sz w:val="28"/>
                <w:szCs w:val="28"/>
                <w:lang w:eastAsia="ru-RU"/>
              </w:rPr>
              <w:t>Андряшин</w:t>
            </w:r>
            <w:proofErr w:type="spellEnd"/>
            <w:r w:rsidRPr="00266BCF">
              <w:rPr>
                <w:rFonts w:ascii="Times New Roman" w:eastAsia="Times New Roman" w:hAnsi="Times New Roman" w:cs="Times New Roman"/>
                <w:sz w:val="28"/>
                <w:szCs w:val="28"/>
                <w:lang w:eastAsia="ru-RU"/>
              </w:rPr>
              <w:t xml:space="preserve"> О.В.                    </w:t>
            </w:r>
          </w:p>
        </w:tc>
        <w:tc>
          <w:tcPr>
            <w:tcW w:w="6960" w:type="dxa"/>
            <w:hideMark/>
          </w:tcPr>
          <w:p w:rsidR="00266BCF" w:rsidRPr="00266BCF" w:rsidRDefault="00266BCF" w:rsidP="00266BCF">
            <w:pPr>
              <w:snapToGrid w:val="0"/>
              <w:spacing w:after="0" w:line="240" w:lineRule="auto"/>
              <w:jc w:val="both"/>
              <w:rPr>
                <w:rFonts w:ascii="Times New Roman" w:eastAsia="Times New Roman" w:hAnsi="Times New Roman" w:cs="Times New Roman"/>
                <w:sz w:val="28"/>
                <w:szCs w:val="28"/>
                <w:lang w:eastAsia="ru-RU"/>
              </w:rPr>
            </w:pPr>
            <w:r w:rsidRPr="00266BCF">
              <w:rPr>
                <w:rFonts w:ascii="Times New Roman" w:eastAsia="Times New Roman" w:hAnsi="Times New Roman" w:cs="Times New Roman"/>
                <w:sz w:val="28"/>
                <w:szCs w:val="28"/>
                <w:lang w:eastAsia="ru-RU"/>
              </w:rPr>
              <w:t>- Начальник отдела промышленности, транспорта, строительства и архитектуры (по согласованию)</w:t>
            </w:r>
          </w:p>
        </w:tc>
      </w:tr>
      <w:tr w:rsidR="00266BCF" w:rsidRPr="00266BCF" w:rsidTr="00266BCF">
        <w:tc>
          <w:tcPr>
            <w:tcW w:w="2868" w:type="dxa"/>
          </w:tcPr>
          <w:p w:rsidR="00266BCF" w:rsidRPr="00266BCF" w:rsidRDefault="00266BCF" w:rsidP="00266BCF">
            <w:pPr>
              <w:snapToGrid w:val="0"/>
              <w:spacing w:after="0" w:line="240" w:lineRule="auto"/>
              <w:rPr>
                <w:rFonts w:ascii="Times New Roman" w:eastAsia="Times New Roman" w:hAnsi="Times New Roman" w:cs="Times New Roman"/>
                <w:b/>
                <w:sz w:val="24"/>
                <w:szCs w:val="24"/>
                <w:lang w:eastAsia="ru-RU"/>
              </w:rPr>
            </w:pPr>
          </w:p>
        </w:tc>
        <w:tc>
          <w:tcPr>
            <w:tcW w:w="6960" w:type="dxa"/>
          </w:tcPr>
          <w:p w:rsidR="00266BCF" w:rsidRPr="00266BCF" w:rsidRDefault="00266BCF" w:rsidP="00266BCF">
            <w:pPr>
              <w:snapToGrid w:val="0"/>
              <w:spacing w:after="0" w:line="240" w:lineRule="auto"/>
              <w:jc w:val="both"/>
              <w:rPr>
                <w:rFonts w:ascii="Times New Roman" w:eastAsia="Times New Roman" w:hAnsi="Times New Roman" w:cs="Times New Roman"/>
                <w:sz w:val="10"/>
                <w:szCs w:val="10"/>
                <w:lang w:eastAsia="ru-RU"/>
              </w:rPr>
            </w:pPr>
          </w:p>
        </w:tc>
      </w:tr>
    </w:tbl>
    <w:p w:rsidR="00266BCF" w:rsidRPr="00266BCF" w:rsidRDefault="00266BCF" w:rsidP="00266BCF">
      <w:pPr>
        <w:spacing w:after="0" w:line="240" w:lineRule="auto"/>
        <w:rPr>
          <w:rFonts w:ascii="Times New Roman" w:eastAsia="Calibri" w:hAnsi="Times New Roman" w:cs="Times New Roman"/>
          <w:b/>
          <w:sz w:val="24"/>
          <w:szCs w:val="24"/>
        </w:rPr>
      </w:pPr>
    </w:p>
    <w:p w:rsidR="00266BCF" w:rsidRPr="00266BCF" w:rsidRDefault="00266BCF" w:rsidP="00266BC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266BCF" w:rsidRPr="00266BCF" w:rsidRDefault="00266BCF" w:rsidP="00266BCF">
      <w:pPr>
        <w:widowControl w:val="0"/>
        <w:tabs>
          <w:tab w:val="left" w:pos="0"/>
        </w:tabs>
        <w:suppressAutoHyphens/>
        <w:spacing w:after="140" w:line="228" w:lineRule="auto"/>
        <w:jc w:val="right"/>
        <w:rPr>
          <w:rFonts w:ascii="Times New Roman" w:eastAsia="SimSun" w:hAnsi="Times New Roman" w:cs="Times New Roman"/>
          <w:color w:val="000000"/>
          <w:kern w:val="2"/>
          <w:sz w:val="28"/>
          <w:szCs w:val="28"/>
          <w:lang w:eastAsia="zh-CN" w:bidi="hi-IN"/>
        </w:rPr>
      </w:pPr>
    </w:p>
    <w:p w:rsidR="00266BCF" w:rsidRPr="00266BCF" w:rsidRDefault="00266BCF" w:rsidP="00266BCF">
      <w:pPr>
        <w:widowControl w:val="0"/>
        <w:tabs>
          <w:tab w:val="left" w:pos="0"/>
        </w:tabs>
        <w:suppressAutoHyphens/>
        <w:spacing w:after="140" w:line="228" w:lineRule="auto"/>
        <w:jc w:val="right"/>
        <w:rPr>
          <w:rFonts w:ascii="Times New Roman" w:eastAsia="SimSun" w:hAnsi="Times New Roman" w:cs="Times New Roman"/>
          <w:color w:val="000000"/>
          <w:kern w:val="2"/>
          <w:sz w:val="28"/>
          <w:szCs w:val="28"/>
          <w:lang w:eastAsia="zh-CN" w:bidi="hi-IN"/>
        </w:rPr>
      </w:pPr>
    </w:p>
    <w:p w:rsidR="00266BCF" w:rsidRPr="00266BCF" w:rsidRDefault="00266BCF" w:rsidP="00266BCF">
      <w:pPr>
        <w:widowControl w:val="0"/>
        <w:tabs>
          <w:tab w:val="left" w:pos="0"/>
        </w:tabs>
        <w:suppressAutoHyphens/>
        <w:spacing w:after="140" w:line="228" w:lineRule="auto"/>
        <w:jc w:val="right"/>
        <w:rPr>
          <w:rFonts w:ascii="Times New Roman" w:eastAsia="SimSun" w:hAnsi="Times New Roman" w:cs="Times New Roman"/>
          <w:color w:val="000000"/>
          <w:kern w:val="2"/>
          <w:sz w:val="28"/>
          <w:szCs w:val="28"/>
          <w:lang w:eastAsia="zh-CN" w:bidi="hi-IN"/>
        </w:rPr>
      </w:pPr>
    </w:p>
    <w:p w:rsidR="00266BCF" w:rsidRPr="00266BCF" w:rsidRDefault="00266BCF" w:rsidP="00266BCF">
      <w:pPr>
        <w:widowControl w:val="0"/>
        <w:tabs>
          <w:tab w:val="left" w:pos="0"/>
        </w:tabs>
        <w:suppressAutoHyphens/>
        <w:spacing w:after="140" w:line="228" w:lineRule="auto"/>
        <w:jc w:val="right"/>
        <w:rPr>
          <w:rFonts w:ascii="Times New Roman" w:eastAsia="SimSun" w:hAnsi="Times New Roman" w:cs="Times New Roman"/>
          <w:color w:val="000000"/>
          <w:kern w:val="2"/>
          <w:sz w:val="28"/>
          <w:szCs w:val="28"/>
          <w:lang w:eastAsia="zh-CN" w:bidi="hi-IN"/>
        </w:rPr>
      </w:pPr>
    </w:p>
    <w:p w:rsidR="00266BCF" w:rsidRPr="00266BCF" w:rsidRDefault="00266BCF" w:rsidP="00266BCF">
      <w:pPr>
        <w:widowControl w:val="0"/>
        <w:tabs>
          <w:tab w:val="left" w:pos="0"/>
        </w:tabs>
        <w:suppressAutoHyphens/>
        <w:spacing w:after="140" w:line="228" w:lineRule="auto"/>
        <w:jc w:val="right"/>
        <w:rPr>
          <w:rFonts w:ascii="Times New Roman" w:eastAsia="SimSun" w:hAnsi="Times New Roman" w:cs="Times New Roman"/>
          <w:color w:val="000000"/>
          <w:kern w:val="2"/>
          <w:sz w:val="28"/>
          <w:szCs w:val="28"/>
          <w:lang w:eastAsia="zh-CN" w:bidi="hi-IN"/>
        </w:rPr>
      </w:pPr>
    </w:p>
    <w:p w:rsidR="00266BCF" w:rsidRPr="00266BCF" w:rsidRDefault="00266BCF" w:rsidP="00266BCF">
      <w:pPr>
        <w:widowControl w:val="0"/>
        <w:tabs>
          <w:tab w:val="left" w:pos="0"/>
        </w:tabs>
        <w:suppressAutoHyphens/>
        <w:spacing w:after="140" w:line="228" w:lineRule="auto"/>
        <w:jc w:val="right"/>
        <w:rPr>
          <w:rFonts w:ascii="Times New Roman" w:eastAsia="SimSun" w:hAnsi="Times New Roman" w:cs="Times New Roman"/>
          <w:color w:val="000000"/>
          <w:kern w:val="2"/>
          <w:sz w:val="28"/>
          <w:szCs w:val="28"/>
          <w:lang w:eastAsia="zh-CN" w:bidi="hi-IN"/>
        </w:rPr>
      </w:pPr>
    </w:p>
    <w:p w:rsidR="00266BCF" w:rsidRPr="00266BCF" w:rsidRDefault="00266BCF" w:rsidP="00266BCF">
      <w:pPr>
        <w:widowControl w:val="0"/>
        <w:tabs>
          <w:tab w:val="left" w:pos="0"/>
        </w:tabs>
        <w:suppressAutoHyphens/>
        <w:spacing w:after="140" w:line="228" w:lineRule="auto"/>
        <w:jc w:val="right"/>
        <w:rPr>
          <w:rFonts w:ascii="Times New Roman" w:eastAsia="SimSun" w:hAnsi="Times New Roman" w:cs="Times New Roman"/>
          <w:color w:val="000000"/>
          <w:kern w:val="2"/>
          <w:sz w:val="28"/>
          <w:szCs w:val="28"/>
          <w:lang w:eastAsia="zh-CN" w:bidi="hi-IN"/>
        </w:rPr>
      </w:pPr>
    </w:p>
    <w:p w:rsidR="00266BCF" w:rsidRPr="00266BCF" w:rsidRDefault="00266BCF" w:rsidP="00266BCF">
      <w:pPr>
        <w:widowControl w:val="0"/>
        <w:suppressAutoHyphens/>
        <w:spacing w:after="0" w:line="240" w:lineRule="auto"/>
        <w:ind w:left="5760"/>
        <w:jc w:val="both"/>
        <w:rPr>
          <w:rFonts w:ascii="Liberation Serif" w:eastAsia="SimSun" w:hAnsi="Liberation Serif" w:cs="Mangal"/>
          <w:kern w:val="2"/>
          <w:sz w:val="24"/>
          <w:szCs w:val="24"/>
          <w:lang w:eastAsia="zh-CN" w:bidi="hi-IN"/>
        </w:rPr>
      </w:pPr>
      <w:r w:rsidRPr="00266BCF">
        <w:rPr>
          <w:rFonts w:ascii="Liberation Serif" w:eastAsia="SimSun" w:hAnsi="Liberation Serif" w:cs="Mangal"/>
          <w:kern w:val="2"/>
          <w:sz w:val="24"/>
          <w:szCs w:val="24"/>
          <w:lang w:eastAsia="zh-CN" w:bidi="hi-IN"/>
        </w:rPr>
        <w:lastRenderedPageBreak/>
        <w:t xml:space="preserve">Приложение </w:t>
      </w:r>
      <w:r w:rsidRPr="00266BCF">
        <w:rPr>
          <w:rFonts w:ascii="Times New Roman" w:eastAsia="SimSun" w:hAnsi="Times New Roman" w:cs="Mangal"/>
          <w:kern w:val="2"/>
          <w:sz w:val="24"/>
          <w:szCs w:val="24"/>
          <w:lang w:eastAsia="zh-CN" w:bidi="hi-IN"/>
        </w:rPr>
        <w:t xml:space="preserve">№ 3 </w:t>
      </w:r>
      <w:r w:rsidRPr="00266BCF">
        <w:rPr>
          <w:rFonts w:ascii="Liberation Serif" w:eastAsia="SimSun" w:hAnsi="Liberation Serif" w:cs="Mangal"/>
          <w:kern w:val="2"/>
          <w:sz w:val="24"/>
          <w:szCs w:val="24"/>
          <w:lang w:eastAsia="zh-CN" w:bidi="hi-IN"/>
        </w:rPr>
        <w:t>к постановлению</w:t>
      </w:r>
    </w:p>
    <w:p w:rsidR="00266BCF" w:rsidRPr="00266BCF" w:rsidRDefault="00266BCF" w:rsidP="00266BCF">
      <w:pPr>
        <w:widowControl w:val="0"/>
        <w:suppressAutoHyphens/>
        <w:spacing w:after="0" w:line="240" w:lineRule="auto"/>
        <w:ind w:left="5760"/>
        <w:jc w:val="both"/>
        <w:rPr>
          <w:rFonts w:ascii="Liberation Serif" w:eastAsia="SimSun" w:hAnsi="Liberation Serif" w:cs="Mangal"/>
          <w:kern w:val="2"/>
          <w:sz w:val="24"/>
          <w:szCs w:val="24"/>
          <w:lang w:eastAsia="zh-CN" w:bidi="hi-IN"/>
        </w:rPr>
      </w:pPr>
      <w:r w:rsidRPr="00266BCF">
        <w:rPr>
          <w:rFonts w:ascii="Liberation Serif" w:eastAsia="SimSun" w:hAnsi="Liberation Serif" w:cs="Mangal"/>
          <w:kern w:val="2"/>
          <w:sz w:val="24"/>
          <w:szCs w:val="24"/>
          <w:lang w:eastAsia="zh-CN" w:bidi="hi-IN"/>
        </w:rPr>
        <w:t>администрации  №</w:t>
      </w:r>
      <w:r>
        <w:rPr>
          <w:rFonts w:ascii="Liberation Serif" w:eastAsia="SimSun" w:hAnsi="Liberation Serif" w:cs="Mangal"/>
          <w:kern w:val="2"/>
          <w:sz w:val="24"/>
          <w:szCs w:val="24"/>
          <w:lang w:eastAsia="zh-CN" w:bidi="hi-IN"/>
        </w:rPr>
        <w:t>82          от 13</w:t>
      </w:r>
      <w:r w:rsidRPr="00266BCF">
        <w:rPr>
          <w:rFonts w:ascii="Liberation Serif" w:eastAsia="SimSun" w:hAnsi="Liberation Serif" w:cs="Mangal"/>
          <w:kern w:val="2"/>
          <w:sz w:val="24"/>
          <w:szCs w:val="24"/>
          <w:lang w:eastAsia="zh-CN" w:bidi="hi-IN"/>
        </w:rPr>
        <w:t>.05.20</w:t>
      </w:r>
      <w:r>
        <w:rPr>
          <w:rFonts w:ascii="Liberation Serif" w:eastAsia="SimSun" w:hAnsi="Liberation Serif" w:cs="Mangal"/>
          <w:kern w:val="2"/>
          <w:sz w:val="24"/>
          <w:szCs w:val="24"/>
          <w:lang w:eastAsia="zh-CN" w:bidi="hi-IN"/>
        </w:rPr>
        <w:t>20</w:t>
      </w:r>
      <w:r w:rsidRPr="00266BCF">
        <w:rPr>
          <w:rFonts w:ascii="Liberation Serif" w:eastAsia="SimSun" w:hAnsi="Liberation Serif" w:cs="Mangal"/>
          <w:kern w:val="2"/>
          <w:sz w:val="24"/>
          <w:szCs w:val="24"/>
          <w:lang w:eastAsia="zh-CN" w:bidi="hi-IN"/>
        </w:rPr>
        <w:t>г.</w:t>
      </w:r>
    </w:p>
    <w:p w:rsidR="00266BCF" w:rsidRPr="00266BCF" w:rsidRDefault="00266BCF" w:rsidP="00266BCF">
      <w:pPr>
        <w:widowControl w:val="0"/>
        <w:tabs>
          <w:tab w:val="left" w:pos="0"/>
        </w:tabs>
        <w:suppressAutoHyphens/>
        <w:spacing w:after="0" w:line="228" w:lineRule="auto"/>
        <w:jc w:val="right"/>
        <w:rPr>
          <w:rFonts w:ascii="Times New Roman" w:eastAsia="SimSun" w:hAnsi="Times New Roman" w:cs="Times New Roman"/>
          <w:b/>
          <w:color w:val="000000"/>
          <w:kern w:val="2"/>
          <w:sz w:val="28"/>
          <w:szCs w:val="28"/>
          <w:lang w:eastAsia="zh-CN" w:bidi="hi-IN"/>
        </w:rPr>
      </w:pPr>
      <w:r w:rsidRPr="00266BCF">
        <w:rPr>
          <w:rFonts w:ascii="Times New Roman" w:eastAsia="Times New Roman" w:hAnsi="Times New Roman" w:cs="Times New Roman"/>
          <w:b/>
          <w:color w:val="000000"/>
          <w:kern w:val="2"/>
          <w:sz w:val="28"/>
          <w:szCs w:val="28"/>
          <w:lang w:eastAsia="zh-CN" w:bidi="hi-IN"/>
        </w:rPr>
        <w:t xml:space="preserve"> </w:t>
      </w:r>
    </w:p>
    <w:p w:rsidR="00266BCF" w:rsidRPr="00266BCF" w:rsidRDefault="00266BCF" w:rsidP="00266BCF">
      <w:pPr>
        <w:widowControl w:val="0"/>
        <w:tabs>
          <w:tab w:val="left" w:pos="0"/>
        </w:tabs>
        <w:suppressAutoHyphens/>
        <w:spacing w:after="0" w:line="228" w:lineRule="auto"/>
        <w:jc w:val="center"/>
        <w:rPr>
          <w:rFonts w:ascii="Times New Roman" w:eastAsia="SimSun" w:hAnsi="Times New Roman" w:cs="Times New Roman"/>
          <w:b/>
          <w:color w:val="000000"/>
          <w:kern w:val="2"/>
          <w:sz w:val="28"/>
          <w:szCs w:val="28"/>
          <w:lang w:eastAsia="zh-CN" w:bidi="hi-IN"/>
        </w:rPr>
      </w:pPr>
      <w:r w:rsidRPr="00266BCF">
        <w:rPr>
          <w:rFonts w:ascii="Times New Roman" w:eastAsia="SimSun" w:hAnsi="Times New Roman" w:cs="Times New Roman"/>
          <w:b/>
          <w:color w:val="000000"/>
          <w:kern w:val="2"/>
          <w:sz w:val="28"/>
          <w:szCs w:val="28"/>
          <w:lang w:eastAsia="zh-CN" w:bidi="hi-IN"/>
        </w:rPr>
        <w:t xml:space="preserve">Порядок </w:t>
      </w:r>
    </w:p>
    <w:p w:rsidR="00266BCF" w:rsidRPr="00266BCF" w:rsidRDefault="00266BCF" w:rsidP="00266BCF">
      <w:pPr>
        <w:widowControl w:val="0"/>
        <w:tabs>
          <w:tab w:val="left" w:pos="0"/>
        </w:tabs>
        <w:suppressAutoHyphens/>
        <w:spacing w:after="0" w:line="228" w:lineRule="auto"/>
        <w:jc w:val="center"/>
        <w:rPr>
          <w:rFonts w:ascii="Times New Roman" w:eastAsia="SimSun" w:hAnsi="Times New Roman" w:cs="Times New Roman"/>
          <w:b/>
          <w:color w:val="000000"/>
          <w:kern w:val="2"/>
          <w:sz w:val="28"/>
          <w:szCs w:val="28"/>
          <w:lang w:eastAsia="zh-CN" w:bidi="hi-IN"/>
        </w:rPr>
      </w:pPr>
      <w:r w:rsidRPr="00266BCF">
        <w:rPr>
          <w:rFonts w:ascii="Times New Roman" w:eastAsia="SimSun" w:hAnsi="Times New Roman" w:cs="Times New Roman"/>
          <w:b/>
          <w:color w:val="000000"/>
          <w:kern w:val="2"/>
          <w:sz w:val="28"/>
          <w:szCs w:val="28"/>
          <w:lang w:eastAsia="zh-CN" w:bidi="hi-IN"/>
        </w:rPr>
        <w:t xml:space="preserve">деятельности комиссии по проведению </w:t>
      </w:r>
    </w:p>
    <w:p w:rsidR="00266BCF" w:rsidRPr="00266BCF" w:rsidRDefault="00266BCF" w:rsidP="00266BCF">
      <w:pPr>
        <w:widowControl w:val="0"/>
        <w:tabs>
          <w:tab w:val="left" w:pos="0"/>
        </w:tabs>
        <w:suppressAutoHyphens/>
        <w:spacing w:after="0" w:line="228" w:lineRule="auto"/>
        <w:jc w:val="center"/>
        <w:rPr>
          <w:rFonts w:ascii="Liberation Serif" w:eastAsia="SimSun" w:hAnsi="Liberation Serif" w:cs="Mangal"/>
          <w:b/>
          <w:kern w:val="2"/>
          <w:sz w:val="24"/>
          <w:szCs w:val="24"/>
          <w:lang w:eastAsia="zh-CN" w:bidi="hi-IN"/>
        </w:rPr>
      </w:pPr>
      <w:r w:rsidRPr="00266BCF">
        <w:rPr>
          <w:rFonts w:ascii="Times New Roman" w:eastAsia="SimSun" w:hAnsi="Times New Roman" w:cs="Times New Roman"/>
          <w:b/>
          <w:color w:val="000000"/>
          <w:kern w:val="2"/>
          <w:sz w:val="28"/>
          <w:szCs w:val="28"/>
          <w:lang w:eastAsia="zh-CN" w:bidi="hi-IN"/>
        </w:rPr>
        <w:t xml:space="preserve">инвентаризации качества городской среды </w:t>
      </w:r>
    </w:p>
    <w:p w:rsidR="00266BCF" w:rsidRPr="00266BCF" w:rsidRDefault="00266BCF" w:rsidP="00266BCF">
      <w:pPr>
        <w:widowControl w:val="0"/>
        <w:tabs>
          <w:tab w:val="left" w:pos="0"/>
        </w:tabs>
        <w:suppressAutoHyphens/>
        <w:spacing w:after="140" w:line="228" w:lineRule="auto"/>
        <w:jc w:val="center"/>
        <w:rPr>
          <w:rFonts w:ascii="Liberation Serif" w:eastAsia="SimSun" w:hAnsi="Liberation Serif" w:cs="Mangal"/>
          <w:kern w:val="2"/>
          <w:sz w:val="24"/>
          <w:szCs w:val="24"/>
          <w:lang w:eastAsia="zh-CN" w:bidi="hi-IN"/>
        </w:rPr>
      </w:pPr>
    </w:p>
    <w:p w:rsidR="00266BCF" w:rsidRPr="00266BCF" w:rsidRDefault="00266BCF" w:rsidP="00266BCF">
      <w:pPr>
        <w:widowControl w:val="0"/>
        <w:tabs>
          <w:tab w:val="left" w:pos="0"/>
        </w:tabs>
        <w:suppressAutoHyphens/>
        <w:spacing w:after="140" w:line="228" w:lineRule="auto"/>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ab/>
        <w:t>1. Общие положения</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spacing w:val="2"/>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ab/>
        <w:t xml:space="preserve">1.1. </w:t>
      </w:r>
      <w:proofErr w:type="gramStart"/>
      <w:r w:rsidRPr="00266BCF">
        <w:rPr>
          <w:rFonts w:ascii="Times New Roman" w:eastAsia="SimSun" w:hAnsi="Times New Roman" w:cs="Times New Roman"/>
          <w:color w:val="000000"/>
          <w:kern w:val="2"/>
          <w:sz w:val="28"/>
          <w:szCs w:val="28"/>
          <w:lang w:eastAsia="zh-CN" w:bidi="hi-IN"/>
        </w:rPr>
        <w:t xml:space="preserve">Настоящий Порядок деятельности комиссии по проведению инвентаризации качества городской среды территории Комсомольского городского поселения (далее – Комиссия) разработан в целях реализации на территории Комсомольского городского поселения приоритетного проекта «Формирование комфортной городской среды» с точки зрения соответствия вывесок и рекламы, размещенных на фасадах зданий, а также используемых рекламных конструкций нормам федерального законодательства и Правилам санитарного содержания территорий, организации уборки </w:t>
      </w:r>
      <w:r w:rsidRPr="00266BCF">
        <w:rPr>
          <w:rFonts w:ascii="Times New Roman" w:eastAsia="SimSun" w:hAnsi="Times New Roman" w:cs="Times New Roman"/>
          <w:color w:val="000000"/>
          <w:spacing w:val="2"/>
          <w:kern w:val="2"/>
          <w:sz w:val="28"/>
          <w:szCs w:val="28"/>
          <w:lang w:eastAsia="zh-CN" w:bidi="hi-IN"/>
        </w:rPr>
        <w:t>и обеспечения чистоты</w:t>
      </w:r>
      <w:proofErr w:type="gramEnd"/>
      <w:r w:rsidRPr="00266BCF">
        <w:rPr>
          <w:rFonts w:ascii="Times New Roman" w:eastAsia="SimSun" w:hAnsi="Times New Roman" w:cs="Times New Roman"/>
          <w:color w:val="000000"/>
          <w:spacing w:val="2"/>
          <w:kern w:val="2"/>
          <w:sz w:val="28"/>
          <w:szCs w:val="28"/>
          <w:lang w:eastAsia="zh-CN" w:bidi="hi-IN"/>
        </w:rPr>
        <w:t xml:space="preserve"> и порядка на территории Комсомольского городского поселения.</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ab/>
        <w:t>1.2. Целью проведения инвентаризации качества городской среды является упорядочение внешнего облика улиц поселка, упорядочение размещения вывесок, рекламных конструкций, разработка художественных решений рекламных конструкций с учетом гармоничного их сочетания со стилистическими и колористическими особенностями зданий поселка.</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1.3. Комиссия в своей деятельности руководствуется законодательством РФ, региональными законодательными актами, муниципальными нормативными правовыми актами, Правилами благоустройства Комсомольского городского поселения и настоящим Положением;</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ab/>
        <w:t>2. Основными задачами Комиссии являются:</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ab/>
        <w:t>-   анализ существующей ситуации по размещению вывесок и рекламы на фасадах зданий на территории Комсомольского городского поселения;</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ab/>
        <w:t>-  проверка состояния вывесок и рекламы, размещенных на фасадах зданий;</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ab/>
        <w:t>- проверка технического состояния используемых рекламных конструкций;</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  выявление самовольно размещенных рекламных конструкций, без разрешения на размещение, выданного в порядке, предусмотренном Федеральным законом «О рекламе» от 13.03.2006  № 38- ФЗ.</w:t>
      </w:r>
    </w:p>
    <w:p w:rsidR="00266BCF" w:rsidRPr="00266BCF" w:rsidRDefault="00266BCF" w:rsidP="00266BCF">
      <w:pPr>
        <w:widowControl w:val="0"/>
        <w:tabs>
          <w:tab w:val="left" w:pos="0"/>
        </w:tabs>
        <w:suppressAutoHyphens/>
        <w:spacing w:after="140" w:line="228" w:lineRule="auto"/>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ab/>
        <w:t>3. Состав Комиссии</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ab/>
        <w:t>3.1. Комиссия формируется из представителей администрации Комсомольского городского поселения с возможностью привлечения депутатов Комсомольского городского поселения и представителей отдела архитектуры Чамзинского муниципальной района.</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lastRenderedPageBreak/>
        <w:tab/>
        <w:t>3.2. Состав Комиссии формируется в количестве не менее 5 человек и утверждается постановлением администрации  Комсомольского городского поселения.</w:t>
      </w:r>
    </w:p>
    <w:p w:rsidR="00266BCF" w:rsidRPr="00266BCF" w:rsidRDefault="00266BCF" w:rsidP="00266BCF">
      <w:pPr>
        <w:widowControl w:val="0"/>
        <w:tabs>
          <w:tab w:val="left" w:pos="0"/>
        </w:tabs>
        <w:suppressAutoHyphens/>
        <w:spacing w:after="140" w:line="228" w:lineRule="auto"/>
        <w:ind w:firstLine="709"/>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4. Порядок проведения инвентаризации</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ab/>
        <w:t>4.1. Инвентаризация вывесок и рекламы, размещенных на фасадах зданий, а также используемых рекламных конструкций, проводится до 31 декабря  2018 года.</w:t>
      </w:r>
    </w:p>
    <w:p w:rsidR="00266BCF" w:rsidRPr="00266BCF" w:rsidRDefault="00266BCF" w:rsidP="00266BCF">
      <w:pPr>
        <w:widowControl w:val="0"/>
        <w:tabs>
          <w:tab w:val="left" w:pos="0"/>
        </w:tabs>
        <w:suppressAutoHyphens/>
        <w:spacing w:after="0" w:line="240"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ab/>
        <w:t xml:space="preserve">4.2. Инвентаризация проводится на основании актуальных данных, представленных управлением архитектуры администрации района, путем натурального обследования улиц и зданий </w:t>
      </w:r>
      <w:r w:rsidRPr="00266BCF">
        <w:rPr>
          <w:rFonts w:ascii="Times New Roman" w:eastAsia="SimSun" w:hAnsi="Times New Roman" w:cs="Times New Roman"/>
          <w:color w:val="000000"/>
          <w:spacing w:val="2"/>
          <w:kern w:val="2"/>
          <w:sz w:val="28"/>
          <w:szCs w:val="28"/>
          <w:lang w:eastAsia="zh-CN" w:bidi="hi-IN"/>
        </w:rPr>
        <w:t>муниципального образования</w:t>
      </w:r>
      <w:r w:rsidRPr="00266BCF">
        <w:rPr>
          <w:rFonts w:ascii="Times New Roman" w:eastAsia="SimSun" w:hAnsi="Times New Roman" w:cs="Times New Roman"/>
          <w:color w:val="000000"/>
          <w:kern w:val="2"/>
          <w:sz w:val="28"/>
          <w:szCs w:val="28"/>
          <w:lang w:eastAsia="zh-CN" w:bidi="hi-IN"/>
        </w:rPr>
        <w:t>, на которых расположены вывески и объекты рекламы.</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ab/>
        <w:t>4.3. По результатам инвентаризации по объектам вывесок, рекламы, расположенных на фасадах зданий, а также используемых рекламных конструкциях, Комиссия оформляет акт комиссионного обследования проведения инвентаризации качества городской среды, согласно Приложению 4.</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4.4. Акт подписывается всеми членами комиссии, учувствовавшими в проведении инвентаризации;</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 xml:space="preserve">4.5. Акт составляется в двух экземплярах, один из которых хранится у Комиссии, второй передается в общественную комиссию по реализации приоритетного проекта Формирование комфортной  городской среды; </w:t>
      </w:r>
    </w:p>
    <w:p w:rsidR="00266BCF" w:rsidRPr="00266BCF" w:rsidRDefault="00266BCF" w:rsidP="00266BCF">
      <w:pPr>
        <w:widowControl w:val="0"/>
        <w:tabs>
          <w:tab w:val="left" w:pos="0"/>
        </w:tabs>
        <w:suppressAutoHyphens/>
        <w:spacing w:after="140" w:line="228" w:lineRule="auto"/>
        <w:ind w:firstLine="709"/>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5. Прекращение деятельности Комиссии</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r w:rsidRPr="00266BCF">
        <w:rPr>
          <w:rFonts w:ascii="Times New Roman" w:eastAsia="SimSun" w:hAnsi="Times New Roman" w:cs="Times New Roman"/>
          <w:color w:val="000000"/>
          <w:kern w:val="2"/>
          <w:sz w:val="28"/>
          <w:szCs w:val="28"/>
          <w:lang w:eastAsia="zh-CN" w:bidi="hi-IN"/>
        </w:rPr>
        <w:tab/>
        <w:t>5.1. Комиссия прекращает свою деятельность после проведения инвентаризации в полном объеме.</w:t>
      </w: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p>
    <w:p w:rsidR="00266BCF" w:rsidRPr="00266BCF" w:rsidRDefault="00266BCF" w:rsidP="00266BCF">
      <w:pPr>
        <w:widowControl w:val="0"/>
        <w:tabs>
          <w:tab w:val="left" w:pos="0"/>
        </w:tabs>
        <w:suppressAutoHyphens/>
        <w:spacing w:after="140" w:line="228" w:lineRule="auto"/>
        <w:jc w:val="both"/>
        <w:rPr>
          <w:rFonts w:ascii="Times New Roman" w:eastAsia="SimSun" w:hAnsi="Times New Roman" w:cs="Times New Roman"/>
          <w:color w:val="000000"/>
          <w:kern w:val="2"/>
          <w:sz w:val="28"/>
          <w:szCs w:val="28"/>
          <w:lang w:eastAsia="zh-CN" w:bidi="hi-IN"/>
        </w:rPr>
      </w:pPr>
    </w:p>
    <w:p w:rsidR="00266BCF" w:rsidRPr="00266BCF" w:rsidRDefault="00266BCF" w:rsidP="00266BCF">
      <w:pPr>
        <w:widowControl w:val="0"/>
        <w:tabs>
          <w:tab w:val="left" w:pos="0"/>
        </w:tabs>
        <w:suppressAutoHyphens/>
        <w:spacing w:after="0" w:line="240" w:lineRule="auto"/>
        <w:jc w:val="both"/>
        <w:rPr>
          <w:rFonts w:ascii="Times New Roman" w:eastAsia="SimSun" w:hAnsi="Times New Roman" w:cs="Times New Roman"/>
          <w:color w:val="000000"/>
          <w:kern w:val="2"/>
          <w:sz w:val="28"/>
          <w:szCs w:val="28"/>
          <w:lang w:eastAsia="zh-CN" w:bidi="hi-IN"/>
        </w:rPr>
      </w:pPr>
    </w:p>
    <w:p w:rsidR="00266BCF" w:rsidRPr="00266BCF" w:rsidRDefault="00266BCF" w:rsidP="00266BCF">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266BCF" w:rsidRPr="00266BCF" w:rsidRDefault="00266BCF" w:rsidP="00266BCF">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266BCF" w:rsidRPr="00266BCF" w:rsidRDefault="00266BCF" w:rsidP="00266BCF">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266BCF" w:rsidRPr="00266BCF" w:rsidRDefault="00266BCF" w:rsidP="00266BCF">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266BCF" w:rsidRPr="00266BCF" w:rsidRDefault="00266BCF" w:rsidP="00266BCF">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266BCF" w:rsidRPr="00266BCF" w:rsidRDefault="00266BCF" w:rsidP="00266BCF">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266BCF" w:rsidRPr="00266BCF" w:rsidRDefault="00266BCF" w:rsidP="00266BCF">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266BCF" w:rsidRPr="00266BCF" w:rsidRDefault="00266BCF" w:rsidP="00266BCF">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266BCF" w:rsidRPr="00266BCF" w:rsidRDefault="00266BCF" w:rsidP="00266BCF">
      <w:pPr>
        <w:widowControl w:val="0"/>
        <w:tabs>
          <w:tab w:val="left" w:pos="0"/>
        </w:tabs>
        <w:suppressAutoHyphens/>
        <w:spacing w:after="140" w:line="228" w:lineRule="auto"/>
        <w:jc w:val="both"/>
        <w:rPr>
          <w:rFonts w:ascii="Liberation Serif" w:eastAsia="SimSun" w:hAnsi="Liberation Serif" w:cs="Mangal"/>
          <w:kern w:val="2"/>
          <w:sz w:val="24"/>
          <w:szCs w:val="24"/>
          <w:lang w:eastAsia="zh-CN" w:bidi="hi-IN"/>
        </w:rPr>
      </w:pPr>
    </w:p>
    <w:p w:rsidR="00266BCF" w:rsidRPr="00266BCF" w:rsidRDefault="00266BCF" w:rsidP="00266BCF">
      <w:pPr>
        <w:widowControl w:val="0"/>
        <w:suppressAutoHyphens/>
        <w:spacing w:after="0" w:line="240" w:lineRule="auto"/>
        <w:rPr>
          <w:rFonts w:ascii="Times New Roman" w:eastAsia="SimSun" w:hAnsi="Times New Roman" w:cs="Times New Roman"/>
          <w:kern w:val="2"/>
          <w:sz w:val="28"/>
          <w:szCs w:val="28"/>
          <w:lang w:eastAsia="zh-CN" w:bidi="hi-IN"/>
        </w:rPr>
      </w:pPr>
    </w:p>
    <w:p w:rsidR="00266BCF" w:rsidRPr="00266BCF" w:rsidRDefault="00266BCF" w:rsidP="00266BCF">
      <w:pPr>
        <w:widowControl w:val="0"/>
        <w:suppressAutoHyphens/>
        <w:spacing w:after="0" w:line="240" w:lineRule="auto"/>
        <w:rPr>
          <w:rFonts w:ascii="Times New Roman" w:eastAsia="SimSun" w:hAnsi="Times New Roman" w:cs="Times New Roman"/>
          <w:kern w:val="2"/>
          <w:sz w:val="28"/>
          <w:szCs w:val="28"/>
          <w:lang w:eastAsia="zh-CN" w:bidi="hi-IN"/>
        </w:rPr>
      </w:pPr>
    </w:p>
    <w:p w:rsidR="00266BCF" w:rsidRPr="00266BCF" w:rsidRDefault="00266BCF" w:rsidP="00266BCF">
      <w:pPr>
        <w:widowControl w:val="0"/>
        <w:suppressAutoHyphens/>
        <w:spacing w:after="0" w:line="240" w:lineRule="auto"/>
        <w:rPr>
          <w:rFonts w:ascii="Times New Roman" w:eastAsia="SimSun" w:hAnsi="Times New Roman" w:cs="Times New Roman"/>
          <w:kern w:val="2"/>
          <w:sz w:val="28"/>
          <w:szCs w:val="28"/>
          <w:lang w:eastAsia="zh-CN" w:bidi="hi-IN"/>
        </w:rPr>
      </w:pPr>
    </w:p>
    <w:p w:rsidR="00266BCF" w:rsidRPr="00266BCF" w:rsidRDefault="00266BCF" w:rsidP="00266BCF">
      <w:pPr>
        <w:spacing w:after="0" w:line="240" w:lineRule="auto"/>
        <w:ind w:left="5760"/>
        <w:jc w:val="both"/>
        <w:rPr>
          <w:rFonts w:ascii="Times New Roman" w:eastAsia="Times New Roman" w:hAnsi="Times New Roman" w:cs="Times New Roman"/>
          <w:sz w:val="24"/>
          <w:szCs w:val="24"/>
          <w:lang w:eastAsia="ru-RU"/>
        </w:rPr>
      </w:pPr>
      <w:r w:rsidRPr="00266BCF">
        <w:rPr>
          <w:rFonts w:ascii="Times New Roman" w:eastAsia="Times New Roman" w:hAnsi="Times New Roman" w:cs="Times New Roman"/>
          <w:sz w:val="24"/>
          <w:szCs w:val="24"/>
          <w:lang w:eastAsia="ru-RU"/>
        </w:rPr>
        <w:lastRenderedPageBreak/>
        <w:t>Приложение № 4 к постановлению</w:t>
      </w:r>
    </w:p>
    <w:p w:rsidR="00266BCF" w:rsidRPr="00266BCF" w:rsidRDefault="00266BCF" w:rsidP="00266BCF">
      <w:pPr>
        <w:spacing w:after="0" w:line="240" w:lineRule="auto"/>
        <w:ind w:left="5760"/>
        <w:rPr>
          <w:rFonts w:ascii="Times New Roman" w:eastAsia="Times New Roman" w:hAnsi="Times New Roman" w:cs="Times New Roman"/>
          <w:sz w:val="24"/>
          <w:szCs w:val="24"/>
          <w:lang w:eastAsia="ru-RU"/>
        </w:rPr>
      </w:pPr>
      <w:r w:rsidRPr="00266BCF">
        <w:rPr>
          <w:rFonts w:ascii="Times New Roman" w:eastAsia="Times New Roman" w:hAnsi="Times New Roman" w:cs="Times New Roman"/>
          <w:sz w:val="24"/>
          <w:szCs w:val="24"/>
          <w:lang w:eastAsia="ru-RU"/>
        </w:rPr>
        <w:t>администрации  №</w:t>
      </w:r>
      <w:r>
        <w:rPr>
          <w:rFonts w:ascii="Times New Roman" w:eastAsia="Times New Roman" w:hAnsi="Times New Roman" w:cs="Times New Roman"/>
          <w:sz w:val="24"/>
          <w:szCs w:val="24"/>
          <w:lang w:eastAsia="ru-RU"/>
        </w:rPr>
        <w:t>82 от 13</w:t>
      </w:r>
      <w:r w:rsidRPr="00266BCF">
        <w:rPr>
          <w:rFonts w:ascii="Times New Roman" w:eastAsia="Times New Roman" w:hAnsi="Times New Roman" w:cs="Times New Roman"/>
          <w:sz w:val="24"/>
          <w:szCs w:val="24"/>
          <w:lang w:eastAsia="ru-RU"/>
        </w:rPr>
        <w:t>.05.20</w:t>
      </w:r>
      <w:r>
        <w:rPr>
          <w:rFonts w:ascii="Times New Roman" w:eastAsia="Times New Roman" w:hAnsi="Times New Roman" w:cs="Times New Roman"/>
          <w:sz w:val="24"/>
          <w:szCs w:val="24"/>
          <w:lang w:eastAsia="ru-RU"/>
        </w:rPr>
        <w:t>20</w:t>
      </w:r>
      <w:r w:rsidRPr="00266BCF">
        <w:rPr>
          <w:rFonts w:ascii="Times New Roman" w:eastAsia="Times New Roman" w:hAnsi="Times New Roman" w:cs="Times New Roman"/>
          <w:sz w:val="24"/>
          <w:szCs w:val="24"/>
          <w:lang w:eastAsia="ru-RU"/>
        </w:rPr>
        <w:t>г.</w:t>
      </w:r>
    </w:p>
    <w:p w:rsidR="00266BCF" w:rsidRPr="00266BCF" w:rsidRDefault="00266BCF" w:rsidP="00266BCF">
      <w:pPr>
        <w:widowControl w:val="0"/>
        <w:suppressAutoHyphens/>
        <w:spacing w:after="0" w:line="240" w:lineRule="auto"/>
        <w:rPr>
          <w:rFonts w:ascii="Times New Roman" w:eastAsia="SimSun" w:hAnsi="Times New Roman" w:cs="Times New Roman"/>
          <w:kern w:val="2"/>
          <w:sz w:val="28"/>
          <w:szCs w:val="28"/>
          <w:lang w:eastAsia="zh-CN" w:bidi="hi-IN"/>
        </w:rPr>
      </w:pP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8"/>
          <w:szCs w:val="28"/>
          <w:lang w:eastAsia="ru-RU"/>
        </w:rPr>
      </w:pPr>
    </w:p>
    <w:p w:rsidR="00266BCF" w:rsidRPr="00266BCF" w:rsidRDefault="00266BCF" w:rsidP="00266BCF">
      <w:pPr>
        <w:widowControl w:val="0"/>
        <w:suppressAutoHyphens/>
        <w:spacing w:after="0" w:line="240" w:lineRule="auto"/>
        <w:jc w:val="center"/>
        <w:rPr>
          <w:rFonts w:ascii="Times New Roman" w:eastAsia="Times New Roman" w:hAnsi="Times New Roman" w:cs="Times New Roman"/>
          <w:kern w:val="2"/>
          <w:sz w:val="28"/>
          <w:szCs w:val="28"/>
          <w:lang w:eastAsia="ru-RU"/>
        </w:rPr>
      </w:pPr>
      <w:bookmarkStart w:id="0" w:name="P125"/>
      <w:bookmarkEnd w:id="0"/>
      <w:r w:rsidRPr="00266BCF">
        <w:rPr>
          <w:rFonts w:ascii="Times New Roman" w:eastAsia="Times New Roman" w:hAnsi="Times New Roman" w:cs="Times New Roman"/>
          <w:kern w:val="2"/>
          <w:sz w:val="28"/>
          <w:szCs w:val="28"/>
          <w:lang w:eastAsia="ru-RU"/>
        </w:rPr>
        <w:t>АКТ</w:t>
      </w:r>
    </w:p>
    <w:p w:rsidR="00266BCF" w:rsidRPr="00266BCF" w:rsidRDefault="00266BCF" w:rsidP="00266BCF">
      <w:pPr>
        <w:widowControl w:val="0"/>
        <w:suppressAutoHyphens/>
        <w:spacing w:after="0" w:line="240" w:lineRule="auto"/>
        <w:jc w:val="center"/>
        <w:rPr>
          <w:rFonts w:ascii="Times New Roman" w:eastAsia="Times New Roman" w:hAnsi="Times New Roman" w:cs="Times New Roman"/>
          <w:kern w:val="2"/>
          <w:sz w:val="28"/>
          <w:szCs w:val="28"/>
          <w:lang w:eastAsia="ru-RU"/>
        </w:rPr>
      </w:pPr>
      <w:r w:rsidRPr="00266BCF">
        <w:rPr>
          <w:rFonts w:ascii="Times New Roman" w:eastAsia="Times New Roman" w:hAnsi="Times New Roman" w:cs="Times New Roman"/>
          <w:kern w:val="2"/>
          <w:sz w:val="28"/>
          <w:szCs w:val="28"/>
          <w:lang w:eastAsia="ru-RU"/>
        </w:rPr>
        <w:t xml:space="preserve">комиссионного обследования проведения инвентаризации </w:t>
      </w:r>
    </w:p>
    <w:p w:rsidR="00266BCF" w:rsidRPr="00266BCF" w:rsidRDefault="00266BCF" w:rsidP="00266BCF">
      <w:pPr>
        <w:widowControl w:val="0"/>
        <w:suppressAutoHyphens/>
        <w:spacing w:after="0" w:line="240" w:lineRule="auto"/>
        <w:jc w:val="center"/>
        <w:rPr>
          <w:rFonts w:ascii="Times New Roman" w:eastAsia="Times New Roman" w:hAnsi="Times New Roman" w:cs="Times New Roman"/>
          <w:b/>
          <w:kern w:val="2"/>
          <w:sz w:val="28"/>
          <w:szCs w:val="28"/>
          <w:lang w:eastAsia="ru-RU"/>
        </w:rPr>
      </w:pPr>
      <w:r w:rsidRPr="00266BCF">
        <w:rPr>
          <w:rFonts w:ascii="Times New Roman" w:eastAsia="Times New Roman" w:hAnsi="Times New Roman" w:cs="Times New Roman"/>
          <w:kern w:val="2"/>
          <w:sz w:val="28"/>
          <w:szCs w:val="28"/>
          <w:lang w:eastAsia="ru-RU"/>
        </w:rPr>
        <w:t xml:space="preserve">качества городской среды </w:t>
      </w: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8"/>
          <w:szCs w:val="28"/>
          <w:lang w:eastAsia="ru-RU"/>
        </w:rPr>
      </w:pP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sidRPr="00266BCF">
        <w:rPr>
          <w:rFonts w:ascii="Times New Roman" w:eastAsia="Times New Roman" w:hAnsi="Times New Roman" w:cs="Times New Roman"/>
          <w:kern w:val="2"/>
          <w:sz w:val="28"/>
          <w:szCs w:val="28"/>
          <w:lang w:eastAsia="ru-RU" w:bidi="hi-IN"/>
        </w:rPr>
        <w:t>«______»  ____________ 20</w:t>
      </w:r>
      <w:r>
        <w:rPr>
          <w:rFonts w:ascii="Times New Roman" w:eastAsia="Times New Roman" w:hAnsi="Times New Roman" w:cs="Times New Roman"/>
          <w:kern w:val="2"/>
          <w:sz w:val="28"/>
          <w:szCs w:val="28"/>
          <w:lang w:eastAsia="ru-RU" w:bidi="hi-IN"/>
        </w:rPr>
        <w:t>20</w:t>
      </w:r>
      <w:r w:rsidRPr="00266BCF">
        <w:rPr>
          <w:rFonts w:ascii="Times New Roman" w:eastAsia="Times New Roman" w:hAnsi="Times New Roman" w:cs="Times New Roman"/>
          <w:kern w:val="2"/>
          <w:sz w:val="28"/>
          <w:szCs w:val="28"/>
          <w:lang w:eastAsia="ru-RU" w:bidi="hi-IN"/>
        </w:rPr>
        <w:t xml:space="preserve">г                                            </w:t>
      </w:r>
      <w:proofErr w:type="spellStart"/>
      <w:r w:rsidRPr="00266BCF">
        <w:rPr>
          <w:rFonts w:ascii="Times New Roman" w:eastAsia="Times New Roman" w:hAnsi="Times New Roman" w:cs="Times New Roman"/>
          <w:kern w:val="2"/>
          <w:sz w:val="28"/>
          <w:szCs w:val="28"/>
          <w:lang w:eastAsia="ru-RU" w:bidi="hi-IN"/>
        </w:rPr>
        <w:t>р.п</w:t>
      </w:r>
      <w:proofErr w:type="spellEnd"/>
      <w:r w:rsidRPr="00266BCF">
        <w:rPr>
          <w:rFonts w:ascii="Times New Roman" w:eastAsia="Times New Roman" w:hAnsi="Times New Roman" w:cs="Times New Roman"/>
          <w:kern w:val="2"/>
          <w:sz w:val="28"/>
          <w:szCs w:val="28"/>
          <w:lang w:eastAsia="ru-RU" w:bidi="hi-IN"/>
        </w:rPr>
        <w:t>. Комсомольский</w:t>
      </w: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8"/>
          <w:szCs w:val="28"/>
          <w:lang w:eastAsia="ru-RU" w:bidi="hi-IN"/>
        </w:rPr>
      </w:pP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sidRPr="00266BCF">
        <w:rPr>
          <w:rFonts w:ascii="Courier New" w:eastAsia="Courier New" w:hAnsi="Courier New" w:cs="Courier New"/>
          <w:kern w:val="2"/>
          <w:sz w:val="20"/>
          <w:szCs w:val="20"/>
          <w:lang w:eastAsia="ru-RU" w:bidi="hi-IN"/>
        </w:rPr>
        <w:t xml:space="preserve">    </w:t>
      </w:r>
      <w:r w:rsidRPr="00266BCF">
        <w:rPr>
          <w:rFonts w:ascii="Times New Roman" w:eastAsia="Times New Roman" w:hAnsi="Times New Roman" w:cs="Times New Roman"/>
          <w:kern w:val="2"/>
          <w:sz w:val="28"/>
          <w:szCs w:val="28"/>
          <w:lang w:eastAsia="ru-RU" w:bidi="hi-IN"/>
        </w:rPr>
        <w:t>Комиссия в составе:</w:t>
      </w: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4"/>
          <w:szCs w:val="24"/>
          <w:lang w:eastAsia="ru-RU" w:bidi="hi-IN"/>
        </w:rPr>
      </w:pPr>
      <w:r w:rsidRPr="00266BCF">
        <w:rPr>
          <w:rFonts w:ascii="Times New Roman" w:eastAsia="Times New Roman" w:hAnsi="Times New Roman" w:cs="Times New Roman"/>
          <w:kern w:val="2"/>
          <w:sz w:val="28"/>
          <w:szCs w:val="28"/>
          <w:lang w:eastAsia="ru-RU" w:bidi="hi-IN"/>
        </w:rPr>
        <w:t xml:space="preserve">_________________________________________________________________ </w:t>
      </w: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sidRPr="00266BCF">
        <w:rPr>
          <w:rFonts w:ascii="Times New Roman" w:eastAsia="Times New Roman" w:hAnsi="Times New Roman" w:cs="Times New Roman"/>
          <w:kern w:val="2"/>
          <w:sz w:val="24"/>
          <w:szCs w:val="24"/>
          <w:lang w:eastAsia="ru-RU" w:bidi="hi-IN"/>
        </w:rPr>
        <w:t xml:space="preserve">                   (Ф.И.О.)                                                       (Ф.И.О.)</w:t>
      </w: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4"/>
          <w:szCs w:val="24"/>
          <w:lang w:eastAsia="ru-RU" w:bidi="hi-IN"/>
        </w:rPr>
      </w:pPr>
      <w:r w:rsidRPr="00266BCF">
        <w:rPr>
          <w:rFonts w:ascii="Times New Roman" w:eastAsia="Times New Roman" w:hAnsi="Times New Roman" w:cs="Times New Roman"/>
          <w:kern w:val="2"/>
          <w:sz w:val="28"/>
          <w:szCs w:val="28"/>
          <w:lang w:eastAsia="ru-RU" w:bidi="hi-IN"/>
        </w:rPr>
        <w:t>__________________________________________________________________</w:t>
      </w: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sidRPr="00266BCF">
        <w:rPr>
          <w:rFonts w:ascii="Times New Roman" w:eastAsia="Times New Roman" w:hAnsi="Times New Roman" w:cs="Times New Roman"/>
          <w:kern w:val="2"/>
          <w:sz w:val="24"/>
          <w:szCs w:val="24"/>
          <w:lang w:eastAsia="ru-RU" w:bidi="hi-IN"/>
        </w:rPr>
        <w:t xml:space="preserve">                   (Ф.И.О.)                                                         (Ф.И.О.)</w:t>
      </w: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4"/>
          <w:szCs w:val="24"/>
          <w:lang w:eastAsia="ru-RU" w:bidi="hi-IN"/>
        </w:rPr>
      </w:pPr>
      <w:r w:rsidRPr="00266BCF">
        <w:rPr>
          <w:rFonts w:ascii="Times New Roman" w:eastAsia="Times New Roman" w:hAnsi="Times New Roman" w:cs="Times New Roman"/>
          <w:kern w:val="2"/>
          <w:sz w:val="28"/>
          <w:szCs w:val="28"/>
          <w:lang w:eastAsia="ru-RU" w:bidi="hi-IN"/>
        </w:rPr>
        <w:t xml:space="preserve">_________________________________________________________________ </w:t>
      </w: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sidRPr="00266BCF">
        <w:rPr>
          <w:rFonts w:ascii="Times New Roman" w:eastAsia="Times New Roman" w:hAnsi="Times New Roman" w:cs="Times New Roman"/>
          <w:kern w:val="2"/>
          <w:sz w:val="24"/>
          <w:szCs w:val="24"/>
          <w:lang w:eastAsia="ru-RU" w:bidi="hi-IN"/>
        </w:rPr>
        <w:t xml:space="preserve">                    (Ф.И.О.)                                                       (Ф.И.О.)</w:t>
      </w: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sidRPr="00266BCF">
        <w:rPr>
          <w:rFonts w:ascii="Times New Roman" w:eastAsia="Times New Roman" w:hAnsi="Times New Roman" w:cs="Times New Roman"/>
          <w:kern w:val="2"/>
          <w:sz w:val="28"/>
          <w:szCs w:val="28"/>
          <w:lang w:eastAsia="ru-RU" w:bidi="hi-IN"/>
        </w:rPr>
        <w:t>Администрации Комсомольского городского поселения, провела инвентаризацию вывесок и рекламных конструкций ________________________________________________________________</w:t>
      </w: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sidRPr="00266BCF">
        <w:rPr>
          <w:rFonts w:ascii="Times New Roman" w:eastAsia="Times New Roman" w:hAnsi="Times New Roman" w:cs="Times New Roman"/>
          <w:kern w:val="2"/>
          <w:sz w:val="28"/>
          <w:szCs w:val="28"/>
          <w:lang w:eastAsia="ru-RU" w:bidi="hi-IN"/>
        </w:rPr>
        <w:t>________________________________________________________________</w:t>
      </w: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4"/>
          <w:szCs w:val="24"/>
          <w:lang w:eastAsia="ru-RU" w:bidi="hi-IN"/>
        </w:rPr>
      </w:pPr>
      <w:r w:rsidRPr="00266BCF">
        <w:rPr>
          <w:rFonts w:ascii="Times New Roman" w:eastAsia="Times New Roman" w:hAnsi="Times New Roman" w:cs="Times New Roman"/>
          <w:kern w:val="2"/>
          <w:sz w:val="28"/>
          <w:szCs w:val="28"/>
          <w:lang w:eastAsia="ru-RU" w:bidi="hi-IN"/>
        </w:rPr>
        <w:t>________________________________________________________________</w:t>
      </w:r>
    </w:p>
    <w:p w:rsidR="00266BCF" w:rsidRPr="00266BCF" w:rsidRDefault="00266BCF" w:rsidP="00266BCF">
      <w:pPr>
        <w:widowControl w:val="0"/>
        <w:suppressAutoHyphens/>
        <w:spacing w:after="0" w:line="240" w:lineRule="auto"/>
        <w:jc w:val="center"/>
        <w:rPr>
          <w:rFonts w:ascii="Times New Roman" w:eastAsia="Times New Roman" w:hAnsi="Times New Roman" w:cs="Times New Roman"/>
          <w:kern w:val="2"/>
          <w:sz w:val="28"/>
          <w:szCs w:val="28"/>
          <w:lang w:eastAsia="ru-RU" w:bidi="hi-IN"/>
        </w:rPr>
      </w:pPr>
      <w:r w:rsidRPr="00266BCF">
        <w:rPr>
          <w:rFonts w:ascii="Times New Roman" w:eastAsia="Times New Roman" w:hAnsi="Times New Roman" w:cs="Times New Roman"/>
          <w:kern w:val="2"/>
          <w:sz w:val="24"/>
          <w:szCs w:val="24"/>
          <w:lang w:eastAsia="ru-RU" w:bidi="hi-IN"/>
        </w:rPr>
        <w:t>(указываются адреса/адрес проводимой выездной проверки)</w:t>
      </w:r>
    </w:p>
    <w:p w:rsidR="00266BCF" w:rsidRPr="00266BCF" w:rsidRDefault="00266BCF" w:rsidP="00266BCF">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sidRPr="00266BCF">
        <w:rPr>
          <w:rFonts w:ascii="Times New Roman" w:eastAsia="Times New Roman" w:hAnsi="Times New Roman" w:cs="Times New Roman"/>
          <w:kern w:val="2"/>
          <w:sz w:val="28"/>
          <w:szCs w:val="28"/>
          <w:lang w:eastAsia="ru-RU" w:bidi="hi-IN"/>
        </w:rPr>
        <w:t xml:space="preserve">Установлено: </w:t>
      </w:r>
    </w:p>
    <w:tbl>
      <w:tblPr>
        <w:tblW w:w="0" w:type="auto"/>
        <w:tblInd w:w="-20" w:type="dxa"/>
        <w:tblLayout w:type="fixed"/>
        <w:tblCellMar>
          <w:left w:w="113" w:type="dxa"/>
        </w:tblCellMar>
        <w:tblLook w:val="04A0" w:firstRow="1" w:lastRow="0" w:firstColumn="1" w:lastColumn="0" w:noHBand="0" w:noVBand="1"/>
      </w:tblPr>
      <w:tblGrid>
        <w:gridCol w:w="674"/>
        <w:gridCol w:w="4820"/>
        <w:gridCol w:w="1842"/>
        <w:gridCol w:w="2450"/>
      </w:tblGrid>
      <w:tr w:rsidR="00266BCF" w:rsidRPr="00266BCF" w:rsidTr="00266BCF">
        <w:tc>
          <w:tcPr>
            <w:tcW w:w="674"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Liberation Serif" w:hAnsi="Liberation Serif" w:cs="Liberation Serif"/>
                <w:kern w:val="2"/>
                <w:sz w:val="28"/>
                <w:szCs w:val="28"/>
                <w:lang w:bidi="hi-IN"/>
              </w:rPr>
              <w:t xml:space="preserve">№ </w:t>
            </w:r>
            <w:proofErr w:type="gramStart"/>
            <w:r w:rsidRPr="00266BCF">
              <w:rPr>
                <w:rFonts w:ascii="Liberation Serif" w:eastAsia="SimSun" w:hAnsi="Liberation Serif" w:cs="Calibri"/>
                <w:kern w:val="2"/>
                <w:sz w:val="28"/>
                <w:szCs w:val="28"/>
                <w:lang w:bidi="hi-IN"/>
              </w:rPr>
              <w:t>п</w:t>
            </w:r>
            <w:proofErr w:type="gramEnd"/>
            <w:r w:rsidRPr="00266BCF">
              <w:rPr>
                <w:rFonts w:ascii="Liberation Serif" w:eastAsia="SimSun" w:hAnsi="Liberation Serif" w:cs="Calibri"/>
                <w:kern w:val="2"/>
                <w:sz w:val="28"/>
                <w:szCs w:val="28"/>
                <w:lang w:bidi="hi-IN"/>
              </w:rPr>
              <w:t>/п</w:t>
            </w: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Наименование мероприятия</w:t>
            </w:r>
          </w:p>
        </w:tc>
        <w:tc>
          <w:tcPr>
            <w:tcW w:w="1842"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Единицы измерения</w:t>
            </w:r>
          </w:p>
        </w:tc>
        <w:tc>
          <w:tcPr>
            <w:tcW w:w="2450" w:type="dxa"/>
            <w:tcBorders>
              <w:top w:val="single" w:sz="4" w:space="0" w:color="000000"/>
              <w:left w:val="single" w:sz="4" w:space="0" w:color="000000"/>
              <w:bottom w:val="single" w:sz="4" w:space="0" w:color="000000"/>
              <w:right w:val="single" w:sz="4" w:space="0" w:color="000000"/>
            </w:tcBorders>
            <w:hideMark/>
          </w:tcPr>
          <w:p w:rsidR="00266BCF" w:rsidRPr="00266BCF" w:rsidRDefault="00266BCF" w:rsidP="00266BCF">
            <w:pPr>
              <w:widowControl w:val="0"/>
              <w:suppressAutoHyphens/>
              <w:spacing w:after="0" w:line="240" w:lineRule="auto"/>
              <w:rPr>
                <w:rFonts w:ascii="Liberation Serif" w:eastAsia="SimSun" w:hAnsi="Liberation Serif" w:cs="Mangal"/>
                <w:kern w:val="2"/>
                <w:sz w:val="24"/>
                <w:szCs w:val="24"/>
                <w:lang w:eastAsia="zh-CN" w:bidi="hi-IN"/>
              </w:rPr>
            </w:pPr>
            <w:r w:rsidRPr="00266BCF">
              <w:rPr>
                <w:rFonts w:ascii="Liberation Serif" w:eastAsia="SimSun" w:hAnsi="Liberation Serif" w:cs="Calibri"/>
                <w:kern w:val="2"/>
                <w:sz w:val="28"/>
                <w:szCs w:val="28"/>
                <w:lang w:bidi="hi-IN"/>
              </w:rPr>
              <w:t xml:space="preserve">Результат </w:t>
            </w:r>
          </w:p>
        </w:tc>
      </w:tr>
      <w:tr w:rsidR="00266BCF" w:rsidRPr="00266BCF" w:rsidTr="00266BCF">
        <w:tc>
          <w:tcPr>
            <w:tcW w:w="674" w:type="dxa"/>
            <w:vMerge w:val="restart"/>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1.</w:t>
            </w: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 xml:space="preserve">Количество проверенных объектов в  рамках одной выездной проверки </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tcBorders>
              <w:top w:val="single" w:sz="4" w:space="0" w:color="000000"/>
              <w:left w:val="single" w:sz="4" w:space="0" w:color="000000"/>
              <w:bottom w:val="single" w:sz="4" w:space="0" w:color="000000"/>
              <w:right w:val="nil"/>
            </w:tcBorders>
            <w:vAlign w:val="center"/>
            <w:hideMark/>
          </w:tcPr>
          <w:p w:rsidR="00266BCF" w:rsidRPr="00266BCF" w:rsidRDefault="00266BCF" w:rsidP="00266BCF">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а) объекты недвижимости</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tcBorders>
              <w:top w:val="single" w:sz="4" w:space="0" w:color="000000"/>
              <w:left w:val="single" w:sz="4" w:space="0" w:color="000000"/>
              <w:bottom w:val="single" w:sz="4" w:space="0" w:color="000000"/>
              <w:right w:val="nil"/>
            </w:tcBorders>
            <w:vAlign w:val="center"/>
            <w:hideMark/>
          </w:tcPr>
          <w:p w:rsidR="00266BCF" w:rsidRPr="00266BCF" w:rsidRDefault="00266BCF" w:rsidP="00266BCF">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б) отдельно стоящие рекламные конструкции</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tcBorders>
              <w:top w:val="single" w:sz="4" w:space="0" w:color="000000"/>
              <w:left w:val="single" w:sz="4" w:space="0" w:color="000000"/>
              <w:bottom w:val="single" w:sz="4" w:space="0" w:color="000000"/>
              <w:right w:val="nil"/>
            </w:tcBorders>
            <w:vAlign w:val="center"/>
            <w:hideMark/>
          </w:tcPr>
          <w:p w:rsidR="00266BCF" w:rsidRPr="00266BCF" w:rsidRDefault="00266BCF" w:rsidP="00266BCF">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в) объекты культурного наследия</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val="restart"/>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2.</w:t>
            </w: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Выявлено рекламных конструкций,</w:t>
            </w:r>
          </w:p>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 xml:space="preserve">из них: </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tcBorders>
              <w:top w:val="single" w:sz="4" w:space="0" w:color="000000"/>
              <w:left w:val="single" w:sz="4" w:space="0" w:color="000000"/>
              <w:bottom w:val="single" w:sz="4" w:space="0" w:color="000000"/>
              <w:right w:val="nil"/>
            </w:tcBorders>
            <w:vAlign w:val="center"/>
            <w:hideMark/>
          </w:tcPr>
          <w:p w:rsidR="00266BCF" w:rsidRPr="00266BCF" w:rsidRDefault="00266BCF" w:rsidP="00266BCF">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а) разрешение на установку и эксплуатацию рекламной конструкции оформлено/отсутствует</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tcBorders>
              <w:top w:val="single" w:sz="4" w:space="0" w:color="000000"/>
              <w:left w:val="single" w:sz="4" w:space="0" w:color="000000"/>
              <w:bottom w:val="single" w:sz="4" w:space="0" w:color="000000"/>
              <w:right w:val="nil"/>
            </w:tcBorders>
            <w:vAlign w:val="center"/>
            <w:hideMark/>
          </w:tcPr>
          <w:p w:rsidR="00266BCF" w:rsidRPr="00266BCF" w:rsidRDefault="00266BCF" w:rsidP="00266BCF">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б) техническое состояние</w:t>
            </w:r>
          </w:p>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удовлетворительное/неудовлетворительное</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tcBorders>
              <w:top w:val="single" w:sz="4" w:space="0" w:color="000000"/>
              <w:left w:val="single" w:sz="4" w:space="0" w:color="000000"/>
              <w:bottom w:val="single" w:sz="4" w:space="0" w:color="000000"/>
              <w:right w:val="nil"/>
            </w:tcBorders>
            <w:vAlign w:val="center"/>
            <w:hideMark/>
          </w:tcPr>
          <w:p w:rsidR="00266BCF" w:rsidRPr="00266BCF" w:rsidRDefault="00266BCF" w:rsidP="00266BCF">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 xml:space="preserve">в) внешний вид </w:t>
            </w:r>
          </w:p>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удовлетворительный/неудовлетворительный</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val="restart"/>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3.</w:t>
            </w: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 xml:space="preserve">Выявлено рекламных конструкций </w:t>
            </w:r>
            <w:r w:rsidRPr="00266BCF">
              <w:rPr>
                <w:rFonts w:ascii="Liberation Serif" w:eastAsia="SimSun" w:hAnsi="Liberation Serif" w:cs="Calibri"/>
                <w:kern w:val="2"/>
                <w:sz w:val="28"/>
                <w:szCs w:val="28"/>
                <w:lang w:bidi="hi-IN"/>
              </w:rPr>
              <w:lastRenderedPageBreak/>
              <w:t>(на объектах культурного наследия) из них:</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tcBorders>
              <w:top w:val="single" w:sz="4" w:space="0" w:color="000000"/>
              <w:left w:val="single" w:sz="4" w:space="0" w:color="000000"/>
              <w:bottom w:val="single" w:sz="4" w:space="0" w:color="000000"/>
              <w:right w:val="nil"/>
            </w:tcBorders>
            <w:vAlign w:val="center"/>
            <w:hideMark/>
          </w:tcPr>
          <w:p w:rsidR="00266BCF" w:rsidRPr="00266BCF" w:rsidRDefault="00266BCF" w:rsidP="00266BCF">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а) разрешение на установку и эксплуатацию рекламной конструкции оформлено /отсутствует</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tcBorders>
              <w:top w:val="single" w:sz="4" w:space="0" w:color="000000"/>
              <w:left w:val="single" w:sz="4" w:space="0" w:color="000000"/>
              <w:bottom w:val="single" w:sz="4" w:space="0" w:color="000000"/>
              <w:right w:val="nil"/>
            </w:tcBorders>
            <w:vAlign w:val="center"/>
            <w:hideMark/>
          </w:tcPr>
          <w:p w:rsidR="00266BCF" w:rsidRPr="00266BCF" w:rsidRDefault="00266BCF" w:rsidP="00266BCF">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б) техническое состояние</w:t>
            </w:r>
          </w:p>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удовлетворительное/неудовлетворительное</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tcBorders>
              <w:top w:val="single" w:sz="4" w:space="0" w:color="000000"/>
              <w:left w:val="single" w:sz="4" w:space="0" w:color="000000"/>
              <w:bottom w:val="single" w:sz="4" w:space="0" w:color="000000"/>
              <w:right w:val="nil"/>
            </w:tcBorders>
            <w:vAlign w:val="center"/>
            <w:hideMark/>
          </w:tcPr>
          <w:p w:rsidR="00266BCF" w:rsidRPr="00266BCF" w:rsidRDefault="00266BCF" w:rsidP="00266BCF">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 xml:space="preserve">в) внешний вид </w:t>
            </w:r>
          </w:p>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удовлетворительный/неудовлетворительный</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val="restart"/>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4.</w:t>
            </w: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 xml:space="preserve">Выявлено вывесок на объектах недвижимости (за исключением объектов культурного наследия): </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tcBorders>
              <w:top w:val="single" w:sz="4" w:space="0" w:color="000000"/>
              <w:left w:val="single" w:sz="4" w:space="0" w:color="000000"/>
              <w:bottom w:val="single" w:sz="4" w:space="0" w:color="000000"/>
              <w:right w:val="nil"/>
            </w:tcBorders>
            <w:vAlign w:val="center"/>
            <w:hideMark/>
          </w:tcPr>
          <w:p w:rsidR="00266BCF" w:rsidRPr="00266BCF" w:rsidRDefault="00266BCF" w:rsidP="00266BCF">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а) техническое состояние</w:t>
            </w:r>
          </w:p>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удовлетворительное/неудовлетворительное</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tcBorders>
              <w:top w:val="single" w:sz="4" w:space="0" w:color="000000"/>
              <w:left w:val="single" w:sz="4" w:space="0" w:color="000000"/>
              <w:bottom w:val="single" w:sz="4" w:space="0" w:color="000000"/>
              <w:right w:val="nil"/>
            </w:tcBorders>
            <w:vAlign w:val="center"/>
            <w:hideMark/>
          </w:tcPr>
          <w:p w:rsidR="00266BCF" w:rsidRPr="00266BCF" w:rsidRDefault="00266BCF" w:rsidP="00266BCF">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 xml:space="preserve">б) внешний вид </w:t>
            </w:r>
          </w:p>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удовлетворительный/неудовлетворительный</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val="restart"/>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5.</w:t>
            </w: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 xml:space="preserve">Выявлено вывесок на объектах недвижимости (на объектах культурного наследия): </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tcBorders>
              <w:top w:val="single" w:sz="4" w:space="0" w:color="000000"/>
              <w:left w:val="single" w:sz="4" w:space="0" w:color="000000"/>
              <w:bottom w:val="single" w:sz="4" w:space="0" w:color="000000"/>
              <w:right w:val="nil"/>
            </w:tcBorders>
            <w:vAlign w:val="center"/>
            <w:hideMark/>
          </w:tcPr>
          <w:p w:rsidR="00266BCF" w:rsidRPr="00266BCF" w:rsidRDefault="00266BCF" w:rsidP="00266BCF">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а) техническое состояние</w:t>
            </w:r>
          </w:p>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удовлетворительное/неудовлетворительное</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r w:rsidR="00266BCF" w:rsidRPr="00266BCF" w:rsidTr="00266BCF">
        <w:tc>
          <w:tcPr>
            <w:tcW w:w="674" w:type="dxa"/>
            <w:vMerge/>
            <w:tcBorders>
              <w:top w:val="single" w:sz="4" w:space="0" w:color="000000"/>
              <w:left w:val="single" w:sz="4" w:space="0" w:color="000000"/>
              <w:bottom w:val="single" w:sz="4" w:space="0" w:color="000000"/>
              <w:right w:val="nil"/>
            </w:tcBorders>
            <w:vAlign w:val="center"/>
            <w:hideMark/>
          </w:tcPr>
          <w:p w:rsidR="00266BCF" w:rsidRPr="00266BCF" w:rsidRDefault="00266BCF" w:rsidP="00266BCF">
            <w:pPr>
              <w:spacing w:after="0" w:line="240" w:lineRule="auto"/>
              <w:rPr>
                <w:rFonts w:ascii="Liberation Serif" w:eastAsia="SimSun" w:hAnsi="Liberation Serif" w:cs="Calibri"/>
                <w:kern w:val="2"/>
                <w:sz w:val="28"/>
                <w:szCs w:val="28"/>
                <w:lang w:bidi="hi-IN"/>
              </w:rPr>
            </w:pPr>
          </w:p>
        </w:tc>
        <w:tc>
          <w:tcPr>
            <w:tcW w:w="4820" w:type="dxa"/>
            <w:tcBorders>
              <w:top w:val="single" w:sz="4" w:space="0" w:color="000000"/>
              <w:left w:val="single" w:sz="4" w:space="0" w:color="000000"/>
              <w:bottom w:val="single" w:sz="4" w:space="0" w:color="000000"/>
              <w:right w:val="nil"/>
            </w:tcBorders>
            <w:hideMark/>
          </w:tcPr>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 xml:space="preserve">б) внешний вид </w:t>
            </w:r>
          </w:p>
          <w:p w:rsidR="00266BCF" w:rsidRPr="00266BCF" w:rsidRDefault="00266BCF" w:rsidP="00266BCF">
            <w:pPr>
              <w:widowControl w:val="0"/>
              <w:suppressAutoHyphens/>
              <w:spacing w:after="0" w:line="240" w:lineRule="auto"/>
              <w:rPr>
                <w:rFonts w:ascii="Liberation Serif" w:eastAsia="SimSun" w:hAnsi="Liberation Serif" w:cs="Calibri"/>
                <w:kern w:val="2"/>
                <w:sz w:val="28"/>
                <w:szCs w:val="28"/>
                <w:lang w:bidi="hi-IN"/>
              </w:rPr>
            </w:pPr>
            <w:r w:rsidRPr="00266BCF">
              <w:rPr>
                <w:rFonts w:ascii="Liberation Serif" w:eastAsia="SimSun" w:hAnsi="Liberation Serif" w:cs="Calibri"/>
                <w:kern w:val="2"/>
                <w:sz w:val="28"/>
                <w:szCs w:val="28"/>
                <w:lang w:bidi="hi-IN"/>
              </w:rPr>
              <w:t>удовлетворительный/неудовлетворительный</w:t>
            </w:r>
          </w:p>
        </w:tc>
        <w:tc>
          <w:tcPr>
            <w:tcW w:w="1842" w:type="dxa"/>
            <w:tcBorders>
              <w:top w:val="single" w:sz="4" w:space="0" w:color="000000"/>
              <w:left w:val="single" w:sz="4" w:space="0" w:color="000000"/>
              <w:bottom w:val="single" w:sz="4" w:space="0" w:color="000000"/>
              <w:right w:val="nil"/>
            </w:tcBorders>
          </w:tcPr>
          <w:p w:rsidR="00266BCF" w:rsidRPr="00266BCF" w:rsidRDefault="00266BCF" w:rsidP="00266BCF">
            <w:pPr>
              <w:widowControl w:val="0"/>
              <w:suppressAutoHyphens/>
              <w:snapToGrid w:val="0"/>
              <w:spacing w:after="0" w:line="240" w:lineRule="auto"/>
              <w:jc w:val="center"/>
              <w:rPr>
                <w:rFonts w:ascii="Liberation Serif" w:eastAsia="SimSun" w:hAnsi="Liberation Serif" w:cs="Calibri"/>
                <w:kern w:val="2"/>
                <w:sz w:val="28"/>
                <w:szCs w:val="28"/>
                <w:lang w:bidi="hi-IN"/>
              </w:rPr>
            </w:pPr>
          </w:p>
        </w:tc>
        <w:tc>
          <w:tcPr>
            <w:tcW w:w="2450" w:type="dxa"/>
            <w:tcBorders>
              <w:top w:val="single" w:sz="4" w:space="0" w:color="000000"/>
              <w:left w:val="single" w:sz="4" w:space="0" w:color="000000"/>
              <w:bottom w:val="single" w:sz="4" w:space="0" w:color="000000"/>
              <w:right w:val="single" w:sz="4" w:space="0" w:color="000000"/>
            </w:tcBorders>
          </w:tcPr>
          <w:p w:rsidR="00266BCF" w:rsidRPr="00266BCF" w:rsidRDefault="00266BCF" w:rsidP="00266BCF">
            <w:pPr>
              <w:widowControl w:val="0"/>
              <w:suppressAutoHyphens/>
              <w:snapToGrid w:val="0"/>
              <w:spacing w:after="0" w:line="240" w:lineRule="auto"/>
              <w:rPr>
                <w:rFonts w:ascii="Liberation Serif" w:eastAsia="SimSun" w:hAnsi="Liberation Serif" w:cs="Calibri"/>
                <w:kern w:val="2"/>
                <w:sz w:val="28"/>
                <w:szCs w:val="28"/>
                <w:lang w:bidi="hi-IN"/>
              </w:rPr>
            </w:pPr>
          </w:p>
        </w:tc>
      </w:tr>
    </w:tbl>
    <w:p w:rsidR="00266BCF" w:rsidRPr="00266BCF" w:rsidRDefault="00266BCF" w:rsidP="00266BCF">
      <w:pPr>
        <w:widowControl w:val="0"/>
        <w:suppressAutoHyphens/>
        <w:spacing w:after="0"/>
        <w:rPr>
          <w:rFonts w:ascii="Liberation Serif" w:eastAsia="SimSun" w:hAnsi="Liberation Serif" w:cs="Calibri"/>
          <w:kern w:val="2"/>
          <w:lang w:bidi="hi-IN"/>
        </w:rPr>
      </w:pPr>
    </w:p>
    <w:p w:rsidR="00266BCF" w:rsidRPr="00266BCF" w:rsidRDefault="00266BCF" w:rsidP="00266BCF">
      <w:pPr>
        <w:widowControl w:val="0"/>
        <w:suppressAutoHyphens/>
        <w:spacing w:after="0" w:line="240" w:lineRule="auto"/>
        <w:ind w:firstLine="539"/>
        <w:jc w:val="both"/>
        <w:rPr>
          <w:rFonts w:ascii="Times New Roman" w:eastAsia="Times New Roman" w:hAnsi="Times New Roman" w:cs="Times New Roman"/>
          <w:kern w:val="2"/>
          <w:sz w:val="28"/>
          <w:szCs w:val="28"/>
          <w:lang w:eastAsia="ru-RU"/>
        </w:rPr>
      </w:pPr>
      <w:r w:rsidRPr="00266BCF">
        <w:rPr>
          <w:rFonts w:ascii="Times New Roman" w:eastAsia="Times New Roman" w:hAnsi="Times New Roman" w:cs="Times New Roman"/>
          <w:kern w:val="2"/>
          <w:sz w:val="28"/>
          <w:szCs w:val="28"/>
          <w:lang w:eastAsia="ru-RU"/>
        </w:rPr>
        <w:t>Члены Комисси</w:t>
      </w:r>
      <w:bookmarkStart w:id="1" w:name="_GoBack"/>
      <w:bookmarkEnd w:id="1"/>
      <w:r w:rsidRPr="00266BCF">
        <w:rPr>
          <w:rFonts w:ascii="Times New Roman" w:eastAsia="Times New Roman" w:hAnsi="Times New Roman" w:cs="Times New Roman"/>
          <w:kern w:val="2"/>
          <w:sz w:val="28"/>
          <w:szCs w:val="28"/>
          <w:lang w:eastAsia="ru-RU"/>
        </w:rPr>
        <w:t xml:space="preserve">и: </w:t>
      </w:r>
    </w:p>
    <w:p w:rsidR="00266BCF" w:rsidRPr="00266BCF" w:rsidRDefault="00266BCF" w:rsidP="00266BCF">
      <w:pPr>
        <w:widowControl w:val="0"/>
        <w:suppressAutoHyphens/>
        <w:spacing w:after="0" w:line="240" w:lineRule="auto"/>
        <w:ind w:firstLine="539"/>
        <w:jc w:val="both"/>
        <w:rPr>
          <w:rFonts w:ascii="Times New Roman" w:eastAsia="Times New Roman" w:hAnsi="Times New Roman" w:cs="Times New Roman"/>
          <w:kern w:val="2"/>
          <w:sz w:val="28"/>
          <w:szCs w:val="28"/>
          <w:lang w:eastAsia="ru-RU"/>
        </w:rPr>
      </w:pPr>
    </w:p>
    <w:p w:rsidR="00266BCF" w:rsidRPr="00266BCF" w:rsidRDefault="00266BCF" w:rsidP="00266BCF">
      <w:pPr>
        <w:widowControl w:val="0"/>
        <w:suppressAutoHyphens/>
        <w:spacing w:after="0" w:line="240" w:lineRule="auto"/>
        <w:ind w:firstLine="539"/>
        <w:jc w:val="both"/>
        <w:rPr>
          <w:rFonts w:ascii="Times New Roman" w:eastAsia="Times New Roman" w:hAnsi="Times New Roman" w:cs="Times New Roman"/>
          <w:kern w:val="2"/>
          <w:sz w:val="24"/>
          <w:szCs w:val="24"/>
          <w:lang w:eastAsia="ru-RU"/>
        </w:rPr>
      </w:pPr>
      <w:r w:rsidRPr="00266BCF">
        <w:rPr>
          <w:rFonts w:ascii="Times New Roman" w:eastAsia="Times New Roman" w:hAnsi="Times New Roman" w:cs="Times New Roman"/>
          <w:kern w:val="2"/>
          <w:sz w:val="28"/>
          <w:szCs w:val="28"/>
          <w:lang w:eastAsia="ru-RU"/>
        </w:rPr>
        <w:t>___________________    _________________    ____________________</w:t>
      </w:r>
    </w:p>
    <w:p w:rsidR="00266BCF" w:rsidRPr="00266BCF" w:rsidRDefault="00266BCF" w:rsidP="00266BCF">
      <w:pPr>
        <w:widowControl w:val="0"/>
        <w:suppressAutoHyphens/>
        <w:spacing w:after="0" w:line="240" w:lineRule="auto"/>
        <w:ind w:firstLine="539"/>
        <w:jc w:val="both"/>
        <w:rPr>
          <w:rFonts w:ascii="Times New Roman" w:eastAsia="Times New Roman" w:hAnsi="Times New Roman" w:cs="Times New Roman"/>
          <w:kern w:val="2"/>
          <w:sz w:val="24"/>
          <w:szCs w:val="24"/>
          <w:lang w:eastAsia="ru-RU"/>
        </w:rPr>
      </w:pPr>
      <w:r w:rsidRPr="00266BCF">
        <w:rPr>
          <w:rFonts w:ascii="Times New Roman" w:eastAsia="Times New Roman" w:hAnsi="Times New Roman" w:cs="Times New Roman"/>
          <w:kern w:val="2"/>
          <w:sz w:val="24"/>
          <w:szCs w:val="24"/>
          <w:lang w:eastAsia="ru-RU"/>
        </w:rPr>
        <w:t xml:space="preserve">           (должность)                            (подпись)                 </w:t>
      </w:r>
      <w:r w:rsidRPr="00266BCF">
        <w:rPr>
          <w:rFonts w:ascii="Times New Roman" w:eastAsia="Times New Roman" w:hAnsi="Times New Roman" w:cs="Times New Roman"/>
          <w:kern w:val="2"/>
          <w:sz w:val="24"/>
          <w:szCs w:val="24"/>
          <w:lang w:eastAsia="ru-RU"/>
        </w:rPr>
        <w:tab/>
      </w:r>
      <w:r w:rsidRPr="00266BCF">
        <w:rPr>
          <w:rFonts w:ascii="Times New Roman" w:eastAsia="Times New Roman" w:hAnsi="Times New Roman" w:cs="Times New Roman"/>
          <w:kern w:val="2"/>
          <w:sz w:val="24"/>
          <w:szCs w:val="24"/>
          <w:lang w:eastAsia="ru-RU"/>
        </w:rPr>
        <w:tab/>
        <w:t xml:space="preserve">(расшифровка подписи)      </w:t>
      </w:r>
    </w:p>
    <w:p w:rsidR="00266BCF" w:rsidRPr="00266BCF" w:rsidRDefault="00266BCF" w:rsidP="00266BCF">
      <w:pPr>
        <w:widowControl w:val="0"/>
        <w:suppressAutoHyphens/>
        <w:spacing w:after="0" w:line="240" w:lineRule="auto"/>
        <w:ind w:firstLine="539"/>
        <w:jc w:val="both"/>
        <w:rPr>
          <w:rFonts w:ascii="Times New Roman" w:eastAsia="Times New Roman" w:hAnsi="Times New Roman" w:cs="Times New Roman"/>
          <w:kern w:val="2"/>
          <w:sz w:val="24"/>
          <w:szCs w:val="24"/>
          <w:lang w:eastAsia="ru-RU"/>
        </w:rPr>
      </w:pPr>
    </w:p>
    <w:p w:rsidR="00266BCF" w:rsidRPr="00266BCF" w:rsidRDefault="00266BCF" w:rsidP="00266BCF">
      <w:pPr>
        <w:widowControl w:val="0"/>
        <w:suppressAutoHyphens/>
        <w:spacing w:after="0" w:line="240" w:lineRule="auto"/>
        <w:ind w:firstLine="539"/>
        <w:jc w:val="both"/>
        <w:rPr>
          <w:rFonts w:ascii="Times New Roman" w:eastAsia="Times New Roman" w:hAnsi="Times New Roman" w:cs="Times New Roman"/>
          <w:kern w:val="2"/>
          <w:sz w:val="24"/>
          <w:szCs w:val="24"/>
          <w:lang w:eastAsia="ru-RU"/>
        </w:rPr>
      </w:pPr>
      <w:r w:rsidRPr="00266BCF">
        <w:rPr>
          <w:rFonts w:ascii="Times New Roman" w:eastAsia="Times New Roman" w:hAnsi="Times New Roman" w:cs="Times New Roman"/>
          <w:kern w:val="2"/>
          <w:sz w:val="28"/>
          <w:szCs w:val="28"/>
          <w:lang w:eastAsia="ru-RU"/>
        </w:rPr>
        <w:t>___________________    _________________    ____________________</w:t>
      </w:r>
    </w:p>
    <w:p w:rsidR="00266BCF" w:rsidRPr="00266BCF" w:rsidRDefault="00266BCF" w:rsidP="00266BCF">
      <w:pPr>
        <w:widowControl w:val="0"/>
        <w:suppressAutoHyphens/>
        <w:spacing w:after="0" w:line="240" w:lineRule="auto"/>
        <w:ind w:firstLine="539"/>
        <w:jc w:val="both"/>
        <w:rPr>
          <w:rFonts w:ascii="Times New Roman" w:eastAsia="Times New Roman" w:hAnsi="Times New Roman" w:cs="Times New Roman"/>
          <w:kern w:val="2"/>
          <w:sz w:val="24"/>
          <w:szCs w:val="24"/>
          <w:lang w:eastAsia="ru-RU"/>
        </w:rPr>
      </w:pPr>
      <w:r w:rsidRPr="00266BCF">
        <w:rPr>
          <w:rFonts w:ascii="Times New Roman" w:eastAsia="Times New Roman" w:hAnsi="Times New Roman" w:cs="Times New Roman"/>
          <w:kern w:val="2"/>
          <w:sz w:val="24"/>
          <w:szCs w:val="24"/>
          <w:lang w:eastAsia="ru-RU"/>
        </w:rPr>
        <w:t xml:space="preserve">           (должность)                            (подпись)                 </w:t>
      </w:r>
      <w:r w:rsidRPr="00266BCF">
        <w:rPr>
          <w:rFonts w:ascii="Times New Roman" w:eastAsia="Times New Roman" w:hAnsi="Times New Roman" w:cs="Times New Roman"/>
          <w:kern w:val="2"/>
          <w:sz w:val="24"/>
          <w:szCs w:val="24"/>
          <w:lang w:eastAsia="ru-RU"/>
        </w:rPr>
        <w:tab/>
      </w:r>
      <w:r w:rsidRPr="00266BCF">
        <w:rPr>
          <w:rFonts w:ascii="Times New Roman" w:eastAsia="Times New Roman" w:hAnsi="Times New Roman" w:cs="Times New Roman"/>
          <w:kern w:val="2"/>
          <w:sz w:val="24"/>
          <w:szCs w:val="24"/>
          <w:lang w:eastAsia="ru-RU"/>
        </w:rPr>
        <w:tab/>
        <w:t xml:space="preserve">(расшифровка подписи)                 </w:t>
      </w:r>
    </w:p>
    <w:p w:rsidR="00266BCF" w:rsidRPr="00266BCF" w:rsidRDefault="00266BCF" w:rsidP="00266BCF">
      <w:pPr>
        <w:widowControl w:val="0"/>
        <w:suppressAutoHyphens/>
        <w:spacing w:after="0" w:line="240" w:lineRule="auto"/>
        <w:ind w:firstLine="539"/>
        <w:jc w:val="both"/>
        <w:rPr>
          <w:rFonts w:ascii="Times New Roman" w:eastAsia="Times New Roman" w:hAnsi="Times New Roman" w:cs="Times New Roman"/>
          <w:kern w:val="2"/>
          <w:sz w:val="24"/>
          <w:szCs w:val="24"/>
          <w:lang w:eastAsia="ru-RU"/>
        </w:rPr>
      </w:pPr>
    </w:p>
    <w:p w:rsidR="00266BCF" w:rsidRPr="00266BCF" w:rsidRDefault="00266BCF" w:rsidP="00266BCF">
      <w:pPr>
        <w:widowControl w:val="0"/>
        <w:suppressAutoHyphens/>
        <w:spacing w:after="0" w:line="240" w:lineRule="auto"/>
        <w:ind w:firstLine="539"/>
        <w:jc w:val="both"/>
        <w:rPr>
          <w:rFonts w:ascii="Times New Roman" w:eastAsia="Times New Roman" w:hAnsi="Times New Roman" w:cs="Times New Roman"/>
          <w:kern w:val="2"/>
          <w:sz w:val="24"/>
          <w:szCs w:val="24"/>
          <w:lang w:eastAsia="ru-RU"/>
        </w:rPr>
      </w:pPr>
      <w:r w:rsidRPr="00266BCF">
        <w:rPr>
          <w:rFonts w:ascii="Times New Roman" w:eastAsia="Times New Roman" w:hAnsi="Times New Roman" w:cs="Times New Roman"/>
          <w:kern w:val="2"/>
          <w:sz w:val="28"/>
          <w:szCs w:val="28"/>
          <w:lang w:eastAsia="ru-RU"/>
        </w:rPr>
        <w:t>___________________    _________________    ____________________</w:t>
      </w:r>
    </w:p>
    <w:p w:rsidR="00266BCF" w:rsidRPr="00266BCF" w:rsidRDefault="00266BCF" w:rsidP="00266BCF">
      <w:pPr>
        <w:widowControl w:val="0"/>
        <w:suppressAutoHyphens/>
        <w:spacing w:after="0" w:line="240" w:lineRule="auto"/>
        <w:ind w:firstLine="539"/>
        <w:jc w:val="both"/>
        <w:rPr>
          <w:rFonts w:ascii="Times New Roman" w:eastAsia="Times New Roman" w:hAnsi="Times New Roman" w:cs="Times New Roman"/>
          <w:kern w:val="2"/>
          <w:sz w:val="24"/>
          <w:szCs w:val="24"/>
          <w:lang w:eastAsia="ru-RU"/>
        </w:rPr>
      </w:pPr>
      <w:r w:rsidRPr="00266BCF">
        <w:rPr>
          <w:rFonts w:ascii="Times New Roman" w:eastAsia="Times New Roman" w:hAnsi="Times New Roman" w:cs="Times New Roman"/>
          <w:kern w:val="2"/>
          <w:sz w:val="24"/>
          <w:szCs w:val="24"/>
          <w:lang w:eastAsia="ru-RU"/>
        </w:rPr>
        <w:t xml:space="preserve">           (должность)                            (подпись)                 </w:t>
      </w:r>
      <w:r w:rsidRPr="00266BCF">
        <w:rPr>
          <w:rFonts w:ascii="Times New Roman" w:eastAsia="Times New Roman" w:hAnsi="Times New Roman" w:cs="Times New Roman"/>
          <w:kern w:val="2"/>
          <w:sz w:val="24"/>
          <w:szCs w:val="24"/>
          <w:lang w:eastAsia="ru-RU"/>
        </w:rPr>
        <w:tab/>
      </w:r>
      <w:r w:rsidRPr="00266BCF">
        <w:rPr>
          <w:rFonts w:ascii="Times New Roman" w:eastAsia="Times New Roman" w:hAnsi="Times New Roman" w:cs="Times New Roman"/>
          <w:kern w:val="2"/>
          <w:sz w:val="24"/>
          <w:szCs w:val="24"/>
          <w:lang w:eastAsia="ru-RU"/>
        </w:rPr>
        <w:tab/>
        <w:t xml:space="preserve">(расшифровка подписи)                 </w:t>
      </w:r>
    </w:p>
    <w:p w:rsidR="00266BCF" w:rsidRPr="00266BCF" w:rsidRDefault="00266BCF" w:rsidP="00266BCF">
      <w:pPr>
        <w:widowControl w:val="0"/>
        <w:suppressAutoHyphens/>
        <w:spacing w:after="0" w:line="240" w:lineRule="auto"/>
        <w:ind w:firstLine="539"/>
        <w:jc w:val="both"/>
        <w:rPr>
          <w:rFonts w:ascii="Times New Roman" w:eastAsia="Times New Roman" w:hAnsi="Times New Roman" w:cs="Times New Roman"/>
          <w:kern w:val="2"/>
          <w:sz w:val="24"/>
          <w:szCs w:val="24"/>
          <w:lang w:eastAsia="ru-RU"/>
        </w:rPr>
      </w:pPr>
    </w:p>
    <w:p w:rsidR="00266BCF" w:rsidRPr="00266BCF" w:rsidRDefault="00266BCF" w:rsidP="00266BCF">
      <w:pPr>
        <w:widowControl w:val="0"/>
        <w:suppressAutoHyphens/>
        <w:spacing w:after="0" w:line="240" w:lineRule="auto"/>
        <w:ind w:firstLine="539"/>
        <w:jc w:val="both"/>
        <w:rPr>
          <w:rFonts w:ascii="Times New Roman" w:eastAsia="Times New Roman" w:hAnsi="Times New Roman" w:cs="Times New Roman"/>
          <w:kern w:val="2"/>
          <w:sz w:val="24"/>
          <w:szCs w:val="24"/>
          <w:lang w:eastAsia="ru-RU"/>
        </w:rPr>
      </w:pPr>
      <w:r w:rsidRPr="00266BCF">
        <w:rPr>
          <w:rFonts w:ascii="Times New Roman" w:eastAsia="Times New Roman" w:hAnsi="Times New Roman" w:cs="Times New Roman"/>
          <w:kern w:val="2"/>
          <w:sz w:val="28"/>
          <w:szCs w:val="28"/>
          <w:lang w:eastAsia="ru-RU"/>
        </w:rPr>
        <w:t>___________________    _________________    ____________________</w:t>
      </w:r>
    </w:p>
    <w:p w:rsidR="00266BCF" w:rsidRPr="00266BCF" w:rsidRDefault="00266BCF" w:rsidP="00266BCF">
      <w:pPr>
        <w:widowControl w:val="0"/>
        <w:suppressAutoHyphens/>
        <w:spacing w:after="0" w:line="240" w:lineRule="auto"/>
        <w:ind w:firstLine="539"/>
        <w:jc w:val="both"/>
        <w:rPr>
          <w:rFonts w:ascii="Calibri" w:eastAsia="Times New Roman" w:hAnsi="Calibri" w:cs="Calibri"/>
          <w:kern w:val="2"/>
          <w:szCs w:val="20"/>
          <w:lang w:eastAsia="ru-RU"/>
        </w:rPr>
      </w:pPr>
      <w:r w:rsidRPr="00266BCF">
        <w:rPr>
          <w:rFonts w:ascii="Times New Roman" w:eastAsia="Times New Roman" w:hAnsi="Times New Roman" w:cs="Times New Roman"/>
          <w:kern w:val="2"/>
          <w:sz w:val="24"/>
          <w:szCs w:val="24"/>
          <w:lang w:eastAsia="ru-RU"/>
        </w:rPr>
        <w:t xml:space="preserve">           </w:t>
      </w:r>
      <w:proofErr w:type="gramStart"/>
      <w:r w:rsidRPr="00266BCF">
        <w:rPr>
          <w:rFonts w:ascii="Times New Roman" w:eastAsia="Times New Roman" w:hAnsi="Times New Roman" w:cs="Times New Roman"/>
          <w:kern w:val="2"/>
          <w:sz w:val="24"/>
          <w:szCs w:val="24"/>
          <w:lang w:eastAsia="ru-RU"/>
        </w:rPr>
        <w:t xml:space="preserve">(должность)                            (подпись)                 </w:t>
      </w:r>
      <w:r w:rsidRPr="00266BCF">
        <w:rPr>
          <w:rFonts w:ascii="Times New Roman" w:eastAsia="Times New Roman" w:hAnsi="Times New Roman" w:cs="Times New Roman"/>
          <w:kern w:val="2"/>
          <w:sz w:val="24"/>
          <w:szCs w:val="24"/>
          <w:lang w:eastAsia="ru-RU"/>
        </w:rPr>
        <w:tab/>
      </w:r>
      <w:r w:rsidRPr="00266BCF">
        <w:rPr>
          <w:rFonts w:ascii="Times New Roman" w:eastAsia="Times New Roman" w:hAnsi="Times New Roman" w:cs="Times New Roman"/>
          <w:kern w:val="2"/>
          <w:sz w:val="24"/>
          <w:szCs w:val="24"/>
          <w:lang w:eastAsia="ru-RU"/>
        </w:rPr>
        <w:tab/>
        <w:t xml:space="preserve">(расшифровка </w:t>
      </w:r>
      <w:proofErr w:type="gramEnd"/>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266BCF" w:rsidRPr="00266BCF" w:rsidRDefault="00266BCF" w:rsidP="00266BCF">
      <w:pPr>
        <w:spacing w:after="0" w:line="240" w:lineRule="auto"/>
        <w:ind w:left="567"/>
        <w:jc w:val="center"/>
        <w:rPr>
          <w:rFonts w:ascii="Times New Roman" w:eastAsia="Times New Roman" w:hAnsi="Times New Roman" w:cs="Times New Roman"/>
          <w:b/>
          <w:bCs/>
          <w:iCs/>
          <w:sz w:val="24"/>
          <w:szCs w:val="20"/>
          <w:lang w:eastAsia="ru-RU"/>
        </w:rPr>
      </w:pPr>
    </w:p>
    <w:p w:rsidR="007301F6" w:rsidRDefault="007301F6"/>
    <w:sectPr w:rsidR="007301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CC"/>
    <w:family w:val="roman"/>
    <w:pitch w:val="variable"/>
    <w:sig w:usb0="00000000"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925"/>
    <w:rsid w:val="00266BCF"/>
    <w:rsid w:val="005D7245"/>
    <w:rsid w:val="007301F6"/>
    <w:rsid w:val="00B059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54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1771</Words>
  <Characters>10096</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cp:lastPrinted>2020-05-14T11:44:00Z</cp:lastPrinted>
  <dcterms:created xsi:type="dcterms:W3CDTF">2020-05-14T11:34:00Z</dcterms:created>
  <dcterms:modified xsi:type="dcterms:W3CDTF">2020-05-14T11:52:00Z</dcterms:modified>
</cp:coreProperties>
</file>