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425" w:rsidRPr="00080321" w:rsidRDefault="00140425" w:rsidP="0008032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32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АДМИНИСТРАЦИЯ  КОМСОМОЛЬСКОГО ГОРОДСКОГО ПОСЕЛЕНИЯ</w:t>
      </w:r>
    </w:p>
    <w:p w:rsidR="00140425" w:rsidRPr="00080321" w:rsidRDefault="00140425" w:rsidP="00080321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32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ЧАМЗИНСКОГО  МУНИЦИПАЛЬНОГО РАЙОНА</w:t>
      </w:r>
    </w:p>
    <w:p w:rsidR="00140425" w:rsidRPr="00080321" w:rsidRDefault="00140425" w:rsidP="00080321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32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РЕСПУБЛИКИ  МОРДОВИЯ</w:t>
      </w:r>
    </w:p>
    <w:p w:rsidR="00140425" w:rsidRPr="00376FE6" w:rsidRDefault="00140425" w:rsidP="001404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 </w:t>
      </w:r>
    </w:p>
    <w:p w:rsidR="00080321" w:rsidRPr="00080321" w:rsidRDefault="00140425" w:rsidP="0008032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032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  <w:r w:rsidR="00080321" w:rsidRPr="00080321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  </w:t>
      </w:r>
      <w:proofErr w:type="spellStart"/>
      <w:r w:rsidR="00080321" w:rsidRPr="00080321">
        <w:rPr>
          <w:rFonts w:ascii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080321" w:rsidRPr="000803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80321" w:rsidRPr="00080321">
        <w:rPr>
          <w:rFonts w:ascii="Times New Roman" w:hAnsi="Times New Roman" w:cs="Times New Roman"/>
          <w:sz w:val="28"/>
          <w:szCs w:val="28"/>
          <w:lang w:eastAsia="ru-RU"/>
        </w:rPr>
        <w:t>Комсомольский</w:t>
      </w:r>
      <w:proofErr w:type="gramEnd"/>
    </w:p>
    <w:p w:rsidR="00080321" w:rsidRPr="00376FE6" w:rsidRDefault="00080321" w:rsidP="00376FE6">
      <w:pPr>
        <w:shd w:val="clear" w:color="auto" w:fill="FFFFFF"/>
        <w:tabs>
          <w:tab w:val="center" w:pos="5032"/>
          <w:tab w:val="left" w:pos="7155"/>
        </w:tabs>
        <w:spacing w:before="240" w:after="6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40425" w:rsidRPr="00080321" w:rsidRDefault="000E4B5A" w:rsidP="00080321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080321" w:rsidRP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мая 2020 г.</w:t>
      </w:r>
      <w:r w:rsidR="00C92DFA" w:rsidRP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="00376FE6" w:rsidRP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C92DFA" w:rsidRP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080321" w:rsidRP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0803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C320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87</w:t>
      </w:r>
    </w:p>
    <w:p w:rsidR="00080321" w:rsidRDefault="00080321" w:rsidP="00080321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6FE6" w:rsidRDefault="00376FE6" w:rsidP="00376FE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администрации Комсомол</w:t>
      </w:r>
      <w:r w:rsidR="00B77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ьского городского поселения от 27 декабря 2012</w:t>
      </w:r>
      <w:r w:rsidRPr="009D2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№</w:t>
      </w:r>
      <w:r w:rsidR="00B77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</w:t>
      </w:r>
      <w:r w:rsidRPr="009D2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«</w:t>
      </w:r>
      <w:r w:rsidR="00B77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административного регламента по осуществлению муниципального жилищного контроля на территории Комсомольского городского поселения Чамзинского муниципального района Республики Мордовия»</w:t>
      </w:r>
    </w:p>
    <w:p w:rsidR="00080321" w:rsidRPr="00080321" w:rsidRDefault="00080321" w:rsidP="00376FE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proofErr w:type="gramStart"/>
      <w:r w:rsidRPr="00FD12DB">
        <w:rPr>
          <w:sz w:val="28"/>
          <w:szCs w:val="28"/>
        </w:rPr>
        <w:t>Руководствуясь Представлением прокуратуры Чамзинского муниципального района Республики Мордовия от 10.04.2020</w:t>
      </w:r>
      <w:proofErr w:type="gramEnd"/>
      <w:r w:rsidRPr="00FD12DB">
        <w:rPr>
          <w:sz w:val="28"/>
          <w:szCs w:val="28"/>
        </w:rPr>
        <w:t xml:space="preserve"> года №7-1-2020/817 «Об устранении нарушений законодательства, регламентирующего осуществление муниципального контроля, земельного законодательства», администрация Комсомольского городского поселения Чамзинского муниципального района  постановляет: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FD12DB">
        <w:rPr>
          <w:sz w:val="28"/>
          <w:szCs w:val="28"/>
        </w:rPr>
        <w:t> 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FD12DB">
        <w:rPr>
          <w:sz w:val="28"/>
          <w:szCs w:val="28"/>
        </w:rPr>
        <w:t>1. Внести следующие изменения в Постановление от 27 декабря 2012 года № 86   «</w:t>
      </w:r>
      <w:r w:rsidRPr="00FD12DB">
        <w:rPr>
          <w:sz w:val="28"/>
          <w:szCs w:val="28"/>
        </w:rPr>
        <w:t>Об утверждении административного регламента по осуществлению муниципального жилищного контроля на территории Комсомольского городского поселения Чамзинского муниципального района Республики Мордовия</w:t>
      </w:r>
      <w:r w:rsidRPr="00FD12DB">
        <w:rPr>
          <w:sz w:val="28"/>
          <w:szCs w:val="28"/>
        </w:rPr>
        <w:t>»: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FD12DB">
        <w:rPr>
          <w:sz w:val="28"/>
          <w:szCs w:val="28"/>
        </w:rPr>
        <w:t>1.1. Подпункт 1) пункта 3.3. Раздела 3  изложить в новой редакции: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proofErr w:type="gramStart"/>
      <w:r w:rsidRPr="00FD12DB">
        <w:rPr>
          <w:sz w:val="28"/>
          <w:szCs w:val="28"/>
        </w:rPr>
        <w:t>«1) 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деятельности».</w:t>
      </w:r>
      <w:proofErr w:type="gramEnd"/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FD12DB">
        <w:rPr>
          <w:sz w:val="28"/>
          <w:szCs w:val="28"/>
        </w:rPr>
        <w:t>1.2. Дополнить Раздел 5 пунктом 5.12 следующего содержания: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proofErr w:type="gramStart"/>
      <w:r w:rsidRPr="00FD12DB">
        <w:rPr>
          <w:sz w:val="28"/>
          <w:szCs w:val="28"/>
        </w:rPr>
        <w:t>«5.12 Руководитель или уполномоченный представитель юридического лица при проведении проверки вправе:  знакомиться с документами и (или) информацией, полученными органами государственного контроля (надзора), органами муниципального контроля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информация;</w:t>
      </w:r>
      <w:proofErr w:type="gramEnd"/>
      <w:r w:rsidRPr="00FD12DB">
        <w:rPr>
          <w:sz w:val="28"/>
          <w:szCs w:val="28"/>
        </w:rPr>
        <w:t xml:space="preserve"> представлять документы и (или) информацию, запрашиваемые в рамках </w:t>
      </w:r>
      <w:r w:rsidRPr="00FD12DB">
        <w:rPr>
          <w:sz w:val="28"/>
          <w:szCs w:val="28"/>
        </w:rPr>
        <w:lastRenderedPageBreak/>
        <w:t>межведомственного информационного взаимодействия, в орган государственного контроля (надзора), орган муниципального контроля по собственной инициативе.</w:t>
      </w:r>
    </w:p>
    <w:p w:rsidR="00FD12DB" w:rsidRPr="00FD12DB" w:rsidRDefault="00FD12DB" w:rsidP="00FD12DB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D12DB">
        <w:rPr>
          <w:color w:val="000000"/>
          <w:sz w:val="28"/>
          <w:szCs w:val="28"/>
        </w:rPr>
        <w:t>2. Настоящее постановление</w:t>
      </w:r>
      <w:r>
        <w:rPr>
          <w:color w:val="000000"/>
          <w:sz w:val="28"/>
          <w:szCs w:val="28"/>
        </w:rPr>
        <w:t xml:space="preserve"> </w:t>
      </w:r>
      <w:r w:rsidRPr="00FD12DB">
        <w:rPr>
          <w:color w:val="000000"/>
          <w:sz w:val="28"/>
          <w:szCs w:val="28"/>
        </w:rPr>
        <w:t xml:space="preserve"> вступает в силу со дня опубликования в информационном  бюллетене Комсомольского городского поселения «Вестник».</w:t>
      </w:r>
    </w:p>
    <w:p w:rsidR="00F578AB" w:rsidRPr="00FD12DB" w:rsidRDefault="00F578AB" w:rsidP="00F578A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2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80321" w:rsidRPr="00FD12DB" w:rsidRDefault="00080321" w:rsidP="00080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0425" w:rsidRPr="00080321" w:rsidRDefault="00F578AB" w:rsidP="00080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803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И.о</w:t>
      </w:r>
      <w:proofErr w:type="spellEnd"/>
      <w:r w:rsidRPr="000803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главы администрации</w:t>
      </w:r>
      <w:r w:rsidR="00080321" w:rsidRPr="000803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Комсомольского городского поселения                                 И.И. Жалилов</w:t>
      </w:r>
    </w:p>
    <w:p w:rsidR="00F578AB" w:rsidRDefault="00F578A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2DB" w:rsidRDefault="00FD12D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016F4" w:rsidRDefault="001016F4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78AB" w:rsidRDefault="00F578A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78AB" w:rsidRDefault="00F578A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78AB" w:rsidRDefault="00F578A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78AB" w:rsidRDefault="00F578AB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0425" w:rsidRPr="00140425" w:rsidRDefault="00F578AB" w:rsidP="00F578AB">
      <w:pPr>
        <w:keepNext/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140425" w:rsidRPr="00140425">
        <w:rPr>
          <w:rFonts w:ascii="Arial" w:eastAsia="Times New Roman" w:hAnsi="Arial" w:cs="Arial"/>
          <w:sz w:val="24"/>
          <w:szCs w:val="24"/>
          <w:lang w:eastAsia="ru-RU"/>
        </w:rPr>
        <w:t>Утвержден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постановлением  администрации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Чамзинского муниципального района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от 06.02.2017 г. N 26</w:t>
      </w:r>
    </w:p>
    <w:p w:rsidR="001A5551" w:rsidRDefault="001A5551" w:rsidP="00140425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1A5551" w:rsidRDefault="001A5551" w:rsidP="00140425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1A5551" w:rsidRDefault="001A5551" w:rsidP="00140425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140425" w:rsidRPr="00140425" w:rsidRDefault="00140425" w:rsidP="001404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АДМИНИСТРАТИВНЫЙ РЕГЛАМЕНТ АДМИНИСТРАЦИИ КОМСОМОЛЬСКОГО ГОРОДСКОГО ПОСЕЛЕНИЯ ЧАМЗИНСКОГО МУНИЦИПАЛЬНОГО РАЙОНА ПО ПРЕДОСТАВЛЕНИЮ МУНИЦИПАЛЬНОЙ </w:t>
      </w: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УСЛУГИ ПО ПРЕДОСТАВЛЕНИЮ ЗЕМЕЛЬНОГО УЧАСТКА ДЛЯ ИНДИВИДУАЛЬНОГО ЖИЛИЩНОГО СТРОИТЕЛЬСТВА В АРЕНДУ.</w:t>
      </w:r>
    </w:p>
    <w:p w:rsidR="00140425" w:rsidRPr="00140425" w:rsidRDefault="00140425" w:rsidP="001404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1. Общие положения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  1. Наименование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1. Наименование муниципальной услуги – предоставление земельного участка для индивидуального жилищного строительства (далее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–м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униципальная услуга) в аренду.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2. Административный регламент по предоставлению муниципальной услуги (далее – Административный регламент) определяет сроки и последовательность действий уполномоченных должностных лиц по предоставлению земельного участка для индивидуального жилищного строительства в аренду.</w:t>
      </w:r>
    </w:p>
    <w:p w:rsidR="00140425" w:rsidRPr="00140425" w:rsidRDefault="00140425" w:rsidP="001404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  2. Нормативно-правовое регулирование предоставления 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3. Предоставление муниципальной услуги осуществляется в соответствии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Конституцией Российской Федерации (Российская газета, 25 декабря 1993 года, № 237);</w:t>
      </w:r>
    </w:p>
    <w:p w:rsidR="00140425" w:rsidRPr="00140425" w:rsidRDefault="00FD12DB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140425"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Градостроительным кодексом Российской Федерации</w:t>
        </w:r>
      </w:hyperlink>
      <w:r w:rsidR="00140425"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от 29 декабря 2004 года № 190-ФЗ (Российская газета, 30 декабря 2004 года, № 290);</w:t>
      </w:r>
    </w:p>
    <w:p w:rsidR="00140425" w:rsidRPr="00140425" w:rsidRDefault="00FD12DB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140425"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Земельным кодексом Российской Федерации</w:t>
        </w:r>
      </w:hyperlink>
      <w:r w:rsidR="00140425"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от 25 октября 2001 года                  № 136-ФЗ (Российская газета, 30 октября 2001 года, № 211-212);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Федеральным законом от 24 июля 2007 года № 221-ФЗ </w:t>
      </w:r>
      <w:hyperlink r:id="rId8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«О государственном кадастре недвижимости»</w:t>
        </w:r>
      </w:hyperlink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(Собрание законодательства Российской Федерации, 30 июля 2007 года, № 31, ст. 4017);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Федеральным законом от 2 мая 2006 года № 59-ФЗ </w:t>
      </w:r>
      <w:hyperlink r:id="rId9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«О порядке рассмотрения обращений граждан Российской Федерации» </w:t>
        </w:r>
      </w:hyperlink>
      <w:r w:rsidRPr="00140425">
        <w:rPr>
          <w:rFonts w:ascii="Arial" w:eastAsia="Times New Roman" w:hAnsi="Arial" w:cs="Arial"/>
          <w:sz w:val="24"/>
          <w:szCs w:val="24"/>
          <w:lang w:eastAsia="ru-RU"/>
        </w:rPr>
        <w:t>(Российская газета, 5 мая 2006 года, № 95);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Федеральным законом от 6 октября 2003 года № 131-ФЗ </w:t>
      </w:r>
      <w:hyperlink r:id="rId10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(Российская газета, 8 октября 2003 года, № 202);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 Чамзинского муниципального района от 3.05.2012г. № 342 «О создании муниципального казенного  учреждения «Многофункциональный центр предоставления государственных и муниципальных услуг в Чамзинском муниципальном районе»;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3. Наименование органа местного самоуправления, предоставляющего муниципальную услугу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4. Предоставление муниципальной услуги осуществляется: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а) Администрацией Комсомольского городского поселения Чамзинского муниципального района (далее – Администрация) непосредственно через ее структурные подразделения: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б) Муниципальным казенным учреждением  «Многофункциональный центр предоставления государственных и муниципальных услуг в Чамзинском муниципальном районе» (далее –  МКУ «МФЦ»») - в части приема, регистрации заявления и выдачи документов, являющихся результатом предоставления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В процессе предоставления муниципальной услуги осуществляется взаимодействие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Федеральным бюджетным учреждением «Кадастровая палата» по Республике Мордовия (в части постановки на государственный кадастровый учет земельного участка);</w:t>
      </w:r>
    </w:p>
    <w:p w:rsidR="00140425" w:rsidRPr="00140425" w:rsidRDefault="00140425" w:rsidP="001404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2. Требования к порядку предоставления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1. Порядок информирования о правилах предоставления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5. Конечным результатом предоставления муниципальной услуги является заключение договора аренды, купли-продажи земельного участка между получателем муниципальной услуги и Администрацией либо обоснованный отказ в предоставлении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6. Получателями муниципальной услуги являются физические лица (далее – заявители).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7. От имени заявителей заявления о предоставлении земельного участка для индивидуального жилищного строительства могут подавать, в частности: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законные представители (родители, опекуны, усыновители) несовершеннолетних в возрасте до 14 лет. Несовершеннолетний в возрасте от 14 до 18 лет может подать заявление только с согласия своих законных представителей – родителей, усыновителей или попечителей (за исключением случаев объявления несовершеннолетнего полностью дееспособным (эмансипация) или его вступления в брак в порядке, установленном законодательством Российской Федерации;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опекуны недееспособных граждан;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представители, действующие в силу полномочий, основанных на доверенности или договоре.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8. Для получения муниципальной услуги заявители предоставляют в МКУ «МФЦ» следующие документы: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заявление о предоставлении земельного участка для индивидуального жилищного строительства (приложении 1);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копии документа, удостоверяющего личность заявителя;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копии документа, подтверждающего льготы на предоставление земельного участка (при наличии льгот).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9. Сведения о месте нахождения, контактных телефонах (телефонах для справок), интернет-сайте, адресах электронной почты, графике работы Администрации, иных органов и организаций, участвующих в предоставлении муниципальной услуги размещаются на сайте Администрации в сети Интернет и  информационных стендах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10. Для получения консультации о порядке предоставления муниципальной услуги заявители может обратиться лично, по телефону, по почте в органы и организации, предоставляющие муниципальную услугу: Отдел по управлению муниципальным имуществом,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Консультирование заявителей по вопросам предоставления муниципальной услуги осуществляется работниками соответствующих органов и организаций (далее – специалисты).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11. Основными требованиями к консультированию заинтересованных лиц являются: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достоверность и полнота информирования;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четкость в изложении информации;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удобство и доступность получения информации;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оперативность предоставления информации.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12. Форма консультирования может быть устной или письменной, в зависимости от формы обращения заинтересованных лиц или их представителей.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13. Устное консультирование осуществляется специалистом при обращении заинтересованных лиц по телефону, либо лично.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14. При консультировании о порядке предоставления муниципальной услуги по телефону специалист, сняв трубку, должен назвать наименование своего отдела, должность, фамилию, имя и отчество и дать подробные ответы на задаваемые вопросы.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15. Во время разговора специалист должен произносить слова четко. Если на момент поступления звонка от заинтересованных лиц, специалист проводит личный прием,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заявителей.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конце консультирования специалист должен кратко подвести итог разговора и перечислить действия, которые необходимо предпринять (кто именно, когда и что должен сделать). Продолжительность разговора должна составлять не более 15 минут.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16. Специалист, осуществляющий устное консультирование путем личного приема, должен принять все необходимые меры для дачи полного ответа на поставленные вопросы. Время ожидания в очереди заинтересованных лиц не может превышать 15 минут. Продолжительность приема у специалиста - не более 15 минут.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При устном обращении заинтересованных лиц (по телефону или лично) специалисты дают ответ самостоятельно.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17. В случае если для подготовки ответа требуется продолжительное время, специалист, осуществляющий устное консультирование, может предложить заинтересованному лицу обратиться за необходимой информацией путем направления письменного обращения в Администрацию.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Ответы на письменные обращения направляются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 и должны содержать ответы на поставленные вопросы, фамилию, инициалы и номер телефона исполнителя. Ответ подписывается главой Администрации.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Срок рассмотрения письменного обращения – 30 дней со дня его регистрации. Регистрация обращения производится в день поступления документа.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18. Специалисты не может осуществлять консультирование заинтересованных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19. Помещения для предоставления муниципальной услуги и осуществления консультирования по вопросам предоставления муниципальной услуги должно быть оснащено стульями, столами, компьютерами с возможностью печати и выхода в Интернет.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20. Для ожидания заявителям отводится специальное место, оборудованное стульями, столами (стойками) для возможности оформления документов.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21. На информационных стендах в МКУ «МФЦ» и официальном Интернет-сайте Администрации  размещается следующая информация: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полные наименования органов и организаций, предоставляющих муниципальную услугу;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сведения о процедуре предоставления муниципальной услуги в текстовом виде и в виде блок-схемы;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перечень документов, представляемых заявителями для получения муниципальной услуги, в том числе образцы для заполнения;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перечень наиболее часто задаваемых вопросов и ответы на них;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Адреса места нахождения, телефоны, адреса официальных сайтов и электронной почты Администрации и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Адрес места нахождения Администрации Комсомольского городского поселения Чамзинского муниципального района : 431720, Республика Мордовия, Чамзинский район,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омсомольский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ул.Коммунистическая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,  дом 1, ; тел. 3-36-21.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Интернет-сайт: www.chamzika.e-mordovia.ru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График работы: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понедельник-пятница, с 8.30 до 17.30 ч., перерыв на обед с 13.00 до 14.00 часов; выходные дни - суббота, воскресенье.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Адрес МКУ «МФЦ»: 431700, Республика Мордовия, Чамзинский район,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.Ч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амзинка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ул.Победы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. дом 3, тел.2-14-00;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рп.Комсомольский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>, ул. Коммунистическая, д.1, тел.3-10-00.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Адрес электронной почты МКУ «МФЦ» </w:t>
      </w:r>
      <w:hyperlink r:id="rId11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mfc-chamzinka@mail.ru</w:t>
        </w:r>
      </w:hyperlink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График работы  МКУ «МФЦ»:  с понедельника по пятницу c 8.00 до 19.00 , в субботу с 9.00 до 14.00. выходной ден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ь-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воскресенье</w:t>
      </w:r>
      <w:r w:rsidRPr="00140425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140425" w:rsidRPr="00140425" w:rsidRDefault="00140425" w:rsidP="001404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2. Сроки предоставления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22.Предоставление земельного участка в аренду для индивидуального жилищного строительства осуществляется на основании заявления. Администрация Комсомольского городского поселения  в срок, не превышающий тридцати дней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 даты поступления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заявления, совершает одно из следующих действий: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1)   обеспечивает опубликование извещения о предоставлении земельного участка для указанных целей (далее в настоящей статье - извещение) в порядке, установленном для официального опубликования (обнародования) муниципальных правовых актов уставом поселения, городского округа, по месту нахождения земельного участка и размещает извещение на официальном сайте, а также на официальном сайте администрации  в информационно-телекоммуникационной сети "Интернет";</w:t>
      </w:r>
      <w:proofErr w:type="gramEnd"/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2)  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39.15 или статьей 39.16 Земельного  Кодекса.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Если по истечении тридцати дней со дня опубликования извещения заявления иных граждан, крестьянских (фермерских) хозяйств о намерении </w:t>
      </w: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участвовать в аукционе не поступили, администрация совершает одно из следующих действий: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1)   осуществляет подготовку проекта договора купли-продажи или проекта договора аренды земельного участка в трех экземплярах,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2)   принимает решение о предварительном согласовании предоставления земельного участка в соответствии со статьей 39.15 настоящего Кодекса при условии, что испрашиваемый земельный участок предстоит образовать или его границы подлежат уточнению в соответствии с Федеральным законом "О государственной регистрации недвижимости", и направляет указанное решение заявителю.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Договор аренды земельного участка подлежит заключению с указанным заявителем  в двухнедельный срок после государственного кадастрового учета такого земельного участка.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случае поступления нескольких заявлений о предоставлении в аренду такого земельного участка, проводится аукцион по продаже права на заключение договора аренды земельного участка.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  23. Время ожидания в очереди при подаче документов для получения муниципальной услуги не должно превышать 15 минут. Продолжительность приема заявителей у специалиста МКУ «МФЦ» при подаче документов для получения муниципальной услуги не должна превышать 15 минут.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 24. Время ожидания в очереди при получении документов не должно превышать 15 минут. Продолжительность выдачи заявителю документов не должна превышать 5 минут.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25. Основаниями для приостановления предоставления муниципальной услуги являются: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представление заявителем неполного пакета документов, указанных в пункте 8 настоящего Административного регламента;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оформление документов с нарушением требований законодательства.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26. Основания для отказа в предоставлении муниципальной услуги: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непредставление заявителем необходимых для получения муниципальной услуги документов в течение 10 дней со дня его уведомления о приостановлении предоставления муниципальной услуги;</w:t>
      </w:r>
    </w:p>
    <w:p w:rsidR="00140425" w:rsidRPr="00140425" w:rsidRDefault="00140425" w:rsidP="001404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27. Предоставление муниципальной услуги осуществляется бесплатно.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28. Для получения муниципальной услуги заявитель может обратиться лично в МКУ «МФЦ» или направить пакет документов по почте.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4042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Раздел 3. Административные процедуры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 1. Основные положения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29. Предоставление муниципальной услуги включает в себя следующие административные действия: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прием и регистрацию документов;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рассмотрение заявления;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выдача заявителю постановления  Администрации о предоставлении земельного участка для индивидуального жилищного строительства либо обоснованного отказа в предоставлении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 2. Прием и регистрация документов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30. Основанием для предоставления муниципальной услуги является личное обращение заявителя в МКУ «МФЦ» с документами, указанными в п. 8 настоящего Административного регламента, либо направление соответствующего заявления и всех необходимых документов, указанных в п. 8 настоящего Административного регламента, по почте в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078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31. </w:t>
      </w:r>
      <w:bookmarkEnd w:id="1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Специалист МКУ «МФЦ», ответственный за прием и регистрацию документов: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- проверяет правильность </w:t>
      </w:r>
      <w:proofErr w:type="spell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адресования</w:t>
      </w:r>
      <w:proofErr w:type="spell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заявления;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проверяет наличие необходимого пакета документов;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регистрирует заявление;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вручает справку с отметкой о дате приема документов, присвоенном входящем номере, дате и времени предоставления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32. Продолжительность приема и регистрации документов составляет не более 15 минут на каждого заявителя.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BE0082A" wp14:editId="2CA5DB92">
                <wp:extent cx="304800" cy="304800"/>
                <wp:effectExtent l="0" t="0" r="0" b="0"/>
                <wp:docPr id="2" name="AutoShape 1" descr="Якор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Якор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olZGazQIAAMo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Pr="001404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1E53F3C" wp14:editId="02B7E0C7">
                <wp:extent cx="304800" cy="304800"/>
                <wp:effectExtent l="0" t="0" r="0" b="0"/>
                <wp:docPr id="1" name="AutoShape 2" descr="Якор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Якор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YAe2PcsCAADK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  <w:r w:rsidRPr="00140425">
        <w:rPr>
          <w:rFonts w:ascii="Arial" w:eastAsia="Times New Roman" w:hAnsi="Arial" w:cs="Arial"/>
          <w:sz w:val="24"/>
          <w:szCs w:val="24"/>
          <w:lang w:eastAsia="ru-RU"/>
        </w:rPr>
        <w:t>33. Специалист МКУ «МФЦ», ответственный за прием и регистрацию документов,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регистрационной карточке указываются следующие действия: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порядковый номер записи;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           - дата поступления документов;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данные о заявителе;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предмет обращения.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Максимальный срок выполнения действия составляет 10 минут.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34. После регистрации заявления и документов специалист МКУ «МФЦ» в течение 1 дня передает данное заявление с пакетом прилагаемых документов в администрацию Комсомольского городского поселения.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35. Регистрация  заявления в администрации Комсомольского городского поселения  в течение 2-х дней. 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36. Заявление с пакетом документов передается Главе администрации, для назначения ответственных исполнителей в течени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и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-  не более 1 рабочего дня.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37.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По истечении 3-х рабочих дней заявители могут обратиться к Ведущему специалисту администрации лично в приемное время или по телефону (телефон для справок: 8 (83437) 2-13-00 за информацией следующего содержания:</w:t>
      </w:r>
      <w:proofErr w:type="gramEnd"/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телефон, номер кабинета, время приема, фамилия, имя, отчество специалиста, у которого заявитель в течение срока исполнения муниципальной услуги может узнать о стадии рассмотрения документов и времени, оставшемся до ее завершения.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38. По окончании регистрирующих действий Ведущий специалист начинает  подготовку  необходимых документов для обеспечения принятия </w:t>
      </w: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решения о предоставлении земельного участка для индивидуального жилищного строительства.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39. В случае поступления обращения средствами почтовой связи данное обращение регистрируется в МКУ «МФЦ» в день поступления, направляется в отдел по управлению муниципальным имуществом, рассматривается начальником отдела по управлению муниципальным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имуществом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а администрацию Комсомольского городского поселения в срок - не более 2 дней. 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40. Текущий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процедурами, осуществляется  Главой  Администрации.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41.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заявителей,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42.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140425" w:rsidRPr="00140425" w:rsidRDefault="00140425" w:rsidP="001404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 3. Рассмотрение заявления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43. </w:t>
      </w:r>
      <w:bookmarkStart w:id="2" w:name="sub_9003"/>
      <w:r w:rsidRPr="00140425">
        <w:rPr>
          <w:rFonts w:ascii="Arial" w:eastAsia="Times New Roman" w:hAnsi="Arial" w:cs="Arial"/>
          <w:sz w:val="24"/>
          <w:szCs w:val="24"/>
          <w:lang w:eastAsia="ru-RU"/>
        </w:rPr>
        <w:t>Юридическим фактом для начала административного действия является получение Ведущим специалистом заявления и документов.</w:t>
      </w:r>
      <w:bookmarkEnd w:id="2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Ведущий специалист рассматривает заявление и прилагаемые к нему документы в течение 3-х дней.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При наличии оснований, указанных в п. 25 настоящего Административного регламента, специалист в течение 5 дней готовит письменное уведомление о необходимости устранить в течение 10 дней выявленные недостатки.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На этот срок предоставление муниципальной услуги приостанавливается.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Уведомление готовится в трех экземплярах.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Уведомление подписывается  главой Администрации и направляется в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Специалист МКУ «МФЦ» в течение 1 дня регистрирует уведомление и направляет его заявителю по почте. Второй экземпляр уведомления остается в администрации, третий экземпляр остается в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случае устранения заявителем выявленных нарушений в течение 10 дней его заявление и необходимые для получения муниципальной услуги документы направляются в администрацию и подлежат дальнейшему рассмотрению.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если заявитель не устранил выявленные недостатки в указанный в уведомлении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срок, ведущий специалист в течение 10 дней готовит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обоснованный отказ в предоставлении муниципальной услуги в 3-х экземплярах.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Отказ подписывается Главой  Администрации.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После рассмотрения документов  ведущий специалист начинает  подготовку  необходимых документов для обеспечения принятия решения о предоставлении земельного участка для индивидуального жилищного строительства.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Ведущим специалистом проводится следующая работа: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в течение 2-х дней делает запрос в технические службы с целью определения технических условий подключения объектов к сетям инженерно-технического обеспечения, платы за подключение объектов к сетям инженерно-технического обеспечения. Выдача технических условий осуществляется на бесплатной основе;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 случае получения отрицательного заключения специалист готовит мотивированный отказ в предоставлении муниципальной услуги.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случае получения положительного заключения осуществляется: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        - подготовка схемы расположения земельного участка на кадастровом плане (карте) территории и установление его границ на местности;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подготовка  и согласование постановления Администрации об утверждении схемы расположения земельного участка на кадастровом плане (карте) территории. Срок согласования и подписания – не более 14 дней.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Затем:- постановка на государственный кадастровый учет земельного участка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бюджетным учреждением «Кадастровая палата» по Республике Мордовия и определение разрешенного использования земельного участка;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- подготовка и публикация сообщения о приеме заявлений о предоставлении  земельного участка.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Если в течение 30-и дней после публикации сообщения в средствах массовой информации в Администрацию не поступили заявления от граждан, заинтересованных в предоставлении данного земельного участка, комиссия принимает решение о предоставлении такого земельного участка для индивидуального жилищного строительства единственному  заявителю.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Если в течение 30-и дней после публикации в средствах массовой информации в Администрацию поступили заявления от граждан, заинтересованных в предоставлении данного земельного участка, то проводится аукцион по продаже земельного участка или права на заключение договора аренды земельного участка.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Порядок организации и проведения аукционов по продаже земельного участка или  права на заключение договоров аренды земельных участков для индивидуального жилищного строительства регулируется постановлением Правительства Российской Федерации от 11 ноября 2002 года № 808 </w:t>
      </w:r>
      <w:hyperlink r:id="rId12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</w:t>
        </w:r>
      </w:hyperlink>
      <w:r w:rsidRPr="00140425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В течение 3-х дней с момента принятия решения о предоставлении земельного участка в аренду обеспечивается подготовка проекта постановления Администрации о предоставлении земельного участка в  собственность  или аренду для индивидуального жилищного строительства. Проект направляется на согласование и подпись главе  Администрации. Срок согласования и подписания – не более 14 дней.</w:t>
      </w:r>
    </w:p>
    <w:p w:rsidR="00140425" w:rsidRPr="00140425" w:rsidRDefault="00140425" w:rsidP="001404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 4. Выдача заявителю постановления  Администрации  о предоставлении земельного участка для индивидуального жилищного строительства либо обоснованного отказа в предоставлении муниципальной услуги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Специалист МКУ «МФЦ» выдает заявителю два подлинника и одну заверенные копии  постановления.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Мотивированный отказ направляется специалисту МКУ «МФЦ» на регистрацию (срок регистрации – 1 день) и затем направляется по почте, либо по просьбе заявителя, выдается нарочно.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 о предоставлении земельного участка для индивидуального жилищного строительства является основанием для заключения договора купли-продажи или аренды земельного участка. Договор аренды земельного участка подлежит заключению с гражданином в двухнедельный срок. </w:t>
      </w:r>
    </w:p>
    <w:p w:rsidR="00140425" w:rsidRPr="00140425" w:rsidRDefault="00140425" w:rsidP="001404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Подраздел 2. 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52. Заявители имеют право на обжалование решений, действий (бездействия) должностных лиц и работников соответствующих органов и организаций, принятых в ходе предоставления муниципальной услуги в досудебном и судебном порядке.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53. Должностные лица Администрации проводят личный прием заявителей. Личный прием проводится по предварительной записи. Запись заявителей проводится при личном обращении специалистом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54. Сотрудник МКУ «МФЦ», осуществляющий запись заявителей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55. В ходе приема заявителю разъясняется, что он может обжаловать действия (бездействие) и решения должностных лиц в досудебном или судебном порядке.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56. Жалоба может быть подана лично в МКУ «МФЦ» или направлена почтой в адрес Администрации.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57. Заявители в своей письменной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58. Если в письменной жалобе не указаны данные заявителя, направившего жалобу, и почтовый адрес, по которому должен быть направлен ответ, ответ на жалобу не дается.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При получении письменной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может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Если текст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Если в письменной жалобе заявителя содержится вопрос, на который заявителю многократно давались письменные ответы по существу в связи  с ранее направляемыми жалобами, и при этом в жалобе не приводятся новые доводы или обстоятельства, уполномоченное на то должностное лицо может принять решение о безосновательности очередной жалобы и прекращении переписки с заявителем по данному вопросу.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О данном решении уведомляется заявитель, направивший жалобу.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59.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Срок рассмотрения жалобы составляет 15  рабочих дней  со дня ее регистрации, а в случае обжалования отказа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дней со дня ее регистрации.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60. Письменный ответ о результатах рассмотрения жалобы направляется заявителю через МКУ «МФЦ» в течение 3 рабочих дней с момента его поступления в  МКУ «МФЦ».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61. Заявители может обжаловать действия (бездействие) и решения, осуществляемые (принятые) в ходе предоставления муниципальной услуги в судебном порядке в течение 3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Гражданским процессуальным кодексом Российской Федерации.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 xml:space="preserve">                                                                       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Приложение 1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к Административному регламенту администрации  Комсомольского городского поселения</w:t>
      </w:r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Чамзинского муниципального района по предоставлению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proofErr w:type="gramEnd"/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услуги по предоставлению земельного участка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gramEnd"/>
    </w:p>
    <w:p w:rsidR="00140425" w:rsidRPr="00140425" w:rsidRDefault="00140425" w:rsidP="00140425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индивидуального жилищного строительства</w:t>
      </w:r>
    </w:p>
    <w:p w:rsidR="00140425" w:rsidRPr="00140425" w:rsidRDefault="00140425" w:rsidP="00140425">
      <w:pPr>
        <w:spacing w:after="1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pacing w:after="10" w:line="240" w:lineRule="auto"/>
        <w:ind w:left="480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 Главе Администрации</w:t>
      </w:r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 Комсомольского городского поселения Чамзинского муниципального  </w:t>
      </w:r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                                                                       района                                                 </w:t>
      </w:r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                                                                       </w:t>
      </w:r>
      <w:r w:rsidRPr="00140425">
        <w:rPr>
          <w:rFonts w:ascii="Arial" w:eastAsia="Times New Roman" w:hAnsi="Arial" w:cs="Arial"/>
          <w:sz w:val="20"/>
          <w:szCs w:val="20"/>
          <w:lang w:eastAsia="ru-RU"/>
        </w:rPr>
        <w:t>___________________________</w:t>
      </w:r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                                                                       </w:t>
      </w:r>
      <w:proofErr w:type="gramStart"/>
      <w:r w:rsidRPr="00140425">
        <w:rPr>
          <w:rFonts w:ascii="Arial" w:eastAsia="Times New Roman" w:hAnsi="Arial" w:cs="Arial"/>
          <w:sz w:val="20"/>
          <w:szCs w:val="20"/>
          <w:lang w:eastAsia="ru-RU"/>
        </w:rPr>
        <w:t>(Ф.И.О.  </w:t>
      </w:r>
      <w:proofErr w:type="gramEnd"/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 xml:space="preserve">                                                                       заявителя полностью, адрес, </w:t>
      </w:r>
    </w:p>
    <w:p w:rsidR="00140425" w:rsidRPr="00140425" w:rsidRDefault="00140425" w:rsidP="00140425">
      <w:pPr>
        <w:spacing w:after="1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 xml:space="preserve">                                                                       паспорт, телефон) </w:t>
      </w:r>
    </w:p>
    <w:p w:rsidR="00140425" w:rsidRPr="00140425" w:rsidRDefault="00140425" w:rsidP="00140425">
      <w:pPr>
        <w:spacing w:after="1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pacing w:after="1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042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Заявление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        Прошу Вас предоставить земельный участок  в аренду сроком на _______ лет для индивидуального жилищного строительства по адресу:___________ ____________________________________________________.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Дата:                                                                                                 Подпись: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Перечень документов (для физических лиц), прилагаемых к заявлению о предоставления  земельного участка для индивидуального жилищного строительства: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1)     Копия документа, удостоверяющего личность заявителя;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2) Копия документа, подтверждающего льготы на предоставление земельного участка (при наличии льгот).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Согласен (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gramStart"/>
      <w:r w:rsidRPr="00140425">
        <w:rPr>
          <w:rFonts w:ascii="Arial" w:eastAsia="Times New Roman" w:hAnsi="Arial" w:cs="Arial"/>
          <w:sz w:val="24"/>
          <w:szCs w:val="24"/>
          <w:lang w:eastAsia="ru-RU"/>
        </w:rPr>
        <w:t>на</w:t>
      </w:r>
      <w:proofErr w:type="gramEnd"/>
      <w:r w:rsidRPr="00140425">
        <w:rPr>
          <w:rFonts w:ascii="Arial" w:eastAsia="Times New Roman" w:hAnsi="Arial" w:cs="Arial"/>
          <w:sz w:val="24"/>
          <w:szCs w:val="24"/>
          <w:lang w:eastAsia="ru-RU"/>
        </w:rPr>
        <w:t xml:space="preserve"> обработку и распространение своих персональных данных при сохранении их конфиденциальности  в соответствии с Федеральным законом от 27.07.2006г. № 152-ФЗ </w:t>
      </w:r>
      <w:hyperlink r:id="rId13" w:history="1">
        <w:r w:rsidRPr="00140425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«О персональных данных». </w:t>
        </w:r>
      </w:hyperlink>
      <w:r w:rsidRPr="00140425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</w:t>
      </w:r>
    </w:p>
    <w:p w:rsidR="00140425" w:rsidRPr="00140425" w:rsidRDefault="00140425" w:rsidP="001404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25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 (подпись)</w:t>
      </w:r>
    </w:p>
    <w:p w:rsidR="00140425" w:rsidRPr="00140425" w:rsidRDefault="00140425" w:rsidP="00140425">
      <w:pPr>
        <w:spacing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425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2700A3" w:rsidRDefault="002700A3"/>
    <w:sectPr w:rsidR="00270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8A"/>
    <w:rsid w:val="00080321"/>
    <w:rsid w:val="000E4B5A"/>
    <w:rsid w:val="001016F4"/>
    <w:rsid w:val="00140425"/>
    <w:rsid w:val="00186D8A"/>
    <w:rsid w:val="001A5551"/>
    <w:rsid w:val="002700A3"/>
    <w:rsid w:val="00376FE6"/>
    <w:rsid w:val="009D2D53"/>
    <w:rsid w:val="00A1248A"/>
    <w:rsid w:val="00A22ECA"/>
    <w:rsid w:val="00B778C9"/>
    <w:rsid w:val="00C320FF"/>
    <w:rsid w:val="00C92DFA"/>
    <w:rsid w:val="00F578AB"/>
    <w:rsid w:val="00FD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8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321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FD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D12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8A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321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FD1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D12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17efdf25-592a-4662-871d-9782b1a135cf.html" TargetMode="External"/><Relationship Id="rId13" Type="http://schemas.openxmlformats.org/officeDocument/2006/relationships/hyperlink" Target="http://dostup.scli.ru:8111/content/act/0a02e7ab-81dc-427b-9bb7-abfb1e14bdf3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stup.scli.ru:8111/content/act/9cf2f1c3-393d-4051-a52d-9923b0e51c0c.html" TargetMode="External"/><Relationship Id="rId12" Type="http://schemas.openxmlformats.org/officeDocument/2006/relationships/hyperlink" Target="http://dostup.scli.ru:8111/content/act/97c95fe0-10a8-440a-8e35-31cef898c8ed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stup.scli.ru:8111/content/act/387507c3-b80d-4c0d-9291-8cdc81673f2b.html" TargetMode="External"/><Relationship Id="rId11" Type="http://schemas.openxmlformats.org/officeDocument/2006/relationships/hyperlink" Target="mailto:mfc-chamzinka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ostup.scli.ru:8111/content/act/96e20c02-1b12-465a-b64c-24aa9227000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4f48675c-2dc2-4b7b-8f43-c7d17ab9072f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9E36B-0023-4868-9FB4-4C7C82A5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4888</Words>
  <Characters>27863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2020-06-01T10:17:00Z</cp:lastPrinted>
  <dcterms:created xsi:type="dcterms:W3CDTF">2020-06-01T09:08:00Z</dcterms:created>
  <dcterms:modified xsi:type="dcterms:W3CDTF">2020-06-01T10:17:00Z</dcterms:modified>
</cp:coreProperties>
</file>