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1189" w:rsidRDefault="00261189">
      <w:pPr>
        <w:rPr>
          <w:rFonts w:ascii="sans-serif" w:hAnsi="sans-serif"/>
          <w:sz w:val="28"/>
          <w:szCs w:val="28"/>
          <w:lang w:val="en-US"/>
        </w:rPr>
      </w:pPr>
      <w:r w:rsidRPr="00261189">
        <w:rPr>
          <w:rFonts w:ascii="sans-serif" w:hAnsi="sans-serif"/>
          <w:sz w:val="28"/>
          <w:szCs w:val="28"/>
        </w:rPr>
        <w:t xml:space="preserve">РИА Новости, 08.06.2020, 15:02, </w:t>
      </w:r>
    </w:p>
    <w:p w:rsidR="002143A8" w:rsidRPr="00261189" w:rsidRDefault="00261189">
      <w:pPr>
        <w:rPr>
          <w:rFonts w:ascii="sans-serif" w:hAnsi="sans-serif"/>
          <w:sz w:val="28"/>
          <w:szCs w:val="28"/>
        </w:rPr>
      </w:pPr>
      <w:r w:rsidRPr="00261189">
        <w:rPr>
          <w:rFonts w:ascii="sans-serif" w:hAnsi="sans-serif"/>
          <w:sz w:val="28"/>
          <w:szCs w:val="28"/>
        </w:rPr>
        <w:t xml:space="preserve">Путин подписал закон о  </w:t>
      </w:r>
      <w:r w:rsidRPr="00261189">
        <w:rPr>
          <w:rFonts w:ascii="sans-serif" w:hAnsi="sans-serif"/>
          <w:sz w:val="28"/>
          <w:szCs w:val="28"/>
        </w:rPr>
        <w:t>мерах налоговой поддержки граждан и бизнеса</w:t>
      </w:r>
    </w:p>
    <w:p w:rsidR="00261189" w:rsidRDefault="00261189">
      <w:pPr>
        <w:rPr>
          <w:rFonts w:ascii="sans-serif" w:hAnsi="sans-serif"/>
          <w:sz w:val="28"/>
          <w:szCs w:val="28"/>
          <w:lang w:val="en-US"/>
        </w:rPr>
      </w:pPr>
    </w:p>
    <w:p w:rsidR="002143A8" w:rsidRPr="00261189" w:rsidRDefault="00261189">
      <w:pPr>
        <w:rPr>
          <w:rFonts w:ascii="sans-serif" w:hAnsi="sans-serif"/>
          <w:sz w:val="28"/>
          <w:szCs w:val="28"/>
        </w:rPr>
      </w:pPr>
      <w:r w:rsidRPr="00261189">
        <w:rPr>
          <w:rFonts w:ascii="sans-serif" w:hAnsi="sans-serif"/>
          <w:sz w:val="28"/>
          <w:szCs w:val="28"/>
        </w:rPr>
        <w:t xml:space="preserve">Президент России Владимир Путин подписал закон о </w:t>
      </w:r>
      <w:r w:rsidRPr="00261189">
        <w:rPr>
          <w:rFonts w:ascii="sans-serif" w:hAnsi="sans-serif"/>
          <w:sz w:val="28"/>
          <w:szCs w:val="28"/>
        </w:rPr>
        <w:t xml:space="preserve">налоговых мерах поддержки граждан, бизнеса и социальных некоммерческих </w:t>
      </w:r>
      <w:r w:rsidRPr="00261189">
        <w:rPr>
          <w:rFonts w:ascii="sans-serif" w:hAnsi="sans-serif"/>
          <w:sz w:val="28"/>
          <w:szCs w:val="28"/>
        </w:rPr>
        <w:t xml:space="preserve">организаций (НКО) в связи с пандемией </w:t>
      </w:r>
      <w:proofErr w:type="spellStart"/>
      <w:r w:rsidRPr="00261189">
        <w:rPr>
          <w:rFonts w:ascii="sans-serif" w:hAnsi="sans-serif"/>
          <w:sz w:val="28"/>
          <w:szCs w:val="28"/>
        </w:rPr>
        <w:t>коронавируса</w:t>
      </w:r>
      <w:proofErr w:type="spellEnd"/>
      <w:r w:rsidRPr="00261189">
        <w:rPr>
          <w:rFonts w:ascii="sans-serif" w:hAnsi="sans-serif"/>
          <w:sz w:val="28"/>
          <w:szCs w:val="28"/>
        </w:rPr>
        <w:t>, включая налоговые каникулы</w:t>
      </w:r>
    </w:p>
    <w:p w:rsidR="002143A8" w:rsidRPr="00261189" w:rsidRDefault="00261189">
      <w:pPr>
        <w:rPr>
          <w:rFonts w:ascii="sans-serif" w:hAnsi="sans-serif"/>
          <w:sz w:val="28"/>
          <w:szCs w:val="28"/>
        </w:rPr>
      </w:pPr>
      <w:r w:rsidRPr="00261189">
        <w:rPr>
          <w:rFonts w:ascii="sans-serif" w:hAnsi="sans-serif"/>
          <w:sz w:val="28"/>
          <w:szCs w:val="28"/>
        </w:rPr>
        <w:t xml:space="preserve">на второй квартал 2020 года для малого и среднего бизнеса из наиболее пострадавших </w:t>
      </w:r>
      <w:r w:rsidRPr="00261189">
        <w:rPr>
          <w:rFonts w:ascii="sans-serif" w:hAnsi="sans-serif"/>
          <w:sz w:val="28"/>
          <w:szCs w:val="28"/>
        </w:rPr>
        <w:t xml:space="preserve">от COVID-19 отраслей. Соответствующий документ опубликован на официальном </w:t>
      </w:r>
      <w:r w:rsidRPr="00261189">
        <w:rPr>
          <w:rFonts w:ascii="sans-serif" w:hAnsi="sans-serif"/>
          <w:sz w:val="28"/>
          <w:szCs w:val="28"/>
        </w:rPr>
        <w:t>портале правовой инф</w:t>
      </w:r>
      <w:r w:rsidRPr="00261189">
        <w:rPr>
          <w:rFonts w:ascii="sans-serif" w:hAnsi="sans-serif"/>
          <w:sz w:val="28"/>
          <w:szCs w:val="28"/>
        </w:rPr>
        <w:t xml:space="preserve">ормации. Документ освобождает от НДФЛ доходы в виде </w:t>
      </w:r>
      <w:r w:rsidRPr="00261189">
        <w:rPr>
          <w:rFonts w:ascii="sans-serif" w:hAnsi="sans-serif"/>
          <w:sz w:val="28"/>
          <w:szCs w:val="28"/>
        </w:rPr>
        <w:t xml:space="preserve">денежной выплаты стимулирующего характера за выполнение особо важных работ, </w:t>
      </w:r>
      <w:r w:rsidRPr="00261189">
        <w:rPr>
          <w:rFonts w:ascii="sans-serif" w:hAnsi="sans-serif"/>
          <w:sz w:val="28"/>
          <w:szCs w:val="28"/>
        </w:rPr>
        <w:t>особые условия труда и дополнительную нагрузку лицам, участвующим в выявлении,</w:t>
      </w:r>
    </w:p>
    <w:p w:rsidR="002143A8" w:rsidRPr="00261189" w:rsidRDefault="00261189">
      <w:pPr>
        <w:rPr>
          <w:rFonts w:ascii="sans-serif" w:hAnsi="sans-serif"/>
          <w:sz w:val="28"/>
          <w:szCs w:val="28"/>
        </w:rPr>
      </w:pPr>
      <w:proofErr w:type="gramStart"/>
      <w:r w:rsidRPr="00261189">
        <w:rPr>
          <w:rFonts w:ascii="sans-serif" w:hAnsi="sans-serif"/>
          <w:sz w:val="28"/>
          <w:szCs w:val="28"/>
        </w:rPr>
        <w:t>предупреждении</w:t>
      </w:r>
      <w:proofErr w:type="gramEnd"/>
      <w:r w:rsidRPr="00261189">
        <w:rPr>
          <w:rFonts w:ascii="sans-serif" w:hAnsi="sans-serif"/>
          <w:sz w:val="28"/>
          <w:szCs w:val="28"/>
        </w:rPr>
        <w:t xml:space="preserve"> и устранении последствий новой </w:t>
      </w:r>
      <w:proofErr w:type="spellStart"/>
      <w:r w:rsidRPr="00261189">
        <w:rPr>
          <w:rFonts w:ascii="sans-serif" w:hAnsi="sans-serif"/>
          <w:sz w:val="28"/>
          <w:szCs w:val="28"/>
        </w:rPr>
        <w:t>кор</w:t>
      </w:r>
      <w:r w:rsidRPr="00261189">
        <w:rPr>
          <w:rFonts w:ascii="sans-serif" w:hAnsi="sans-serif"/>
          <w:sz w:val="28"/>
          <w:szCs w:val="28"/>
        </w:rPr>
        <w:t>онавирусной</w:t>
      </w:r>
      <w:proofErr w:type="spellEnd"/>
      <w:r w:rsidRPr="00261189">
        <w:rPr>
          <w:rFonts w:ascii="sans-serif" w:hAnsi="sans-serif"/>
          <w:sz w:val="28"/>
          <w:szCs w:val="28"/>
        </w:rPr>
        <w:t xml:space="preserve"> инфекции,</w:t>
      </w:r>
    </w:p>
    <w:p w:rsidR="002143A8" w:rsidRPr="00261189" w:rsidRDefault="00261189">
      <w:pPr>
        <w:rPr>
          <w:rFonts w:ascii="sans-serif" w:hAnsi="sans-serif"/>
          <w:sz w:val="28"/>
          <w:szCs w:val="28"/>
        </w:rPr>
      </w:pPr>
      <w:r w:rsidRPr="00261189">
        <w:rPr>
          <w:rFonts w:ascii="sans-serif" w:hAnsi="sans-serif"/>
          <w:sz w:val="28"/>
          <w:szCs w:val="28"/>
        </w:rPr>
        <w:t xml:space="preserve">оказывающим социальные услуги гражданам, в том числе медикам и социальным </w:t>
      </w:r>
      <w:r w:rsidRPr="00261189">
        <w:rPr>
          <w:rFonts w:ascii="sans-serif" w:hAnsi="sans-serif"/>
          <w:sz w:val="28"/>
          <w:szCs w:val="28"/>
        </w:rPr>
        <w:t xml:space="preserve">работникам. А для </w:t>
      </w:r>
      <w:proofErr w:type="spellStart"/>
      <w:r w:rsidRPr="00261189">
        <w:rPr>
          <w:rFonts w:ascii="sans-serif" w:hAnsi="sans-serif"/>
          <w:sz w:val="28"/>
          <w:szCs w:val="28"/>
        </w:rPr>
        <w:t>самозанятых</w:t>
      </w:r>
      <w:proofErr w:type="spellEnd"/>
      <w:r w:rsidRPr="00261189">
        <w:rPr>
          <w:rFonts w:ascii="sans-serif" w:hAnsi="sans-serif"/>
          <w:sz w:val="28"/>
          <w:szCs w:val="28"/>
        </w:rPr>
        <w:t xml:space="preserve"> граждан обеспечивается возврат уплаченного ими </w:t>
      </w:r>
      <w:r w:rsidRPr="00261189">
        <w:rPr>
          <w:rFonts w:ascii="sans-serif" w:hAnsi="sans-serif"/>
          <w:sz w:val="28"/>
          <w:szCs w:val="28"/>
        </w:rPr>
        <w:t xml:space="preserve">налога на профессиональный доход за 2019 год. 14:55Распространение нового </w:t>
      </w:r>
      <w:proofErr w:type="spellStart"/>
      <w:r w:rsidRPr="00261189">
        <w:rPr>
          <w:rFonts w:ascii="sans-serif" w:hAnsi="sans-serif"/>
          <w:sz w:val="28"/>
          <w:szCs w:val="28"/>
        </w:rPr>
        <w:t>коронавир</w:t>
      </w:r>
      <w:r w:rsidRPr="00261189">
        <w:rPr>
          <w:rFonts w:ascii="sans-serif" w:hAnsi="sans-serif"/>
          <w:sz w:val="28"/>
          <w:szCs w:val="28"/>
        </w:rPr>
        <w:t>уса</w:t>
      </w:r>
      <w:proofErr w:type="spellEnd"/>
      <w:proofErr w:type="gramStart"/>
      <w:r w:rsidRPr="00261189">
        <w:rPr>
          <w:rFonts w:ascii="sans-serif" w:hAnsi="sans-serif"/>
          <w:sz w:val="28"/>
          <w:szCs w:val="28"/>
        </w:rPr>
        <w:t xml:space="preserve"> Д</w:t>
      </w:r>
      <w:proofErr w:type="gramEnd"/>
      <w:r w:rsidRPr="00261189">
        <w:rPr>
          <w:rFonts w:ascii="sans-serif" w:hAnsi="sans-serif"/>
          <w:sz w:val="28"/>
          <w:szCs w:val="28"/>
        </w:rPr>
        <w:t xml:space="preserve">ля индивидуальных предпринимателей (ИП), осуществляющих </w:t>
      </w:r>
      <w:r w:rsidRPr="00261189">
        <w:rPr>
          <w:rFonts w:ascii="sans-serif" w:hAnsi="sans-serif"/>
          <w:sz w:val="28"/>
          <w:szCs w:val="28"/>
        </w:rPr>
        <w:t xml:space="preserve">деятельность в наиболее пострадавших отраслях экономики и не являющихся </w:t>
      </w:r>
      <w:r w:rsidRPr="00261189">
        <w:rPr>
          <w:rFonts w:ascii="sans-serif" w:hAnsi="sans-serif"/>
          <w:sz w:val="28"/>
          <w:szCs w:val="28"/>
        </w:rPr>
        <w:t xml:space="preserve">работодателями, суммы </w:t>
      </w:r>
    </w:p>
    <w:p w:rsidR="002143A8" w:rsidRPr="00261189" w:rsidRDefault="00261189">
      <w:pPr>
        <w:rPr>
          <w:rFonts w:ascii="sans-serif" w:hAnsi="sans-serif"/>
          <w:sz w:val="28"/>
          <w:szCs w:val="28"/>
        </w:rPr>
      </w:pPr>
      <w:r w:rsidRPr="00261189">
        <w:rPr>
          <w:rFonts w:ascii="sans-serif" w:hAnsi="sans-serif"/>
          <w:sz w:val="28"/>
          <w:szCs w:val="28"/>
        </w:rPr>
        <w:t xml:space="preserve">страховых взносов </w:t>
      </w:r>
      <w:r w:rsidRPr="00261189">
        <w:rPr>
          <w:rFonts w:ascii="sans-serif" w:hAnsi="sans-serif"/>
          <w:sz w:val="28"/>
          <w:szCs w:val="28"/>
        </w:rPr>
        <w:t xml:space="preserve">за 2020 год уменьшаются на величину </w:t>
      </w:r>
      <w:r w:rsidRPr="00261189">
        <w:rPr>
          <w:rFonts w:ascii="sans-serif" w:hAnsi="sans-serif"/>
          <w:sz w:val="28"/>
          <w:szCs w:val="28"/>
        </w:rPr>
        <w:t xml:space="preserve">одного минимального </w:t>
      </w:r>
      <w:proofErr w:type="gramStart"/>
      <w:r w:rsidRPr="00261189">
        <w:rPr>
          <w:rFonts w:ascii="sans-serif" w:hAnsi="sans-serif"/>
          <w:sz w:val="28"/>
          <w:szCs w:val="28"/>
        </w:rPr>
        <w:t>размера оплаты труда</w:t>
      </w:r>
      <w:proofErr w:type="gramEnd"/>
      <w:r w:rsidRPr="00261189">
        <w:rPr>
          <w:rFonts w:ascii="sans-serif" w:hAnsi="sans-serif"/>
          <w:sz w:val="28"/>
          <w:szCs w:val="28"/>
        </w:rPr>
        <w:t>, до 2</w:t>
      </w:r>
      <w:r w:rsidRPr="00261189">
        <w:rPr>
          <w:rFonts w:ascii="sans-serif" w:hAnsi="sans-serif"/>
          <w:sz w:val="28"/>
          <w:szCs w:val="28"/>
        </w:rPr>
        <w:t xml:space="preserve">0 318 рублей. Суммы списанной </w:t>
      </w:r>
      <w:r w:rsidRPr="00261189">
        <w:rPr>
          <w:rFonts w:ascii="sans-serif" w:hAnsi="sans-serif"/>
          <w:sz w:val="28"/>
          <w:szCs w:val="28"/>
        </w:rPr>
        <w:t xml:space="preserve">задолженности по кредитам, взятым ИП или организациями в текущем году на </w:t>
      </w:r>
      <w:r w:rsidRPr="00261189">
        <w:rPr>
          <w:rFonts w:ascii="sans-serif" w:hAnsi="sans-serif"/>
          <w:sz w:val="28"/>
          <w:szCs w:val="28"/>
        </w:rPr>
        <w:t>поддержку занятости, и начисленных по ним процентов не будут считаться их доходом</w:t>
      </w:r>
    </w:p>
    <w:p w:rsidR="002143A8" w:rsidRPr="00261189" w:rsidRDefault="00261189">
      <w:pPr>
        <w:rPr>
          <w:rFonts w:ascii="sans-serif" w:hAnsi="sans-serif"/>
          <w:sz w:val="28"/>
          <w:szCs w:val="28"/>
        </w:rPr>
      </w:pPr>
      <w:r w:rsidRPr="00261189">
        <w:rPr>
          <w:rFonts w:ascii="sans-serif" w:hAnsi="sans-serif"/>
          <w:sz w:val="28"/>
          <w:szCs w:val="28"/>
        </w:rPr>
        <w:t>и облагаться налогом. В составе прочих расходов, связанных с производст</w:t>
      </w:r>
      <w:r w:rsidRPr="00261189">
        <w:rPr>
          <w:rFonts w:ascii="sans-serif" w:hAnsi="sans-serif"/>
          <w:sz w:val="28"/>
          <w:szCs w:val="28"/>
        </w:rPr>
        <w:t>вом и</w:t>
      </w:r>
    </w:p>
    <w:p w:rsidR="002143A8" w:rsidRPr="00261189" w:rsidRDefault="00261189">
      <w:pPr>
        <w:rPr>
          <w:rFonts w:ascii="sans-serif" w:hAnsi="sans-serif"/>
          <w:sz w:val="28"/>
          <w:szCs w:val="28"/>
        </w:rPr>
      </w:pPr>
      <w:r w:rsidRPr="00261189">
        <w:rPr>
          <w:rFonts w:ascii="sans-serif" w:hAnsi="sans-serif"/>
          <w:sz w:val="28"/>
          <w:szCs w:val="28"/>
        </w:rPr>
        <w:t xml:space="preserve">реализацией, будут учитываться пожертвования в виде имущества и денежных средств, </w:t>
      </w:r>
      <w:r w:rsidRPr="00261189">
        <w:rPr>
          <w:rFonts w:ascii="sans-serif" w:hAnsi="sans-serif"/>
          <w:sz w:val="28"/>
          <w:szCs w:val="28"/>
        </w:rPr>
        <w:t xml:space="preserve">переданных организациям, включенным в реестр социально ориентированных НКО, </w:t>
      </w:r>
      <w:r w:rsidRPr="00261189">
        <w:rPr>
          <w:rFonts w:ascii="sans-serif" w:hAnsi="sans-serif"/>
          <w:sz w:val="28"/>
          <w:szCs w:val="28"/>
        </w:rPr>
        <w:t xml:space="preserve">которые являются получателями субсидий и грантов, централизованным религиозным </w:t>
      </w:r>
      <w:r w:rsidRPr="00261189">
        <w:rPr>
          <w:rFonts w:ascii="sans-serif" w:hAnsi="sans-serif"/>
          <w:sz w:val="28"/>
          <w:szCs w:val="28"/>
        </w:rPr>
        <w:t xml:space="preserve">организациям </w:t>
      </w:r>
      <w:r w:rsidRPr="00261189">
        <w:rPr>
          <w:rFonts w:ascii="sans-serif" w:hAnsi="sans-serif"/>
          <w:sz w:val="28"/>
          <w:szCs w:val="28"/>
        </w:rPr>
        <w:t xml:space="preserve">и учрежденным ими НКО. Учитываться будут и пожертвования другим </w:t>
      </w:r>
      <w:r w:rsidRPr="00261189">
        <w:rPr>
          <w:rFonts w:ascii="sans-serif" w:hAnsi="sans-serif"/>
          <w:sz w:val="28"/>
          <w:szCs w:val="28"/>
        </w:rPr>
        <w:t xml:space="preserve">НКО, включенным в реестр, в наиболее пострадавших от </w:t>
      </w:r>
      <w:proofErr w:type="spellStart"/>
      <w:r w:rsidRPr="00261189">
        <w:rPr>
          <w:rFonts w:ascii="sans-serif" w:hAnsi="sans-serif"/>
          <w:sz w:val="28"/>
          <w:szCs w:val="28"/>
        </w:rPr>
        <w:t>коронавируса</w:t>
      </w:r>
      <w:proofErr w:type="spellEnd"/>
      <w:r w:rsidRPr="00261189">
        <w:rPr>
          <w:rFonts w:ascii="sans-serif" w:hAnsi="sans-serif"/>
          <w:sz w:val="28"/>
          <w:szCs w:val="28"/>
        </w:rPr>
        <w:t xml:space="preserve"> отраслях. </w:t>
      </w:r>
      <w:r w:rsidRPr="00261189">
        <w:rPr>
          <w:rFonts w:ascii="sans-serif" w:hAnsi="sans-serif"/>
          <w:sz w:val="28"/>
          <w:szCs w:val="28"/>
        </w:rPr>
        <w:t>Критерии для включения в такой реестр, порядок его ведения и уполномоченный орган</w:t>
      </w:r>
    </w:p>
    <w:p w:rsidR="002143A8" w:rsidRPr="00261189" w:rsidRDefault="00261189">
      <w:pPr>
        <w:rPr>
          <w:rFonts w:ascii="sans-serif" w:hAnsi="sans-serif"/>
          <w:sz w:val="28"/>
          <w:szCs w:val="28"/>
        </w:rPr>
      </w:pPr>
      <w:r w:rsidRPr="00261189">
        <w:rPr>
          <w:rFonts w:ascii="sans-serif" w:hAnsi="sans-serif"/>
          <w:sz w:val="28"/>
          <w:szCs w:val="28"/>
        </w:rPr>
        <w:t xml:space="preserve">установит правительство РФ. </w:t>
      </w:r>
      <w:r w:rsidRPr="00261189">
        <w:rPr>
          <w:rFonts w:ascii="sans-serif" w:hAnsi="sans-serif"/>
          <w:sz w:val="28"/>
          <w:szCs w:val="28"/>
        </w:rPr>
        <w:t xml:space="preserve">14:39Голосование по поправкам в Конституцию Малый и </w:t>
      </w:r>
      <w:r w:rsidRPr="00261189">
        <w:rPr>
          <w:rFonts w:ascii="sans-serif" w:hAnsi="sans-serif"/>
          <w:sz w:val="28"/>
          <w:szCs w:val="28"/>
        </w:rPr>
        <w:t xml:space="preserve">средний бизнес (МСБ) и ИП, работающие в наиболее пострадавших от </w:t>
      </w:r>
      <w:proofErr w:type="spellStart"/>
      <w:r w:rsidRPr="00261189">
        <w:rPr>
          <w:rFonts w:ascii="sans-serif" w:hAnsi="sans-serif"/>
          <w:sz w:val="28"/>
          <w:szCs w:val="28"/>
        </w:rPr>
        <w:t>коронавируса</w:t>
      </w:r>
      <w:proofErr w:type="spellEnd"/>
      <w:r w:rsidRPr="00261189">
        <w:rPr>
          <w:rFonts w:ascii="sans-serif" w:hAnsi="sans-serif"/>
          <w:sz w:val="28"/>
          <w:szCs w:val="28"/>
        </w:rPr>
        <w:t xml:space="preserve"> </w:t>
      </w:r>
      <w:r w:rsidRPr="00261189">
        <w:rPr>
          <w:rFonts w:ascii="sans-serif" w:hAnsi="sans-serif"/>
          <w:sz w:val="28"/>
          <w:szCs w:val="28"/>
        </w:rPr>
        <w:t xml:space="preserve">отраслях, а также соответствующие НКО и религиозные организации, освобождаются </w:t>
      </w:r>
      <w:r w:rsidRPr="00261189">
        <w:rPr>
          <w:rFonts w:ascii="sans-serif" w:hAnsi="sans-serif"/>
          <w:sz w:val="28"/>
          <w:szCs w:val="28"/>
        </w:rPr>
        <w:t>от уплаты налогов и авансовых платежей по ним и</w:t>
      </w:r>
      <w:r w:rsidRPr="00261189">
        <w:rPr>
          <w:rFonts w:ascii="sans-serif" w:hAnsi="sans-serif"/>
          <w:sz w:val="28"/>
          <w:szCs w:val="28"/>
        </w:rPr>
        <w:t xml:space="preserve">  </w:t>
      </w:r>
      <w:r w:rsidRPr="00261189">
        <w:rPr>
          <w:rFonts w:ascii="sans-serif" w:hAnsi="sans-serif"/>
          <w:sz w:val="28"/>
          <w:szCs w:val="28"/>
        </w:rPr>
        <w:t>страховых взносов</w:t>
      </w:r>
      <w:r w:rsidRPr="00261189">
        <w:rPr>
          <w:rFonts w:ascii="sans-serif" w:hAnsi="sans-serif"/>
          <w:sz w:val="28"/>
          <w:szCs w:val="28"/>
        </w:rPr>
        <w:t xml:space="preserve">, начисленных </w:t>
      </w:r>
      <w:r w:rsidRPr="00261189">
        <w:rPr>
          <w:rFonts w:ascii="sans-serif" w:hAnsi="sans-serif"/>
          <w:sz w:val="28"/>
          <w:szCs w:val="28"/>
        </w:rPr>
        <w:t xml:space="preserve">во втором квартале 2020 года. От обложения НДС освобождается передача имущества </w:t>
      </w:r>
      <w:r w:rsidRPr="00261189">
        <w:rPr>
          <w:rFonts w:ascii="sans-serif" w:hAnsi="sans-serif"/>
          <w:sz w:val="28"/>
          <w:szCs w:val="28"/>
        </w:rPr>
        <w:t xml:space="preserve">и денежных средств, используемых для борьбы с новой </w:t>
      </w:r>
      <w:proofErr w:type="spellStart"/>
      <w:r w:rsidRPr="00261189">
        <w:rPr>
          <w:rFonts w:ascii="sans-serif" w:hAnsi="sans-serif"/>
          <w:sz w:val="28"/>
          <w:szCs w:val="28"/>
        </w:rPr>
        <w:t>коронавирусной</w:t>
      </w:r>
      <w:proofErr w:type="spellEnd"/>
      <w:r w:rsidRPr="00261189">
        <w:rPr>
          <w:rFonts w:ascii="sans-serif" w:hAnsi="sans-serif"/>
          <w:sz w:val="28"/>
          <w:szCs w:val="28"/>
        </w:rPr>
        <w:t xml:space="preserve"> инфекцией,</w:t>
      </w:r>
    </w:p>
    <w:p w:rsidR="002143A8" w:rsidRPr="00261189" w:rsidRDefault="00261189">
      <w:pPr>
        <w:rPr>
          <w:rFonts w:ascii="sans-serif" w:hAnsi="sans-serif"/>
          <w:sz w:val="28"/>
          <w:szCs w:val="28"/>
        </w:rPr>
      </w:pPr>
      <w:r w:rsidRPr="00261189">
        <w:rPr>
          <w:rFonts w:ascii="sans-serif" w:hAnsi="sans-serif"/>
          <w:sz w:val="28"/>
          <w:szCs w:val="28"/>
        </w:rPr>
        <w:t xml:space="preserve">которые безвозмездно переданы органам </w:t>
      </w:r>
      <w:proofErr w:type="spellStart"/>
      <w:r w:rsidRPr="00261189">
        <w:rPr>
          <w:rFonts w:ascii="sans-serif" w:hAnsi="sans-serif"/>
          <w:sz w:val="28"/>
          <w:szCs w:val="28"/>
        </w:rPr>
        <w:t>госвласти</w:t>
      </w:r>
      <w:proofErr w:type="spellEnd"/>
      <w:r w:rsidRPr="00261189">
        <w:rPr>
          <w:rFonts w:ascii="sans-serif" w:hAnsi="sans-serif"/>
          <w:sz w:val="28"/>
          <w:szCs w:val="28"/>
        </w:rPr>
        <w:t xml:space="preserve"> или местного сам</w:t>
      </w:r>
      <w:r w:rsidRPr="00261189">
        <w:rPr>
          <w:rFonts w:ascii="sans-serif" w:hAnsi="sans-serif"/>
          <w:sz w:val="28"/>
          <w:szCs w:val="28"/>
        </w:rPr>
        <w:t xml:space="preserve">оуправления, а </w:t>
      </w:r>
      <w:r w:rsidRPr="00261189">
        <w:rPr>
          <w:rFonts w:ascii="sans-serif" w:hAnsi="sans-serif"/>
          <w:sz w:val="28"/>
          <w:szCs w:val="28"/>
        </w:rPr>
        <w:t xml:space="preserve">также медицинским организациям. При определении налоговой базы по налогу на </w:t>
      </w:r>
      <w:r w:rsidRPr="00261189">
        <w:rPr>
          <w:rFonts w:ascii="sans-serif" w:hAnsi="sans-serif"/>
          <w:sz w:val="28"/>
          <w:szCs w:val="28"/>
        </w:rPr>
        <w:t xml:space="preserve">прибыль, единому сельхозналогу и </w:t>
      </w:r>
      <w:proofErr w:type="gramStart"/>
      <w:r w:rsidRPr="00261189">
        <w:rPr>
          <w:rFonts w:ascii="sans-serif" w:hAnsi="sans-serif"/>
          <w:sz w:val="28"/>
          <w:szCs w:val="28"/>
        </w:rPr>
        <w:t>при</w:t>
      </w:r>
      <w:proofErr w:type="gramEnd"/>
      <w:r w:rsidRPr="00261189">
        <w:rPr>
          <w:rFonts w:ascii="sans-serif" w:hAnsi="sans-serif"/>
          <w:sz w:val="28"/>
          <w:szCs w:val="28"/>
        </w:rPr>
        <w:t xml:space="preserve"> упрощенной системы налогообложения </w:t>
      </w:r>
      <w:r w:rsidRPr="00261189">
        <w:rPr>
          <w:rFonts w:ascii="sans-serif" w:hAnsi="sans-serif"/>
          <w:sz w:val="28"/>
          <w:szCs w:val="28"/>
        </w:rPr>
        <w:t xml:space="preserve">стоимость имущества, передаваемого для борьбы с COVID, будет включаться в </w:t>
      </w:r>
      <w:r w:rsidRPr="00261189">
        <w:rPr>
          <w:rFonts w:ascii="sans-serif" w:hAnsi="sans-serif"/>
          <w:sz w:val="28"/>
          <w:szCs w:val="28"/>
        </w:rPr>
        <w:t>расходы. А уплаченн</w:t>
      </w:r>
      <w:r w:rsidRPr="00261189">
        <w:rPr>
          <w:rFonts w:ascii="sans-serif" w:hAnsi="sans-serif"/>
          <w:sz w:val="28"/>
          <w:szCs w:val="28"/>
        </w:rPr>
        <w:t xml:space="preserve">ый при приобретении или импорте такого имущества НДС </w:t>
      </w:r>
      <w:proofErr w:type="gramStart"/>
      <w:r w:rsidRPr="00261189">
        <w:rPr>
          <w:rFonts w:ascii="sans-serif" w:hAnsi="sans-serif"/>
          <w:sz w:val="28"/>
          <w:szCs w:val="28"/>
        </w:rPr>
        <w:t xml:space="preserve">будет </w:t>
      </w:r>
      <w:r w:rsidRPr="00261189">
        <w:rPr>
          <w:rFonts w:ascii="sans-serif" w:hAnsi="sans-serif"/>
          <w:sz w:val="28"/>
          <w:szCs w:val="28"/>
        </w:rPr>
        <w:t xml:space="preserve">приниматься к вычету </w:t>
      </w:r>
      <w:r w:rsidRPr="00261189">
        <w:rPr>
          <w:rFonts w:ascii="sans-serif" w:hAnsi="sans-serif"/>
          <w:sz w:val="28"/>
          <w:szCs w:val="28"/>
        </w:rPr>
        <w:lastRenderedPageBreak/>
        <w:t>и не</w:t>
      </w:r>
      <w:proofErr w:type="gramEnd"/>
      <w:r w:rsidRPr="00261189">
        <w:rPr>
          <w:rFonts w:ascii="sans-serif" w:hAnsi="sans-serif"/>
          <w:sz w:val="28"/>
          <w:szCs w:val="28"/>
        </w:rPr>
        <w:t xml:space="preserve"> будет подлежать восстановлению. Закон вступает в силу со </w:t>
      </w:r>
      <w:r w:rsidRPr="00261189">
        <w:rPr>
          <w:rFonts w:ascii="sans-serif" w:hAnsi="sans-serif"/>
          <w:sz w:val="28"/>
          <w:szCs w:val="28"/>
        </w:rPr>
        <w:t xml:space="preserve">дня его официального опубликования и применяется к правоотношениям, возникшим </w:t>
      </w:r>
      <w:proofErr w:type="gramStart"/>
      <w:r w:rsidRPr="00261189">
        <w:rPr>
          <w:rFonts w:ascii="sans-serif" w:hAnsi="sans-serif"/>
          <w:sz w:val="28"/>
          <w:szCs w:val="28"/>
        </w:rPr>
        <w:t>с</w:t>
      </w:r>
      <w:proofErr w:type="gramEnd"/>
    </w:p>
    <w:p w:rsidR="002143A8" w:rsidRPr="00261189" w:rsidRDefault="00261189">
      <w:pPr>
        <w:rPr>
          <w:rFonts w:ascii="sans-serif" w:hAnsi="sans-serif"/>
          <w:sz w:val="28"/>
          <w:szCs w:val="28"/>
        </w:rPr>
      </w:pPr>
      <w:r w:rsidRPr="00261189">
        <w:rPr>
          <w:rFonts w:ascii="sans-serif" w:hAnsi="sans-serif"/>
          <w:sz w:val="28"/>
          <w:szCs w:val="28"/>
        </w:rPr>
        <w:t xml:space="preserve">1 января 2020 года, а в части </w:t>
      </w:r>
      <w:r w:rsidRPr="00261189">
        <w:rPr>
          <w:rFonts w:ascii="sans-serif" w:hAnsi="sans-serif"/>
          <w:sz w:val="28"/>
          <w:szCs w:val="28"/>
        </w:rPr>
        <w:t xml:space="preserve">освобождения МСБ, ИП, НКО и религиозных организаций </w:t>
      </w:r>
      <w:r w:rsidRPr="00261189">
        <w:rPr>
          <w:rFonts w:ascii="sans-serif" w:hAnsi="sans-serif"/>
          <w:sz w:val="28"/>
          <w:szCs w:val="28"/>
        </w:rPr>
        <w:t xml:space="preserve">от налогов и  </w:t>
      </w:r>
      <w:r w:rsidRPr="00261189">
        <w:rPr>
          <w:rFonts w:ascii="sans-serif" w:hAnsi="sans-serif"/>
          <w:sz w:val="28"/>
          <w:szCs w:val="28"/>
        </w:rPr>
        <w:t xml:space="preserve">страховых взносов </w:t>
      </w:r>
      <w:r w:rsidRPr="00261189">
        <w:rPr>
          <w:sz w:val="28"/>
          <w:szCs w:val="28"/>
        </w:rPr>
        <w:t xml:space="preserve">– </w:t>
      </w:r>
      <w:r w:rsidRPr="00261189">
        <w:rPr>
          <w:rFonts w:ascii="sans-serif" w:hAnsi="sans-serif"/>
          <w:sz w:val="28"/>
          <w:szCs w:val="28"/>
        </w:rPr>
        <w:t>возникшим с 1 апреля. 14:22 Последние данные о</w:t>
      </w:r>
      <w:r>
        <w:rPr>
          <w:rFonts w:ascii="sans-serif" w:hAnsi="sans-serif"/>
          <w:sz w:val="28"/>
          <w:szCs w:val="28"/>
          <w:lang w:val="en-US"/>
        </w:rPr>
        <w:t xml:space="preserve"> </w:t>
      </w:r>
      <w:r w:rsidRPr="00261189">
        <w:rPr>
          <w:rFonts w:ascii="sans-serif" w:hAnsi="sans-serif"/>
          <w:sz w:val="28"/>
          <w:szCs w:val="28"/>
        </w:rPr>
        <w:t xml:space="preserve">ситуации с COVID-19 в России и мире представлены на портале </w:t>
      </w:r>
      <w:proofErr w:type="spellStart"/>
      <w:r w:rsidRPr="00261189">
        <w:rPr>
          <w:rFonts w:ascii="sans-serif" w:hAnsi="sans-serif"/>
          <w:sz w:val="28"/>
          <w:szCs w:val="28"/>
        </w:rPr>
        <w:t>стопкоронавирус.рф</w:t>
      </w:r>
      <w:proofErr w:type="spellEnd"/>
    </w:p>
    <w:p w:rsidR="002143A8" w:rsidRPr="00261189" w:rsidRDefault="002143A8">
      <w:pPr>
        <w:rPr>
          <w:rFonts w:ascii="sans-serif" w:hAnsi="sans-serif"/>
          <w:sz w:val="28"/>
          <w:szCs w:val="28"/>
        </w:rPr>
      </w:pPr>
    </w:p>
    <w:p w:rsidR="002143A8" w:rsidRPr="00261189" w:rsidRDefault="002143A8">
      <w:pPr>
        <w:rPr>
          <w:sz w:val="28"/>
          <w:szCs w:val="28"/>
        </w:rPr>
      </w:pPr>
    </w:p>
    <w:sectPr w:rsidR="002143A8" w:rsidRPr="00261189" w:rsidSect="002143A8">
      <w:pgSz w:w="11906" w:h="16838"/>
      <w:pgMar w:top="1134" w:right="1134" w:bottom="1134" w:left="1134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XO Thames">
    <w:panose1 w:val="02020603050405020304"/>
    <w:charset w:val="CC"/>
    <w:family w:val="roman"/>
    <w:pitch w:val="variable"/>
    <w:sig w:usb0="800002FF" w:usb1="0000084A" w:usb2="00000000" w:usb3="00000000" w:csb0="00000015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sans-serif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9"/>
  <w:characterSpacingControl w:val="doNotCompress"/>
  <w:compat/>
  <w:rsids>
    <w:rsidRoot w:val="002143A8"/>
    <w:rsid w:val="002143A8"/>
    <w:rsid w:val="0026118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Times New Roman" w:hAnsi="Liberation Serif" w:cs="Times New Roman"/>
        <w:color w:val="000000"/>
        <w:sz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sid w:val="002143A8"/>
  </w:style>
  <w:style w:type="paragraph" w:styleId="10">
    <w:name w:val="heading 1"/>
    <w:next w:val="a"/>
    <w:link w:val="11"/>
    <w:uiPriority w:val="9"/>
    <w:qFormat/>
    <w:rsid w:val="002143A8"/>
    <w:pPr>
      <w:spacing w:before="120" w:after="120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rsid w:val="002143A8"/>
    <w:pPr>
      <w:spacing w:before="120" w:after="120"/>
      <w:outlineLvl w:val="1"/>
    </w:pPr>
    <w:rPr>
      <w:rFonts w:ascii="XO Thames" w:hAnsi="XO Thames"/>
      <w:b/>
      <w:color w:val="00A0FF"/>
      <w:sz w:val="26"/>
    </w:rPr>
  </w:style>
  <w:style w:type="paragraph" w:styleId="3">
    <w:name w:val="heading 3"/>
    <w:next w:val="a"/>
    <w:link w:val="30"/>
    <w:uiPriority w:val="9"/>
    <w:qFormat/>
    <w:rsid w:val="002143A8"/>
    <w:pPr>
      <w:outlineLvl w:val="2"/>
    </w:pPr>
    <w:rPr>
      <w:rFonts w:ascii="XO Thames" w:hAnsi="XO Thames"/>
      <w:b/>
      <w:i/>
    </w:rPr>
  </w:style>
  <w:style w:type="paragraph" w:styleId="4">
    <w:name w:val="heading 4"/>
    <w:next w:val="a"/>
    <w:link w:val="40"/>
    <w:uiPriority w:val="9"/>
    <w:qFormat/>
    <w:rsid w:val="002143A8"/>
    <w:pPr>
      <w:spacing w:before="120" w:after="120"/>
      <w:outlineLvl w:val="3"/>
    </w:pPr>
    <w:rPr>
      <w:rFonts w:ascii="XO Thames" w:hAnsi="XO Thames"/>
      <w:b/>
      <w:color w:val="595959"/>
      <w:sz w:val="26"/>
    </w:rPr>
  </w:style>
  <w:style w:type="paragraph" w:styleId="5">
    <w:name w:val="heading 5"/>
    <w:next w:val="a"/>
    <w:link w:val="50"/>
    <w:uiPriority w:val="9"/>
    <w:qFormat/>
    <w:rsid w:val="002143A8"/>
    <w:pPr>
      <w:spacing w:before="120" w:after="120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sid w:val="002143A8"/>
  </w:style>
  <w:style w:type="paragraph" w:styleId="21">
    <w:name w:val="toc 2"/>
    <w:next w:val="a"/>
    <w:link w:val="22"/>
    <w:uiPriority w:val="39"/>
    <w:rsid w:val="002143A8"/>
    <w:pPr>
      <w:ind w:left="200"/>
    </w:pPr>
  </w:style>
  <w:style w:type="character" w:customStyle="1" w:styleId="22">
    <w:name w:val="Оглавление 2 Знак"/>
    <w:link w:val="21"/>
    <w:rsid w:val="002143A8"/>
  </w:style>
  <w:style w:type="paragraph" w:styleId="41">
    <w:name w:val="toc 4"/>
    <w:next w:val="a"/>
    <w:link w:val="42"/>
    <w:uiPriority w:val="39"/>
    <w:rsid w:val="002143A8"/>
    <w:pPr>
      <w:ind w:left="600"/>
    </w:pPr>
  </w:style>
  <w:style w:type="character" w:customStyle="1" w:styleId="42">
    <w:name w:val="Оглавление 4 Знак"/>
    <w:link w:val="41"/>
    <w:rsid w:val="002143A8"/>
  </w:style>
  <w:style w:type="paragraph" w:styleId="6">
    <w:name w:val="toc 6"/>
    <w:next w:val="a"/>
    <w:link w:val="60"/>
    <w:uiPriority w:val="39"/>
    <w:rsid w:val="002143A8"/>
    <w:pPr>
      <w:ind w:left="1000"/>
    </w:pPr>
  </w:style>
  <w:style w:type="character" w:customStyle="1" w:styleId="60">
    <w:name w:val="Оглавление 6 Знак"/>
    <w:link w:val="6"/>
    <w:rsid w:val="002143A8"/>
  </w:style>
  <w:style w:type="paragraph" w:styleId="7">
    <w:name w:val="toc 7"/>
    <w:next w:val="a"/>
    <w:link w:val="70"/>
    <w:uiPriority w:val="39"/>
    <w:rsid w:val="002143A8"/>
    <w:pPr>
      <w:ind w:left="1200"/>
    </w:pPr>
  </w:style>
  <w:style w:type="character" w:customStyle="1" w:styleId="70">
    <w:name w:val="Оглавление 7 Знак"/>
    <w:link w:val="7"/>
    <w:rsid w:val="002143A8"/>
  </w:style>
  <w:style w:type="paragraph" w:customStyle="1" w:styleId="Index">
    <w:name w:val="Index"/>
    <w:basedOn w:val="a"/>
    <w:link w:val="Index0"/>
    <w:rsid w:val="002143A8"/>
  </w:style>
  <w:style w:type="character" w:customStyle="1" w:styleId="Index0">
    <w:name w:val="Index"/>
    <w:basedOn w:val="1"/>
    <w:link w:val="Index"/>
    <w:rsid w:val="002143A8"/>
  </w:style>
  <w:style w:type="character" w:customStyle="1" w:styleId="30">
    <w:name w:val="Заголовок 3 Знак"/>
    <w:link w:val="3"/>
    <w:rsid w:val="002143A8"/>
    <w:rPr>
      <w:rFonts w:ascii="XO Thames" w:hAnsi="XO Thames"/>
      <w:b/>
      <w:i/>
      <w:color w:val="000000"/>
    </w:rPr>
  </w:style>
  <w:style w:type="paragraph" w:customStyle="1" w:styleId="Caption">
    <w:name w:val="Caption"/>
    <w:basedOn w:val="a"/>
    <w:link w:val="Caption0"/>
    <w:rsid w:val="002143A8"/>
    <w:pPr>
      <w:spacing w:before="120" w:after="120"/>
    </w:pPr>
    <w:rPr>
      <w:i/>
    </w:rPr>
  </w:style>
  <w:style w:type="character" w:customStyle="1" w:styleId="Caption0">
    <w:name w:val="Caption"/>
    <w:basedOn w:val="1"/>
    <w:link w:val="Caption"/>
    <w:rsid w:val="002143A8"/>
    <w:rPr>
      <w:i/>
      <w:sz w:val="24"/>
    </w:rPr>
  </w:style>
  <w:style w:type="paragraph" w:styleId="31">
    <w:name w:val="toc 3"/>
    <w:next w:val="a"/>
    <w:link w:val="32"/>
    <w:uiPriority w:val="39"/>
    <w:rsid w:val="002143A8"/>
    <w:pPr>
      <w:ind w:left="400"/>
    </w:pPr>
  </w:style>
  <w:style w:type="character" w:customStyle="1" w:styleId="32">
    <w:name w:val="Оглавление 3 Знак"/>
    <w:link w:val="31"/>
    <w:rsid w:val="002143A8"/>
  </w:style>
  <w:style w:type="character" w:customStyle="1" w:styleId="50">
    <w:name w:val="Заголовок 5 Знак"/>
    <w:link w:val="5"/>
    <w:rsid w:val="002143A8"/>
    <w:rPr>
      <w:rFonts w:ascii="XO Thames" w:hAnsi="XO Thames"/>
      <w:b/>
      <w:color w:val="000000"/>
      <w:sz w:val="22"/>
    </w:rPr>
  </w:style>
  <w:style w:type="character" w:customStyle="1" w:styleId="11">
    <w:name w:val="Заголовок 1 Знак"/>
    <w:link w:val="10"/>
    <w:rsid w:val="002143A8"/>
    <w:rPr>
      <w:rFonts w:ascii="XO Thames" w:hAnsi="XO Thames"/>
      <w:b/>
      <w:sz w:val="32"/>
    </w:rPr>
  </w:style>
  <w:style w:type="paragraph" w:customStyle="1" w:styleId="12">
    <w:name w:val="Гиперссылка1"/>
    <w:link w:val="a3"/>
    <w:rsid w:val="002143A8"/>
    <w:rPr>
      <w:color w:val="0000FF"/>
      <w:u w:val="single"/>
    </w:rPr>
  </w:style>
  <w:style w:type="character" w:styleId="a3">
    <w:name w:val="Hyperlink"/>
    <w:link w:val="12"/>
    <w:rsid w:val="002143A8"/>
    <w:rPr>
      <w:color w:val="0000FF"/>
      <w:u w:val="single"/>
    </w:rPr>
  </w:style>
  <w:style w:type="paragraph" w:customStyle="1" w:styleId="Footnote">
    <w:name w:val="Footnote"/>
    <w:link w:val="Footnote0"/>
    <w:rsid w:val="002143A8"/>
    <w:rPr>
      <w:rFonts w:ascii="XO Thames" w:hAnsi="XO Thames"/>
      <w:sz w:val="22"/>
    </w:rPr>
  </w:style>
  <w:style w:type="character" w:customStyle="1" w:styleId="Footnote0">
    <w:name w:val="Footnote"/>
    <w:link w:val="Footnote"/>
    <w:rsid w:val="002143A8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sid w:val="002143A8"/>
    <w:rPr>
      <w:rFonts w:ascii="XO Thames" w:hAnsi="XO Thames"/>
      <w:b/>
    </w:rPr>
  </w:style>
  <w:style w:type="character" w:customStyle="1" w:styleId="14">
    <w:name w:val="Оглавление 1 Знак"/>
    <w:link w:val="13"/>
    <w:rsid w:val="002143A8"/>
    <w:rPr>
      <w:rFonts w:ascii="XO Thames" w:hAnsi="XO Thames"/>
      <w:b/>
    </w:rPr>
  </w:style>
  <w:style w:type="paragraph" w:customStyle="1" w:styleId="HeaderandFooter">
    <w:name w:val="Header and Footer"/>
    <w:link w:val="HeaderandFooter0"/>
    <w:rsid w:val="002143A8"/>
    <w:pPr>
      <w:spacing w:line="360" w:lineRule="auto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sid w:val="002143A8"/>
    <w:rPr>
      <w:rFonts w:ascii="XO Thames" w:hAnsi="XO Thames"/>
      <w:sz w:val="20"/>
    </w:rPr>
  </w:style>
  <w:style w:type="paragraph" w:styleId="a4">
    <w:name w:val="List"/>
    <w:basedOn w:val="Textbody"/>
    <w:link w:val="a5"/>
    <w:rsid w:val="002143A8"/>
  </w:style>
  <w:style w:type="character" w:customStyle="1" w:styleId="a5">
    <w:name w:val="Список Знак"/>
    <w:basedOn w:val="Textbody0"/>
    <w:link w:val="a4"/>
    <w:rsid w:val="002143A8"/>
  </w:style>
  <w:style w:type="paragraph" w:customStyle="1" w:styleId="Heading">
    <w:name w:val="Heading"/>
    <w:basedOn w:val="a"/>
    <w:next w:val="Textbody"/>
    <w:link w:val="Heading0"/>
    <w:rsid w:val="002143A8"/>
    <w:pPr>
      <w:keepNext/>
      <w:spacing w:before="240" w:after="120"/>
    </w:pPr>
    <w:rPr>
      <w:rFonts w:ascii="Liberation Sans" w:hAnsi="Liberation Sans"/>
      <w:sz w:val="28"/>
    </w:rPr>
  </w:style>
  <w:style w:type="character" w:customStyle="1" w:styleId="Heading0">
    <w:name w:val="Heading"/>
    <w:basedOn w:val="1"/>
    <w:link w:val="Heading"/>
    <w:rsid w:val="002143A8"/>
    <w:rPr>
      <w:rFonts w:ascii="Liberation Sans" w:hAnsi="Liberation Sans"/>
      <w:sz w:val="28"/>
    </w:rPr>
  </w:style>
  <w:style w:type="paragraph" w:styleId="9">
    <w:name w:val="toc 9"/>
    <w:next w:val="a"/>
    <w:link w:val="90"/>
    <w:uiPriority w:val="39"/>
    <w:rsid w:val="002143A8"/>
    <w:pPr>
      <w:ind w:left="1600"/>
    </w:pPr>
  </w:style>
  <w:style w:type="character" w:customStyle="1" w:styleId="90">
    <w:name w:val="Оглавление 9 Знак"/>
    <w:link w:val="9"/>
    <w:rsid w:val="002143A8"/>
  </w:style>
  <w:style w:type="paragraph" w:customStyle="1" w:styleId="Textbody">
    <w:name w:val="Text body"/>
    <w:basedOn w:val="a"/>
    <w:link w:val="Textbody0"/>
    <w:rsid w:val="002143A8"/>
    <w:pPr>
      <w:spacing w:after="140" w:line="288" w:lineRule="auto"/>
    </w:pPr>
  </w:style>
  <w:style w:type="character" w:customStyle="1" w:styleId="Textbody0">
    <w:name w:val="Text body"/>
    <w:basedOn w:val="1"/>
    <w:link w:val="Textbody"/>
    <w:rsid w:val="002143A8"/>
  </w:style>
  <w:style w:type="paragraph" w:styleId="8">
    <w:name w:val="toc 8"/>
    <w:next w:val="a"/>
    <w:link w:val="80"/>
    <w:uiPriority w:val="39"/>
    <w:rsid w:val="002143A8"/>
    <w:pPr>
      <w:ind w:left="1400"/>
    </w:pPr>
  </w:style>
  <w:style w:type="character" w:customStyle="1" w:styleId="80">
    <w:name w:val="Оглавление 8 Знак"/>
    <w:link w:val="8"/>
    <w:rsid w:val="002143A8"/>
  </w:style>
  <w:style w:type="paragraph" w:styleId="51">
    <w:name w:val="toc 5"/>
    <w:next w:val="a"/>
    <w:link w:val="52"/>
    <w:uiPriority w:val="39"/>
    <w:rsid w:val="002143A8"/>
    <w:pPr>
      <w:ind w:left="800"/>
    </w:pPr>
  </w:style>
  <w:style w:type="character" w:customStyle="1" w:styleId="52">
    <w:name w:val="Оглавление 5 Знак"/>
    <w:link w:val="51"/>
    <w:rsid w:val="002143A8"/>
  </w:style>
  <w:style w:type="paragraph" w:styleId="a6">
    <w:name w:val="Subtitle"/>
    <w:next w:val="a"/>
    <w:link w:val="a7"/>
    <w:uiPriority w:val="11"/>
    <w:qFormat/>
    <w:rsid w:val="002143A8"/>
    <w:rPr>
      <w:rFonts w:ascii="XO Thames" w:hAnsi="XO Thames"/>
      <w:i/>
      <w:color w:val="616161"/>
    </w:rPr>
  </w:style>
  <w:style w:type="character" w:customStyle="1" w:styleId="a7">
    <w:name w:val="Подзаголовок Знак"/>
    <w:link w:val="a6"/>
    <w:rsid w:val="002143A8"/>
    <w:rPr>
      <w:rFonts w:ascii="XO Thames" w:hAnsi="XO Thames"/>
      <w:i/>
      <w:color w:val="616161"/>
      <w:sz w:val="24"/>
    </w:rPr>
  </w:style>
  <w:style w:type="paragraph" w:customStyle="1" w:styleId="toc10">
    <w:name w:val="toc 10"/>
    <w:next w:val="a"/>
    <w:link w:val="toc100"/>
    <w:uiPriority w:val="39"/>
    <w:rsid w:val="002143A8"/>
    <w:pPr>
      <w:ind w:left="1800"/>
    </w:pPr>
  </w:style>
  <w:style w:type="character" w:customStyle="1" w:styleId="toc100">
    <w:name w:val="toc 10"/>
    <w:link w:val="toc10"/>
    <w:rsid w:val="002143A8"/>
  </w:style>
  <w:style w:type="paragraph" w:styleId="a8">
    <w:name w:val="Title"/>
    <w:next w:val="a"/>
    <w:link w:val="a9"/>
    <w:uiPriority w:val="10"/>
    <w:qFormat/>
    <w:rsid w:val="002143A8"/>
    <w:rPr>
      <w:rFonts w:ascii="XO Thames" w:hAnsi="XO Thames"/>
      <w:b/>
      <w:sz w:val="52"/>
    </w:rPr>
  </w:style>
  <w:style w:type="character" w:customStyle="1" w:styleId="a9">
    <w:name w:val="Название Знак"/>
    <w:link w:val="a8"/>
    <w:rsid w:val="002143A8"/>
    <w:rPr>
      <w:rFonts w:ascii="XO Thames" w:hAnsi="XO Thames"/>
      <w:b/>
      <w:sz w:val="52"/>
    </w:rPr>
  </w:style>
  <w:style w:type="character" w:customStyle="1" w:styleId="40">
    <w:name w:val="Заголовок 4 Знак"/>
    <w:link w:val="4"/>
    <w:rsid w:val="002143A8"/>
    <w:rPr>
      <w:rFonts w:ascii="XO Thames" w:hAnsi="XO Thames"/>
      <w:b/>
      <w:color w:val="595959"/>
      <w:sz w:val="26"/>
    </w:rPr>
  </w:style>
  <w:style w:type="character" w:customStyle="1" w:styleId="20">
    <w:name w:val="Заголовок 2 Знак"/>
    <w:link w:val="2"/>
    <w:rsid w:val="002143A8"/>
    <w:rPr>
      <w:rFonts w:ascii="XO Thames" w:hAnsi="XO Thames"/>
      <w:b/>
      <w:color w:val="00A0FF"/>
      <w:sz w:val="26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</a:majorFont>
      <a:minorFont>
        <a:latin typeface="Cambria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>
          <a:solidFill>
            <a:schemeClr val="phClr">
              <a:shade val="95000"/>
              <a:satMod val="105000"/>
            </a:schemeClr>
          </a:solidFill>
        </a:ln>
        <a:ln>
          <a:solidFill>
            <a:schemeClr val="phClr"/>
          </a:solidFill>
        </a:ln>
        <a:ln>
          <a:solidFill>
            <a:schemeClr val="phClr"/>
          </a:solidFill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483</Words>
  <Characters>2758</Characters>
  <Application>Microsoft Office Word</Application>
  <DocSecurity>0</DocSecurity>
  <Lines>22</Lines>
  <Paragraphs>6</Paragraphs>
  <ScaleCrop>false</ScaleCrop>
  <Company/>
  <LinksUpToDate>false</LinksUpToDate>
  <CharactersWithSpaces>3235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Чиберева МГ.</cp:lastModifiedBy>
  <cp:revision>2</cp:revision>
  <dcterms:created xsi:type="dcterms:W3CDTF">2020-06-15T05:41:00Z</dcterms:created>
  <dcterms:modified xsi:type="dcterms:W3CDTF">2020-06-15T05:44:00Z</dcterms:modified>
</cp:coreProperties>
</file>