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138" w:rsidRPr="004D5D4E" w:rsidRDefault="004D5D4E">
      <w:pPr>
        <w:rPr>
          <w:rFonts w:ascii="sans-serif" w:hAnsi="sans-serif"/>
          <w:sz w:val="28"/>
          <w:szCs w:val="28"/>
        </w:rPr>
      </w:pPr>
      <w:r w:rsidRPr="004D5D4E">
        <w:rPr>
          <w:rFonts w:ascii="sans-serif" w:hAnsi="sans-serif"/>
          <w:sz w:val="28"/>
          <w:szCs w:val="28"/>
        </w:rPr>
        <w:t xml:space="preserve">ТАСС, 07.06.2020, 14:39, </w:t>
      </w:r>
      <w:proofErr w:type="spellStart"/>
      <w:r w:rsidRPr="004D5D4E">
        <w:rPr>
          <w:rFonts w:ascii="sans-serif" w:hAnsi="sans-serif"/>
          <w:sz w:val="28"/>
          <w:szCs w:val="28"/>
        </w:rPr>
        <w:t>Котяков</w:t>
      </w:r>
      <w:proofErr w:type="spellEnd"/>
      <w:r w:rsidRPr="004D5D4E">
        <w:rPr>
          <w:rFonts w:ascii="sans-serif" w:hAnsi="sans-serif"/>
          <w:sz w:val="28"/>
          <w:szCs w:val="28"/>
        </w:rPr>
        <w:t xml:space="preserve">: около 136 тыс. россиян  </w:t>
      </w:r>
      <w:r w:rsidRPr="004D5D4E">
        <w:rPr>
          <w:rFonts w:ascii="sans-serif" w:hAnsi="sans-serif"/>
          <w:sz w:val="28"/>
          <w:szCs w:val="28"/>
        </w:rPr>
        <w:t>получили материнский капитал без обращения в ПФР</w:t>
      </w:r>
    </w:p>
    <w:p w:rsidR="004D5D4E" w:rsidRDefault="004D5D4E">
      <w:pPr>
        <w:rPr>
          <w:rFonts w:ascii="sans-serif" w:hAnsi="sans-serif"/>
          <w:sz w:val="28"/>
          <w:szCs w:val="28"/>
          <w:lang w:val="en-US"/>
        </w:rPr>
      </w:pPr>
    </w:p>
    <w:p w:rsidR="00D17138" w:rsidRPr="004D5D4E" w:rsidRDefault="004D5D4E">
      <w:pPr>
        <w:rPr>
          <w:rFonts w:ascii="sans-serif" w:hAnsi="sans-serif"/>
          <w:sz w:val="28"/>
          <w:szCs w:val="28"/>
        </w:rPr>
      </w:pPr>
      <w:r w:rsidRPr="004D5D4E">
        <w:rPr>
          <w:rFonts w:ascii="sans-serif" w:hAnsi="sans-serif"/>
          <w:sz w:val="28"/>
          <w:szCs w:val="28"/>
        </w:rPr>
        <w:t xml:space="preserve">Материнский капитал </w:t>
      </w:r>
      <w:r w:rsidRPr="004D5D4E">
        <w:rPr>
          <w:rFonts w:ascii="sans-serif" w:hAnsi="sans-serif"/>
          <w:sz w:val="28"/>
          <w:szCs w:val="28"/>
        </w:rPr>
        <w:t xml:space="preserve">поступил порядка 136 тыс. россиян </w:t>
      </w:r>
      <w:r w:rsidRPr="004D5D4E">
        <w:rPr>
          <w:rFonts w:ascii="sans-serif" w:hAnsi="sans-serif"/>
          <w:sz w:val="28"/>
          <w:szCs w:val="28"/>
        </w:rPr>
        <w:t xml:space="preserve">без предварительного с их стороны обращения в органы </w:t>
      </w:r>
      <w:r w:rsidRPr="004D5D4E">
        <w:rPr>
          <w:rFonts w:ascii="sans-serif" w:hAnsi="sans-serif"/>
          <w:sz w:val="28"/>
          <w:szCs w:val="28"/>
        </w:rPr>
        <w:t xml:space="preserve">Пенсионного фонда </w:t>
      </w:r>
      <w:r w:rsidRPr="004D5D4E">
        <w:rPr>
          <w:rFonts w:ascii="sans-serif" w:hAnsi="sans-serif"/>
          <w:sz w:val="28"/>
          <w:szCs w:val="28"/>
        </w:rPr>
        <w:t xml:space="preserve">России </w:t>
      </w:r>
      <w:r w:rsidRPr="004D5D4E">
        <w:rPr>
          <w:rFonts w:ascii="sans-serif" w:hAnsi="sans-serif"/>
          <w:sz w:val="28"/>
          <w:szCs w:val="28"/>
        </w:rPr>
        <w:t>(</w:t>
      </w:r>
      <w:r w:rsidRPr="004D5D4E">
        <w:rPr>
          <w:rFonts w:ascii="sans-serif" w:hAnsi="sans-serif"/>
          <w:sz w:val="28"/>
          <w:szCs w:val="28"/>
        </w:rPr>
        <w:t>ПФР</w:t>
      </w:r>
      <w:r w:rsidRPr="004D5D4E">
        <w:rPr>
          <w:rFonts w:ascii="sans-serif" w:hAnsi="sans-serif"/>
          <w:sz w:val="28"/>
          <w:szCs w:val="28"/>
        </w:rPr>
        <w:t xml:space="preserve">). Об этом в воскресенье заявил министр труда и социальной защиты РФ Антон </w:t>
      </w:r>
      <w:proofErr w:type="spellStart"/>
      <w:r w:rsidRPr="004D5D4E">
        <w:rPr>
          <w:rFonts w:ascii="sans-serif" w:hAnsi="sans-serif"/>
          <w:sz w:val="28"/>
          <w:szCs w:val="28"/>
        </w:rPr>
        <w:t>Котяков</w:t>
      </w:r>
      <w:proofErr w:type="spellEnd"/>
      <w:r w:rsidRPr="004D5D4E">
        <w:rPr>
          <w:rFonts w:ascii="sans-serif" w:hAnsi="sans-serif"/>
          <w:sz w:val="28"/>
          <w:szCs w:val="28"/>
        </w:rPr>
        <w:t>.</w:t>
      </w:r>
    </w:p>
    <w:p w:rsidR="00D17138" w:rsidRPr="004D5D4E" w:rsidRDefault="004D5D4E">
      <w:pPr>
        <w:rPr>
          <w:rFonts w:ascii="sans-serif" w:hAnsi="sans-serif"/>
          <w:sz w:val="28"/>
          <w:szCs w:val="28"/>
        </w:rPr>
      </w:pPr>
      <w:r w:rsidRPr="004D5D4E">
        <w:rPr>
          <w:rFonts w:ascii="sans-serif" w:hAnsi="sans-serif"/>
          <w:sz w:val="28"/>
          <w:szCs w:val="28"/>
        </w:rPr>
        <w:t xml:space="preserve">"Граждане, не обращаясь в органы </w:t>
      </w:r>
      <w:r w:rsidRPr="004D5D4E">
        <w:rPr>
          <w:rFonts w:ascii="sans-serif" w:hAnsi="sans-serif"/>
          <w:sz w:val="28"/>
          <w:szCs w:val="28"/>
        </w:rPr>
        <w:t>Пенсионного фонда</w:t>
      </w:r>
      <w:r w:rsidRPr="004D5D4E">
        <w:rPr>
          <w:rFonts w:ascii="sans-serif" w:hAnsi="sans-serif"/>
          <w:sz w:val="28"/>
          <w:szCs w:val="28"/>
        </w:rPr>
        <w:t xml:space="preserve">, только регистрируют факт </w:t>
      </w:r>
      <w:r w:rsidRPr="004D5D4E">
        <w:rPr>
          <w:rFonts w:ascii="sans-serif" w:hAnsi="sans-serif"/>
          <w:sz w:val="28"/>
          <w:szCs w:val="28"/>
        </w:rPr>
        <w:t xml:space="preserve">рождения ребенка в органах ЗАГС, по истечении определенного времени получают </w:t>
      </w:r>
      <w:r w:rsidRPr="004D5D4E">
        <w:rPr>
          <w:rFonts w:ascii="sans-serif" w:hAnsi="sans-serif"/>
          <w:sz w:val="28"/>
          <w:szCs w:val="28"/>
        </w:rPr>
        <w:t>уве</w:t>
      </w:r>
      <w:r w:rsidRPr="004D5D4E">
        <w:rPr>
          <w:rFonts w:ascii="sans-serif" w:hAnsi="sans-serif"/>
          <w:sz w:val="28"/>
          <w:szCs w:val="28"/>
        </w:rPr>
        <w:t xml:space="preserve">домление в свой личный кабинет на портале </w:t>
      </w:r>
      <w:proofErr w:type="spellStart"/>
      <w:r w:rsidRPr="004D5D4E">
        <w:rPr>
          <w:rFonts w:ascii="sans-serif" w:hAnsi="sans-serif"/>
          <w:sz w:val="28"/>
          <w:szCs w:val="28"/>
        </w:rPr>
        <w:t>Госуслуг</w:t>
      </w:r>
      <w:proofErr w:type="spellEnd"/>
      <w:r w:rsidRPr="004D5D4E">
        <w:rPr>
          <w:rFonts w:ascii="sans-serif" w:hAnsi="sans-serif"/>
          <w:sz w:val="28"/>
          <w:szCs w:val="28"/>
        </w:rPr>
        <w:t xml:space="preserve"> о</w:t>
      </w:r>
    </w:p>
    <w:p w:rsidR="00D17138" w:rsidRPr="004D5D4E" w:rsidRDefault="004D5D4E">
      <w:pPr>
        <w:rPr>
          <w:rFonts w:ascii="sans-serif" w:hAnsi="sans-serif"/>
          <w:sz w:val="28"/>
          <w:szCs w:val="28"/>
        </w:rPr>
      </w:pPr>
      <w:proofErr w:type="gramStart"/>
      <w:r w:rsidRPr="004D5D4E">
        <w:rPr>
          <w:rFonts w:ascii="sans-serif" w:hAnsi="sans-serif" w:hint="eastAsia"/>
          <w:sz w:val="28"/>
          <w:szCs w:val="28"/>
        </w:rPr>
        <w:t>П</w:t>
      </w:r>
      <w:r w:rsidRPr="004D5D4E">
        <w:rPr>
          <w:rFonts w:ascii="sans-serif" w:hAnsi="sans-serif"/>
          <w:sz w:val="28"/>
          <w:szCs w:val="28"/>
        </w:rPr>
        <w:t>редоставлении</w:t>
      </w:r>
      <w:proofErr w:type="gramEnd"/>
      <w:r w:rsidRPr="004D5D4E">
        <w:rPr>
          <w:rFonts w:ascii="sans-serif" w:hAnsi="sans-serif"/>
          <w:sz w:val="28"/>
          <w:szCs w:val="28"/>
        </w:rPr>
        <w:t xml:space="preserve"> </w:t>
      </w:r>
      <w:r w:rsidRPr="004D5D4E">
        <w:rPr>
          <w:rFonts w:ascii="sans-serif" w:hAnsi="sans-serif"/>
          <w:sz w:val="28"/>
          <w:szCs w:val="28"/>
        </w:rPr>
        <w:t>материнского капитала</w:t>
      </w:r>
      <w:r w:rsidRPr="004D5D4E">
        <w:rPr>
          <w:rFonts w:ascii="sans-serif" w:hAnsi="sans-serif"/>
          <w:sz w:val="28"/>
          <w:szCs w:val="28"/>
        </w:rPr>
        <w:t xml:space="preserve">. На сегодняшний день таким правом уже </w:t>
      </w:r>
      <w:r w:rsidRPr="004D5D4E">
        <w:rPr>
          <w:rFonts w:ascii="sans-serif" w:hAnsi="sans-serif"/>
          <w:sz w:val="28"/>
          <w:szCs w:val="28"/>
        </w:rPr>
        <w:t xml:space="preserve">воспользовались 136 тыс. наших граждан", - сказал он в интервью передаче "Вести </w:t>
      </w:r>
      <w:r w:rsidRPr="004D5D4E">
        <w:rPr>
          <w:rFonts w:ascii="sans-serif" w:hAnsi="sans-serif"/>
          <w:sz w:val="28"/>
          <w:szCs w:val="28"/>
        </w:rPr>
        <w:t>недели" на телеканале "Россия-1".</w:t>
      </w:r>
    </w:p>
    <w:p w:rsidR="00D17138" w:rsidRPr="004D5D4E" w:rsidRDefault="004D5D4E">
      <w:pPr>
        <w:rPr>
          <w:rFonts w:ascii="sans-serif" w:hAnsi="sans-serif"/>
          <w:sz w:val="28"/>
          <w:szCs w:val="28"/>
        </w:rPr>
      </w:pPr>
      <w:r w:rsidRPr="004D5D4E">
        <w:rPr>
          <w:rFonts w:ascii="sans-serif" w:hAnsi="sans-serif"/>
          <w:sz w:val="28"/>
          <w:szCs w:val="28"/>
        </w:rPr>
        <w:t>В 2020 году р</w:t>
      </w:r>
      <w:r w:rsidRPr="004D5D4E">
        <w:rPr>
          <w:rFonts w:ascii="sans-serif" w:hAnsi="sans-serif"/>
          <w:sz w:val="28"/>
          <w:szCs w:val="28"/>
        </w:rPr>
        <w:t xml:space="preserve">азмер </w:t>
      </w:r>
      <w:r w:rsidRPr="004D5D4E">
        <w:rPr>
          <w:rFonts w:ascii="sans-serif" w:hAnsi="sans-serif"/>
          <w:sz w:val="28"/>
          <w:szCs w:val="28"/>
        </w:rPr>
        <w:t xml:space="preserve">материнского капитала </w:t>
      </w:r>
      <w:r w:rsidRPr="004D5D4E">
        <w:rPr>
          <w:rFonts w:ascii="sans-serif" w:hAnsi="sans-serif"/>
          <w:sz w:val="28"/>
          <w:szCs w:val="28"/>
        </w:rPr>
        <w:t>был увеличен. Если первый ребенок</w:t>
      </w:r>
    </w:p>
    <w:p w:rsidR="00D17138" w:rsidRPr="004D5D4E" w:rsidRDefault="004D5D4E">
      <w:pPr>
        <w:rPr>
          <w:rFonts w:ascii="sans-serif" w:hAnsi="sans-serif"/>
          <w:sz w:val="28"/>
          <w:szCs w:val="28"/>
        </w:rPr>
      </w:pPr>
      <w:r w:rsidRPr="004D5D4E">
        <w:rPr>
          <w:rFonts w:ascii="sans-serif" w:hAnsi="sans-serif"/>
          <w:sz w:val="28"/>
          <w:szCs w:val="28"/>
        </w:rPr>
        <w:t xml:space="preserve">родился в 2020 году, размер выплаты составит 466 617 рублей, а при рождении второго </w:t>
      </w:r>
      <w:r w:rsidRPr="004D5D4E">
        <w:rPr>
          <w:rFonts w:ascii="sans-serif" w:hAnsi="sans-serif"/>
          <w:sz w:val="28"/>
          <w:szCs w:val="28"/>
        </w:rPr>
        <w:t xml:space="preserve">ребенка семья получает еще 150 тыс. рублей. Для семей, в которых второй ребенок </w:t>
      </w:r>
      <w:r w:rsidRPr="004D5D4E">
        <w:rPr>
          <w:rFonts w:ascii="sans-serif" w:hAnsi="sans-serif"/>
          <w:sz w:val="28"/>
          <w:szCs w:val="28"/>
        </w:rPr>
        <w:t xml:space="preserve">родился в 2020 году, размер </w:t>
      </w:r>
      <w:proofErr w:type="spellStart"/>
      <w:r w:rsidRPr="004D5D4E">
        <w:rPr>
          <w:rFonts w:ascii="sans-serif" w:hAnsi="sans-serif"/>
          <w:sz w:val="28"/>
          <w:szCs w:val="28"/>
        </w:rPr>
        <w:t>ма</w:t>
      </w:r>
      <w:r w:rsidRPr="004D5D4E">
        <w:rPr>
          <w:rFonts w:ascii="sans-serif" w:hAnsi="sans-serif"/>
          <w:sz w:val="28"/>
          <w:szCs w:val="28"/>
        </w:rPr>
        <w:t>ткапитала</w:t>
      </w:r>
      <w:proofErr w:type="spellEnd"/>
      <w:r w:rsidRPr="004D5D4E">
        <w:rPr>
          <w:rFonts w:ascii="sans-serif" w:hAnsi="sans-serif"/>
          <w:sz w:val="28"/>
          <w:szCs w:val="28"/>
        </w:rPr>
        <w:t xml:space="preserve"> составит 616 617 рублей. Если в семье двое </w:t>
      </w:r>
      <w:r w:rsidRPr="004D5D4E">
        <w:rPr>
          <w:rFonts w:ascii="sans-serif" w:hAnsi="sans-serif"/>
          <w:sz w:val="28"/>
          <w:szCs w:val="28"/>
        </w:rPr>
        <w:t xml:space="preserve">или больше детей, появившихся на свет до начала действия программы по </w:t>
      </w:r>
      <w:r w:rsidRPr="004D5D4E">
        <w:rPr>
          <w:rFonts w:ascii="sans-serif" w:hAnsi="sans-serif"/>
          <w:sz w:val="28"/>
          <w:szCs w:val="28"/>
        </w:rPr>
        <w:t xml:space="preserve">предоставлению </w:t>
      </w:r>
      <w:r w:rsidRPr="004D5D4E">
        <w:rPr>
          <w:rFonts w:ascii="sans-serif" w:hAnsi="sans-serif"/>
          <w:sz w:val="28"/>
          <w:szCs w:val="28"/>
        </w:rPr>
        <w:t>материнского капитала</w:t>
      </w:r>
      <w:r w:rsidRPr="004D5D4E">
        <w:rPr>
          <w:rFonts w:ascii="sans-serif" w:hAnsi="sans-serif"/>
          <w:sz w:val="28"/>
          <w:szCs w:val="28"/>
        </w:rPr>
        <w:t xml:space="preserve">, и в 2020 году в семье вновь родится </w:t>
      </w:r>
      <w:r w:rsidRPr="004D5D4E">
        <w:rPr>
          <w:rFonts w:ascii="sans-serif" w:hAnsi="sans-serif"/>
          <w:sz w:val="28"/>
          <w:szCs w:val="28"/>
        </w:rPr>
        <w:t>ребенок, то родители получат 616 617 рублей.</w:t>
      </w:r>
    </w:p>
    <w:p w:rsidR="00D17138" w:rsidRPr="004D5D4E" w:rsidRDefault="004D5D4E">
      <w:pPr>
        <w:rPr>
          <w:rFonts w:ascii="sans-serif" w:hAnsi="sans-serif"/>
          <w:sz w:val="28"/>
          <w:szCs w:val="28"/>
        </w:rPr>
      </w:pPr>
      <w:r w:rsidRPr="004D5D4E">
        <w:rPr>
          <w:rFonts w:ascii="sans-serif" w:hAnsi="sans-serif"/>
          <w:sz w:val="28"/>
          <w:szCs w:val="28"/>
        </w:rPr>
        <w:t xml:space="preserve">С 15 апреля </w:t>
      </w:r>
      <w:r w:rsidRPr="004D5D4E">
        <w:rPr>
          <w:rFonts w:ascii="sans-serif" w:hAnsi="sans-serif"/>
          <w:sz w:val="28"/>
          <w:szCs w:val="28"/>
        </w:rPr>
        <w:t xml:space="preserve">сертификаты на </w:t>
      </w:r>
      <w:r w:rsidRPr="004D5D4E">
        <w:rPr>
          <w:rFonts w:ascii="sans-serif" w:hAnsi="sans-serif"/>
          <w:sz w:val="28"/>
          <w:szCs w:val="28"/>
        </w:rPr>
        <w:t xml:space="preserve">материнский капитал </w:t>
      </w:r>
      <w:r w:rsidRPr="004D5D4E">
        <w:rPr>
          <w:rFonts w:ascii="sans-serif" w:hAnsi="sans-serif"/>
          <w:sz w:val="28"/>
          <w:szCs w:val="28"/>
        </w:rPr>
        <w:t xml:space="preserve">оформляются без заявлений. После </w:t>
      </w:r>
      <w:r w:rsidRPr="004D5D4E">
        <w:rPr>
          <w:rFonts w:ascii="sans-serif" w:hAnsi="sans-serif"/>
          <w:sz w:val="28"/>
          <w:szCs w:val="28"/>
        </w:rPr>
        <w:t xml:space="preserve">оформления сертификата </w:t>
      </w:r>
      <w:r w:rsidRPr="004D5D4E">
        <w:rPr>
          <w:rFonts w:ascii="sans-serif" w:hAnsi="sans-serif"/>
          <w:sz w:val="28"/>
          <w:szCs w:val="28"/>
        </w:rPr>
        <w:t xml:space="preserve">Пенсионный фонд </w:t>
      </w:r>
      <w:r w:rsidRPr="004D5D4E">
        <w:rPr>
          <w:rFonts w:ascii="sans-serif" w:hAnsi="sans-serif"/>
          <w:sz w:val="28"/>
          <w:szCs w:val="28"/>
        </w:rPr>
        <w:t xml:space="preserve">направляет уведомление матери ребенка </w:t>
      </w:r>
      <w:r w:rsidRPr="004D5D4E">
        <w:rPr>
          <w:rFonts w:ascii="sans-serif" w:hAnsi="sans-serif"/>
          <w:sz w:val="28"/>
          <w:szCs w:val="28"/>
        </w:rPr>
        <w:t xml:space="preserve">о готовности этого документа в личном кабинете на портале </w:t>
      </w:r>
      <w:proofErr w:type="spellStart"/>
      <w:r w:rsidRPr="004D5D4E">
        <w:rPr>
          <w:rFonts w:ascii="sans-serif" w:hAnsi="sans-serif"/>
          <w:sz w:val="28"/>
          <w:szCs w:val="28"/>
        </w:rPr>
        <w:t>Госуслуг</w:t>
      </w:r>
      <w:proofErr w:type="spellEnd"/>
      <w:r w:rsidRPr="004D5D4E">
        <w:rPr>
          <w:rFonts w:ascii="sans-serif" w:hAnsi="sans-serif"/>
          <w:sz w:val="28"/>
          <w:szCs w:val="28"/>
        </w:rPr>
        <w:t>, а такж</w:t>
      </w:r>
      <w:r w:rsidRPr="004D5D4E">
        <w:rPr>
          <w:rFonts w:ascii="sans-serif" w:hAnsi="sans-serif"/>
          <w:sz w:val="28"/>
          <w:szCs w:val="28"/>
        </w:rPr>
        <w:t>е на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4D5D4E">
        <w:rPr>
          <w:rFonts w:ascii="sans-serif" w:hAnsi="sans-serif"/>
          <w:sz w:val="28"/>
          <w:szCs w:val="28"/>
        </w:rPr>
        <w:t>контактный номер, который указан</w:t>
      </w:r>
      <w:r w:rsidRPr="004D5D4E">
        <w:rPr>
          <w:rFonts w:ascii="sans-serif" w:hAnsi="sans-serif"/>
          <w:sz w:val="28"/>
          <w:szCs w:val="28"/>
        </w:rPr>
        <w:t xml:space="preserve"> на портале.</w:t>
      </w:r>
    </w:p>
    <w:p w:rsidR="00D17138" w:rsidRPr="004D5D4E" w:rsidRDefault="00D17138">
      <w:pPr>
        <w:rPr>
          <w:sz w:val="28"/>
          <w:szCs w:val="28"/>
        </w:rPr>
      </w:pPr>
    </w:p>
    <w:sectPr w:rsidR="00D17138" w:rsidRPr="004D5D4E" w:rsidSect="00D1713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D17138"/>
    <w:rsid w:val="004D5D4E"/>
    <w:rsid w:val="00D17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17138"/>
  </w:style>
  <w:style w:type="paragraph" w:styleId="10">
    <w:name w:val="heading 1"/>
    <w:next w:val="a"/>
    <w:link w:val="11"/>
    <w:uiPriority w:val="9"/>
    <w:qFormat/>
    <w:rsid w:val="00D1713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1713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1713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1713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1713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17138"/>
  </w:style>
  <w:style w:type="paragraph" w:styleId="21">
    <w:name w:val="toc 2"/>
    <w:next w:val="a"/>
    <w:link w:val="22"/>
    <w:uiPriority w:val="39"/>
    <w:rsid w:val="00D17138"/>
    <w:pPr>
      <w:ind w:left="200"/>
    </w:pPr>
  </w:style>
  <w:style w:type="character" w:customStyle="1" w:styleId="22">
    <w:name w:val="Оглавление 2 Знак"/>
    <w:link w:val="21"/>
    <w:rsid w:val="00D17138"/>
  </w:style>
  <w:style w:type="paragraph" w:styleId="41">
    <w:name w:val="toc 4"/>
    <w:next w:val="a"/>
    <w:link w:val="42"/>
    <w:uiPriority w:val="39"/>
    <w:rsid w:val="00D17138"/>
    <w:pPr>
      <w:ind w:left="600"/>
    </w:pPr>
  </w:style>
  <w:style w:type="character" w:customStyle="1" w:styleId="42">
    <w:name w:val="Оглавление 4 Знак"/>
    <w:link w:val="41"/>
    <w:rsid w:val="00D17138"/>
  </w:style>
  <w:style w:type="paragraph" w:customStyle="1" w:styleId="Index">
    <w:name w:val="Index"/>
    <w:basedOn w:val="a"/>
    <w:link w:val="Index0"/>
    <w:rsid w:val="00D17138"/>
  </w:style>
  <w:style w:type="character" w:customStyle="1" w:styleId="Index0">
    <w:name w:val="Index"/>
    <w:basedOn w:val="1"/>
    <w:link w:val="Index"/>
    <w:rsid w:val="00D17138"/>
  </w:style>
  <w:style w:type="paragraph" w:styleId="6">
    <w:name w:val="toc 6"/>
    <w:next w:val="a"/>
    <w:link w:val="60"/>
    <w:uiPriority w:val="39"/>
    <w:rsid w:val="00D17138"/>
    <w:pPr>
      <w:ind w:left="1000"/>
    </w:pPr>
  </w:style>
  <w:style w:type="character" w:customStyle="1" w:styleId="60">
    <w:name w:val="Оглавление 6 Знак"/>
    <w:link w:val="6"/>
    <w:rsid w:val="00D17138"/>
  </w:style>
  <w:style w:type="paragraph" w:styleId="7">
    <w:name w:val="toc 7"/>
    <w:next w:val="a"/>
    <w:link w:val="70"/>
    <w:uiPriority w:val="39"/>
    <w:rsid w:val="00D17138"/>
    <w:pPr>
      <w:ind w:left="1200"/>
    </w:pPr>
  </w:style>
  <w:style w:type="character" w:customStyle="1" w:styleId="70">
    <w:name w:val="Оглавление 7 Знак"/>
    <w:link w:val="7"/>
    <w:rsid w:val="00D17138"/>
  </w:style>
  <w:style w:type="character" w:customStyle="1" w:styleId="30">
    <w:name w:val="Заголовок 3 Знак"/>
    <w:link w:val="3"/>
    <w:rsid w:val="00D17138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D17138"/>
    <w:pPr>
      <w:ind w:left="400"/>
    </w:pPr>
  </w:style>
  <w:style w:type="character" w:customStyle="1" w:styleId="32">
    <w:name w:val="Оглавление 3 Знак"/>
    <w:link w:val="31"/>
    <w:rsid w:val="00D17138"/>
  </w:style>
  <w:style w:type="character" w:customStyle="1" w:styleId="50">
    <w:name w:val="Заголовок 5 Знак"/>
    <w:link w:val="5"/>
    <w:rsid w:val="00D17138"/>
    <w:rPr>
      <w:rFonts w:ascii="XO Thames" w:hAnsi="XO Thames"/>
      <w:b/>
      <w:color w:val="000000"/>
      <w:sz w:val="22"/>
    </w:rPr>
  </w:style>
  <w:style w:type="paragraph" w:customStyle="1" w:styleId="Caption">
    <w:name w:val="Caption"/>
    <w:basedOn w:val="a"/>
    <w:link w:val="Caption0"/>
    <w:rsid w:val="00D1713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17138"/>
    <w:rPr>
      <w:i/>
      <w:sz w:val="24"/>
    </w:rPr>
  </w:style>
  <w:style w:type="character" w:customStyle="1" w:styleId="11">
    <w:name w:val="Заголовок 1 Знак"/>
    <w:link w:val="10"/>
    <w:rsid w:val="00D1713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D17138"/>
    <w:rPr>
      <w:color w:val="0000FF"/>
      <w:u w:val="single"/>
    </w:rPr>
  </w:style>
  <w:style w:type="character" w:styleId="a3">
    <w:name w:val="Hyperlink"/>
    <w:link w:val="12"/>
    <w:rsid w:val="00D17138"/>
    <w:rPr>
      <w:color w:val="0000FF"/>
      <w:u w:val="single"/>
    </w:rPr>
  </w:style>
  <w:style w:type="paragraph" w:customStyle="1" w:styleId="Footnote">
    <w:name w:val="Footnote"/>
    <w:link w:val="Footnote0"/>
    <w:rsid w:val="00D1713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1713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17138"/>
    <w:rPr>
      <w:rFonts w:ascii="XO Thames" w:hAnsi="XO Thames"/>
      <w:b/>
    </w:rPr>
  </w:style>
  <w:style w:type="character" w:customStyle="1" w:styleId="14">
    <w:name w:val="Оглавление 1 Знак"/>
    <w:link w:val="13"/>
    <w:rsid w:val="00D1713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1713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1713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17138"/>
    <w:pPr>
      <w:ind w:left="1600"/>
    </w:pPr>
  </w:style>
  <w:style w:type="character" w:customStyle="1" w:styleId="90">
    <w:name w:val="Оглавление 9 Знак"/>
    <w:link w:val="9"/>
    <w:rsid w:val="00D17138"/>
  </w:style>
  <w:style w:type="paragraph" w:styleId="8">
    <w:name w:val="toc 8"/>
    <w:next w:val="a"/>
    <w:link w:val="80"/>
    <w:uiPriority w:val="39"/>
    <w:rsid w:val="00D17138"/>
    <w:pPr>
      <w:ind w:left="1400"/>
    </w:pPr>
  </w:style>
  <w:style w:type="character" w:customStyle="1" w:styleId="80">
    <w:name w:val="Оглавление 8 Знак"/>
    <w:link w:val="8"/>
    <w:rsid w:val="00D17138"/>
  </w:style>
  <w:style w:type="paragraph" w:styleId="a4">
    <w:name w:val="List"/>
    <w:basedOn w:val="Textbody"/>
    <w:link w:val="a5"/>
    <w:rsid w:val="00D17138"/>
  </w:style>
  <w:style w:type="character" w:customStyle="1" w:styleId="a5">
    <w:name w:val="Список Знак"/>
    <w:basedOn w:val="Textbody0"/>
    <w:link w:val="a4"/>
    <w:rsid w:val="00D17138"/>
  </w:style>
  <w:style w:type="paragraph" w:customStyle="1" w:styleId="Textbody">
    <w:name w:val="Text body"/>
    <w:basedOn w:val="a"/>
    <w:link w:val="Textbody0"/>
    <w:rsid w:val="00D1713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17138"/>
  </w:style>
  <w:style w:type="paragraph" w:styleId="51">
    <w:name w:val="toc 5"/>
    <w:next w:val="a"/>
    <w:link w:val="52"/>
    <w:uiPriority w:val="39"/>
    <w:rsid w:val="00D17138"/>
    <w:pPr>
      <w:ind w:left="800"/>
    </w:pPr>
  </w:style>
  <w:style w:type="character" w:customStyle="1" w:styleId="52">
    <w:name w:val="Оглавление 5 Знак"/>
    <w:link w:val="51"/>
    <w:rsid w:val="00D17138"/>
  </w:style>
  <w:style w:type="paragraph" w:customStyle="1" w:styleId="Heading">
    <w:name w:val="Heading"/>
    <w:basedOn w:val="a"/>
    <w:next w:val="Textbody"/>
    <w:link w:val="Heading0"/>
    <w:rsid w:val="00D1713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17138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D1713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1713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17138"/>
    <w:pPr>
      <w:ind w:left="1800"/>
    </w:pPr>
  </w:style>
  <w:style w:type="character" w:customStyle="1" w:styleId="toc100">
    <w:name w:val="toc 10"/>
    <w:link w:val="toc10"/>
    <w:rsid w:val="00D17138"/>
  </w:style>
  <w:style w:type="paragraph" w:styleId="a8">
    <w:name w:val="Title"/>
    <w:next w:val="a"/>
    <w:link w:val="a9"/>
    <w:uiPriority w:val="10"/>
    <w:qFormat/>
    <w:rsid w:val="00D1713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1713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1713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1713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2020-06-15T05:41:00Z</dcterms:created>
  <dcterms:modified xsi:type="dcterms:W3CDTF">2020-06-15T05:43:00Z</dcterms:modified>
</cp:coreProperties>
</file>