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C82" w:rsidRPr="00693C82" w:rsidRDefault="00693C82">
      <w:pPr>
        <w:rPr>
          <w:rFonts w:ascii="sans-serif" w:hAnsi="sans-serif"/>
          <w:sz w:val="28"/>
          <w:szCs w:val="28"/>
        </w:rPr>
      </w:pPr>
      <w:r w:rsidRPr="00693C82">
        <w:rPr>
          <w:rFonts w:ascii="sans-serif" w:hAnsi="sans-serif"/>
          <w:sz w:val="28"/>
          <w:szCs w:val="28"/>
        </w:rPr>
        <w:t xml:space="preserve">Интерфакс, 05.06.2020, Пенсионный стаж медикам, </w:t>
      </w:r>
      <w:r w:rsidRPr="00693C82">
        <w:rPr>
          <w:rFonts w:ascii="sans-serif" w:hAnsi="sans-serif"/>
          <w:sz w:val="28"/>
          <w:szCs w:val="28"/>
        </w:rPr>
        <w:t xml:space="preserve">работающим с COVID, будет засчитываться день за три </w:t>
      </w:r>
    </w:p>
    <w:p w:rsidR="00693C82" w:rsidRDefault="00693C82">
      <w:pPr>
        <w:rPr>
          <w:rFonts w:ascii="sans-serif" w:hAnsi="sans-serif"/>
          <w:sz w:val="28"/>
          <w:szCs w:val="28"/>
          <w:lang w:val="en-US"/>
        </w:rPr>
      </w:pPr>
    </w:p>
    <w:p w:rsidR="00723DB1" w:rsidRPr="00693C82" w:rsidRDefault="00693C82">
      <w:pPr>
        <w:rPr>
          <w:rFonts w:ascii="sans-serif" w:hAnsi="sans-serif"/>
          <w:sz w:val="28"/>
          <w:szCs w:val="28"/>
        </w:rPr>
      </w:pPr>
      <w:r w:rsidRPr="00693C82">
        <w:rPr>
          <w:rFonts w:ascii="sans-serif" w:hAnsi="sans-serif"/>
          <w:sz w:val="28"/>
          <w:szCs w:val="28"/>
        </w:rPr>
        <w:t xml:space="preserve">Для медработников, которые оказывают помощь инфицированным </w:t>
      </w:r>
      <w:proofErr w:type="spellStart"/>
      <w:r w:rsidRPr="00693C82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693C82">
        <w:rPr>
          <w:rFonts w:ascii="sans-serif" w:hAnsi="sans-serif"/>
          <w:sz w:val="28"/>
          <w:szCs w:val="28"/>
        </w:rPr>
        <w:t xml:space="preserve"> </w:t>
      </w:r>
      <w:r w:rsidRPr="00693C82">
        <w:rPr>
          <w:rFonts w:ascii="sans-serif" w:hAnsi="sans-serif"/>
          <w:sz w:val="28"/>
          <w:szCs w:val="28"/>
        </w:rPr>
        <w:t xml:space="preserve">инфекцией, будет действовать льготный порядок формирования </w:t>
      </w:r>
      <w:r w:rsidRPr="00693C82">
        <w:rPr>
          <w:rFonts w:ascii="sans-serif" w:hAnsi="sans-serif"/>
          <w:sz w:val="28"/>
          <w:szCs w:val="28"/>
        </w:rPr>
        <w:t xml:space="preserve">пенсионного </w:t>
      </w:r>
      <w:r w:rsidRPr="00693C82">
        <w:rPr>
          <w:rFonts w:ascii="sans-serif" w:hAnsi="sans-serif"/>
          <w:sz w:val="28"/>
          <w:szCs w:val="28"/>
        </w:rPr>
        <w:t>стажа</w:t>
      </w:r>
      <w:r w:rsidRPr="00693C82">
        <w:rPr>
          <w:rFonts w:ascii="sans-serif" w:hAnsi="sans-serif"/>
          <w:sz w:val="28"/>
          <w:szCs w:val="28"/>
        </w:rPr>
        <w:t>.</w:t>
      </w:r>
    </w:p>
    <w:p w:rsidR="00723DB1" w:rsidRPr="00693C82" w:rsidRDefault="00693C82">
      <w:pPr>
        <w:rPr>
          <w:rFonts w:ascii="sans-serif" w:hAnsi="sans-serif"/>
          <w:sz w:val="28"/>
          <w:szCs w:val="28"/>
        </w:rPr>
      </w:pPr>
      <w:r w:rsidRPr="00693C82">
        <w:rPr>
          <w:rFonts w:ascii="sans-serif" w:hAnsi="sans-serif"/>
          <w:sz w:val="28"/>
          <w:szCs w:val="28"/>
        </w:rPr>
        <w:t>По информации Минтруда России, время работы во время эпидемии будет</w:t>
      </w:r>
    </w:p>
    <w:p w:rsidR="00723DB1" w:rsidRPr="00693C82" w:rsidRDefault="00693C82">
      <w:pPr>
        <w:rPr>
          <w:rFonts w:ascii="sans-serif" w:hAnsi="sans-serif"/>
          <w:sz w:val="28"/>
          <w:szCs w:val="28"/>
        </w:rPr>
      </w:pPr>
      <w:r w:rsidRPr="00693C82">
        <w:rPr>
          <w:rFonts w:ascii="sans-serif" w:hAnsi="sans-serif"/>
          <w:sz w:val="28"/>
          <w:szCs w:val="28"/>
        </w:rPr>
        <w:t xml:space="preserve">засчитываться в стаж в трехкратном размере. Соответствующий проект постановления </w:t>
      </w:r>
      <w:r w:rsidRPr="00693C82">
        <w:rPr>
          <w:rFonts w:ascii="sans-serif" w:hAnsi="sans-serif"/>
          <w:sz w:val="28"/>
          <w:szCs w:val="28"/>
        </w:rPr>
        <w:t xml:space="preserve">правительства России в соответствии с поручением президента подготовлен </w:t>
      </w:r>
      <w:r w:rsidRPr="00693C82">
        <w:rPr>
          <w:rFonts w:ascii="sans-serif" w:hAnsi="sans-serif"/>
          <w:sz w:val="28"/>
          <w:szCs w:val="28"/>
        </w:rPr>
        <w:t>Минтрудом.</w:t>
      </w:r>
    </w:p>
    <w:p w:rsidR="00723DB1" w:rsidRPr="00693C82" w:rsidRDefault="00693C82">
      <w:pPr>
        <w:rPr>
          <w:rFonts w:ascii="sans-serif" w:hAnsi="sans-serif"/>
          <w:sz w:val="28"/>
          <w:szCs w:val="28"/>
        </w:rPr>
      </w:pPr>
      <w:r w:rsidRPr="00693C82">
        <w:rPr>
          <w:rFonts w:ascii="sans-serif" w:hAnsi="sans-serif"/>
          <w:sz w:val="28"/>
          <w:szCs w:val="28"/>
        </w:rPr>
        <w:t>Речь идет о работе в ста</w:t>
      </w:r>
      <w:r w:rsidRPr="00693C82">
        <w:rPr>
          <w:rFonts w:ascii="sans-serif" w:hAnsi="sans-serif"/>
          <w:sz w:val="28"/>
          <w:szCs w:val="28"/>
        </w:rPr>
        <w:t xml:space="preserve">ционарных и амбулаторных учреждениях, а также в скорой </w:t>
      </w:r>
      <w:r w:rsidRPr="00693C82">
        <w:rPr>
          <w:rFonts w:ascii="sans-serif" w:hAnsi="sans-serif"/>
          <w:sz w:val="28"/>
          <w:szCs w:val="28"/>
        </w:rPr>
        <w:t xml:space="preserve">помощи в 2020 году. В ведомстве приводят пример: фельдшер скорой помощи, в </w:t>
      </w:r>
      <w:r w:rsidRPr="00693C82">
        <w:rPr>
          <w:rFonts w:ascii="sans-serif" w:hAnsi="sans-serif"/>
          <w:sz w:val="28"/>
          <w:szCs w:val="28"/>
        </w:rPr>
        <w:t xml:space="preserve">течение двух месяцев выезжающий на вызовы к больным с </w:t>
      </w:r>
      <w:proofErr w:type="spellStart"/>
      <w:r w:rsidRPr="00693C82">
        <w:rPr>
          <w:rFonts w:ascii="sans-serif" w:hAnsi="sans-serif"/>
          <w:sz w:val="28"/>
          <w:szCs w:val="28"/>
        </w:rPr>
        <w:t>коронавирусной</w:t>
      </w:r>
      <w:proofErr w:type="spellEnd"/>
      <w:r w:rsidRPr="00693C82">
        <w:rPr>
          <w:rFonts w:ascii="sans-serif" w:hAnsi="sans-serif"/>
          <w:sz w:val="28"/>
          <w:szCs w:val="28"/>
        </w:rPr>
        <w:t xml:space="preserve"> инфекцией, </w:t>
      </w:r>
      <w:r w:rsidRPr="00693C82">
        <w:rPr>
          <w:rFonts w:ascii="sans-serif" w:hAnsi="sans-serif"/>
          <w:sz w:val="28"/>
          <w:szCs w:val="28"/>
        </w:rPr>
        <w:t>получит стаж, увеличенный втрое - то есть в по</w:t>
      </w:r>
      <w:r w:rsidRPr="00693C82">
        <w:rPr>
          <w:rFonts w:ascii="sans-serif" w:hAnsi="sans-serif"/>
          <w:sz w:val="28"/>
          <w:szCs w:val="28"/>
        </w:rPr>
        <w:t xml:space="preserve">лгода. </w:t>
      </w:r>
    </w:p>
    <w:p w:rsidR="00723DB1" w:rsidRPr="00693C82" w:rsidRDefault="00693C82">
      <w:pPr>
        <w:rPr>
          <w:rFonts w:ascii="sans-serif" w:hAnsi="sans-serif"/>
          <w:sz w:val="28"/>
          <w:szCs w:val="28"/>
        </w:rPr>
      </w:pPr>
      <w:r w:rsidRPr="00693C82">
        <w:rPr>
          <w:rFonts w:ascii="sans-serif" w:hAnsi="sans-serif"/>
          <w:sz w:val="28"/>
          <w:szCs w:val="28"/>
        </w:rPr>
        <w:t>Сведения о том, что медики работают с "</w:t>
      </w:r>
      <w:proofErr w:type="spellStart"/>
      <w:r w:rsidRPr="00693C82">
        <w:rPr>
          <w:rFonts w:ascii="sans-serif" w:hAnsi="sans-serif"/>
          <w:sz w:val="28"/>
          <w:szCs w:val="28"/>
        </w:rPr>
        <w:t>ковидными</w:t>
      </w:r>
      <w:proofErr w:type="spellEnd"/>
      <w:r w:rsidRPr="00693C82">
        <w:rPr>
          <w:rFonts w:ascii="sans-serif" w:hAnsi="sans-serif"/>
          <w:sz w:val="28"/>
          <w:szCs w:val="28"/>
        </w:rPr>
        <w:t xml:space="preserve">" больными, будут подаваться их </w:t>
      </w:r>
      <w:r w:rsidRPr="00693C82">
        <w:rPr>
          <w:rFonts w:ascii="sans-serif" w:hAnsi="sans-serif"/>
          <w:sz w:val="28"/>
          <w:szCs w:val="28"/>
        </w:rPr>
        <w:t xml:space="preserve">работодателями в </w:t>
      </w:r>
      <w:r w:rsidRPr="00693C82">
        <w:rPr>
          <w:rFonts w:ascii="sans-serif" w:hAnsi="sans-serif"/>
          <w:sz w:val="28"/>
          <w:szCs w:val="28"/>
        </w:rPr>
        <w:t>ПФ</w:t>
      </w:r>
      <w:proofErr w:type="gramStart"/>
      <w:r w:rsidRPr="00693C82">
        <w:rPr>
          <w:rFonts w:ascii="sans-serif" w:hAnsi="sans-serif"/>
          <w:sz w:val="28"/>
          <w:szCs w:val="28"/>
        </w:rPr>
        <w:t>Р</w:t>
      </w:r>
      <w:r w:rsidRPr="00693C82">
        <w:rPr>
          <w:rFonts w:ascii="sans-serif" w:hAnsi="sans-serif"/>
          <w:sz w:val="28"/>
          <w:szCs w:val="28"/>
        </w:rPr>
        <w:t>-</w:t>
      </w:r>
      <w:proofErr w:type="gramEnd"/>
      <w:r w:rsidRPr="00693C82">
        <w:rPr>
          <w:rFonts w:ascii="sans-serif" w:hAnsi="sans-serif"/>
          <w:sz w:val="28"/>
          <w:szCs w:val="28"/>
        </w:rPr>
        <w:t xml:space="preserve"> в составе сведений индивидуального персонифицированного </w:t>
      </w:r>
      <w:r w:rsidRPr="00693C82">
        <w:rPr>
          <w:rFonts w:ascii="sans-serif" w:hAnsi="sans-serif"/>
          <w:sz w:val="28"/>
          <w:szCs w:val="28"/>
        </w:rPr>
        <w:t>учета в системе обязательного пенсионного страхования.</w:t>
      </w:r>
    </w:p>
    <w:p w:rsidR="00723DB1" w:rsidRPr="00693C82" w:rsidRDefault="00693C82">
      <w:pPr>
        <w:rPr>
          <w:rFonts w:ascii="sans-serif" w:hAnsi="sans-serif"/>
          <w:sz w:val="28"/>
          <w:szCs w:val="28"/>
        </w:rPr>
      </w:pPr>
      <w:r w:rsidRPr="00693C82">
        <w:rPr>
          <w:rFonts w:ascii="sans-serif" w:hAnsi="sans-serif"/>
          <w:sz w:val="28"/>
          <w:szCs w:val="28"/>
        </w:rPr>
        <w:t>В Минтруде также напоминают, что м</w:t>
      </w:r>
      <w:r w:rsidRPr="00693C82">
        <w:rPr>
          <w:rFonts w:ascii="sans-serif" w:hAnsi="sans-serif"/>
          <w:sz w:val="28"/>
          <w:szCs w:val="28"/>
        </w:rPr>
        <w:t xml:space="preserve">едицинским работникам (это врачи, медсестры, </w:t>
      </w:r>
      <w:r w:rsidRPr="00693C82">
        <w:rPr>
          <w:rFonts w:ascii="sans-serif" w:hAnsi="sans-serif"/>
          <w:sz w:val="28"/>
          <w:szCs w:val="28"/>
        </w:rPr>
        <w:t xml:space="preserve">фельдшеры, акушерки и т.д.)  </w:t>
      </w:r>
      <w:r w:rsidRPr="00693C82">
        <w:rPr>
          <w:rFonts w:ascii="sans-serif" w:hAnsi="sans-serif"/>
          <w:sz w:val="28"/>
          <w:szCs w:val="28"/>
        </w:rPr>
        <w:t>страховая пенсия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693C82">
        <w:rPr>
          <w:rFonts w:ascii="sans-serif" w:hAnsi="sans-serif"/>
          <w:sz w:val="28"/>
          <w:szCs w:val="28"/>
        </w:rPr>
        <w:t>назначается досрочно: основным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693C82">
        <w:rPr>
          <w:rFonts w:ascii="sans-serif" w:hAnsi="sans-serif"/>
          <w:sz w:val="28"/>
          <w:szCs w:val="28"/>
        </w:rPr>
        <w:t>условием для выхода на пенсию для них является наличие необходимого медицинского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693C82">
        <w:rPr>
          <w:rFonts w:ascii="sans-serif" w:hAnsi="sans-serif"/>
          <w:sz w:val="28"/>
          <w:szCs w:val="28"/>
        </w:rPr>
        <w:t>стажа - 25 при работе в сельской местности или 30 лет</w:t>
      </w:r>
      <w:r w:rsidRPr="00693C82">
        <w:rPr>
          <w:rFonts w:ascii="sans-serif" w:hAnsi="sans-serif"/>
          <w:sz w:val="28"/>
          <w:szCs w:val="28"/>
        </w:rPr>
        <w:t xml:space="preserve"> при работе в городе.</w:t>
      </w:r>
    </w:p>
    <w:p w:rsidR="00723DB1" w:rsidRPr="00693C82" w:rsidRDefault="00723DB1">
      <w:pPr>
        <w:rPr>
          <w:rFonts w:ascii="sans-serif" w:hAnsi="sans-serif"/>
          <w:sz w:val="28"/>
          <w:szCs w:val="28"/>
        </w:rPr>
      </w:pPr>
    </w:p>
    <w:p w:rsidR="00723DB1" w:rsidRPr="00693C82" w:rsidRDefault="00723DB1">
      <w:pPr>
        <w:rPr>
          <w:sz w:val="28"/>
          <w:szCs w:val="28"/>
        </w:rPr>
      </w:pPr>
    </w:p>
    <w:sectPr w:rsidR="00723DB1" w:rsidRPr="00693C82" w:rsidSect="00723DB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compat/>
  <w:rsids>
    <w:rsidRoot w:val="00723DB1"/>
    <w:rsid w:val="00693C82"/>
    <w:rsid w:val="00723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23DB1"/>
  </w:style>
  <w:style w:type="paragraph" w:styleId="10">
    <w:name w:val="heading 1"/>
    <w:next w:val="a"/>
    <w:link w:val="11"/>
    <w:uiPriority w:val="9"/>
    <w:qFormat/>
    <w:rsid w:val="00723DB1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23DB1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723DB1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723DB1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723DB1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23DB1"/>
  </w:style>
  <w:style w:type="paragraph" w:styleId="21">
    <w:name w:val="toc 2"/>
    <w:next w:val="a"/>
    <w:link w:val="22"/>
    <w:uiPriority w:val="39"/>
    <w:rsid w:val="00723DB1"/>
    <w:pPr>
      <w:ind w:left="200"/>
    </w:pPr>
  </w:style>
  <w:style w:type="character" w:customStyle="1" w:styleId="22">
    <w:name w:val="Оглавление 2 Знак"/>
    <w:link w:val="21"/>
    <w:rsid w:val="00723DB1"/>
  </w:style>
  <w:style w:type="paragraph" w:styleId="41">
    <w:name w:val="toc 4"/>
    <w:next w:val="a"/>
    <w:link w:val="42"/>
    <w:uiPriority w:val="39"/>
    <w:rsid w:val="00723DB1"/>
    <w:pPr>
      <w:ind w:left="600"/>
    </w:pPr>
  </w:style>
  <w:style w:type="character" w:customStyle="1" w:styleId="42">
    <w:name w:val="Оглавление 4 Знак"/>
    <w:link w:val="41"/>
    <w:rsid w:val="00723DB1"/>
  </w:style>
  <w:style w:type="paragraph" w:styleId="6">
    <w:name w:val="toc 6"/>
    <w:next w:val="a"/>
    <w:link w:val="60"/>
    <w:uiPriority w:val="39"/>
    <w:rsid w:val="00723DB1"/>
    <w:pPr>
      <w:ind w:left="1000"/>
    </w:pPr>
  </w:style>
  <w:style w:type="character" w:customStyle="1" w:styleId="60">
    <w:name w:val="Оглавление 6 Знак"/>
    <w:link w:val="6"/>
    <w:rsid w:val="00723DB1"/>
  </w:style>
  <w:style w:type="paragraph" w:styleId="7">
    <w:name w:val="toc 7"/>
    <w:next w:val="a"/>
    <w:link w:val="70"/>
    <w:uiPriority w:val="39"/>
    <w:rsid w:val="00723DB1"/>
    <w:pPr>
      <w:ind w:left="1200"/>
    </w:pPr>
  </w:style>
  <w:style w:type="character" w:customStyle="1" w:styleId="70">
    <w:name w:val="Оглавление 7 Знак"/>
    <w:link w:val="7"/>
    <w:rsid w:val="00723DB1"/>
  </w:style>
  <w:style w:type="paragraph" w:styleId="a3">
    <w:name w:val="List"/>
    <w:basedOn w:val="Textbody"/>
    <w:link w:val="a4"/>
    <w:rsid w:val="00723DB1"/>
  </w:style>
  <w:style w:type="character" w:customStyle="1" w:styleId="a4">
    <w:name w:val="Список Знак"/>
    <w:basedOn w:val="Textbody0"/>
    <w:link w:val="a3"/>
    <w:rsid w:val="00723DB1"/>
  </w:style>
  <w:style w:type="character" w:customStyle="1" w:styleId="30">
    <w:name w:val="Заголовок 3 Знак"/>
    <w:link w:val="3"/>
    <w:rsid w:val="00723DB1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723DB1"/>
  </w:style>
  <w:style w:type="character" w:customStyle="1" w:styleId="Index0">
    <w:name w:val="Index"/>
    <w:basedOn w:val="1"/>
    <w:link w:val="Index"/>
    <w:rsid w:val="00723DB1"/>
  </w:style>
  <w:style w:type="paragraph" w:styleId="31">
    <w:name w:val="toc 3"/>
    <w:next w:val="a"/>
    <w:link w:val="32"/>
    <w:uiPriority w:val="39"/>
    <w:rsid w:val="00723DB1"/>
    <w:pPr>
      <w:ind w:left="400"/>
    </w:pPr>
  </w:style>
  <w:style w:type="character" w:customStyle="1" w:styleId="32">
    <w:name w:val="Оглавление 3 Знак"/>
    <w:link w:val="31"/>
    <w:rsid w:val="00723DB1"/>
  </w:style>
  <w:style w:type="paragraph" w:customStyle="1" w:styleId="Caption">
    <w:name w:val="Caption"/>
    <w:basedOn w:val="a"/>
    <w:link w:val="Caption0"/>
    <w:rsid w:val="00723DB1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723DB1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723DB1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723DB1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723DB1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723DB1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723DB1"/>
    <w:rPr>
      <w:color w:val="0000FF"/>
      <w:u w:val="single"/>
    </w:rPr>
  </w:style>
  <w:style w:type="character" w:styleId="a5">
    <w:name w:val="Hyperlink"/>
    <w:link w:val="12"/>
    <w:rsid w:val="00723DB1"/>
    <w:rPr>
      <w:color w:val="0000FF"/>
      <w:u w:val="single"/>
    </w:rPr>
  </w:style>
  <w:style w:type="paragraph" w:customStyle="1" w:styleId="Footnote">
    <w:name w:val="Footnote"/>
    <w:link w:val="Footnote0"/>
    <w:rsid w:val="00723DB1"/>
    <w:rPr>
      <w:rFonts w:ascii="XO Thames" w:hAnsi="XO Thames"/>
      <w:sz w:val="22"/>
    </w:rPr>
  </w:style>
  <w:style w:type="character" w:customStyle="1" w:styleId="Footnote0">
    <w:name w:val="Footnote"/>
    <w:link w:val="Footnote"/>
    <w:rsid w:val="00723DB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723DB1"/>
    <w:rPr>
      <w:rFonts w:ascii="XO Thames" w:hAnsi="XO Thames"/>
      <w:b/>
    </w:rPr>
  </w:style>
  <w:style w:type="character" w:customStyle="1" w:styleId="14">
    <w:name w:val="Оглавление 1 Знак"/>
    <w:link w:val="13"/>
    <w:rsid w:val="00723DB1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723DB1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723DB1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723DB1"/>
    <w:pPr>
      <w:ind w:left="1600"/>
    </w:pPr>
  </w:style>
  <w:style w:type="character" w:customStyle="1" w:styleId="90">
    <w:name w:val="Оглавление 9 Знак"/>
    <w:link w:val="9"/>
    <w:rsid w:val="00723DB1"/>
  </w:style>
  <w:style w:type="paragraph" w:styleId="8">
    <w:name w:val="toc 8"/>
    <w:next w:val="a"/>
    <w:link w:val="80"/>
    <w:uiPriority w:val="39"/>
    <w:rsid w:val="00723DB1"/>
    <w:pPr>
      <w:ind w:left="1400"/>
    </w:pPr>
  </w:style>
  <w:style w:type="character" w:customStyle="1" w:styleId="80">
    <w:name w:val="Оглавление 8 Знак"/>
    <w:link w:val="8"/>
    <w:rsid w:val="00723DB1"/>
  </w:style>
  <w:style w:type="paragraph" w:styleId="51">
    <w:name w:val="toc 5"/>
    <w:next w:val="a"/>
    <w:link w:val="52"/>
    <w:uiPriority w:val="39"/>
    <w:rsid w:val="00723DB1"/>
    <w:pPr>
      <w:ind w:left="800"/>
    </w:pPr>
  </w:style>
  <w:style w:type="character" w:customStyle="1" w:styleId="52">
    <w:name w:val="Оглавление 5 Знак"/>
    <w:link w:val="51"/>
    <w:rsid w:val="00723DB1"/>
  </w:style>
  <w:style w:type="paragraph" w:styleId="a6">
    <w:name w:val="Subtitle"/>
    <w:next w:val="a"/>
    <w:link w:val="a7"/>
    <w:uiPriority w:val="11"/>
    <w:qFormat/>
    <w:rsid w:val="00723DB1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723DB1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723DB1"/>
    <w:pPr>
      <w:ind w:left="1800"/>
    </w:pPr>
  </w:style>
  <w:style w:type="character" w:customStyle="1" w:styleId="toc100">
    <w:name w:val="toc 10"/>
    <w:link w:val="toc10"/>
    <w:rsid w:val="00723DB1"/>
  </w:style>
  <w:style w:type="paragraph" w:styleId="a8">
    <w:name w:val="Title"/>
    <w:next w:val="a"/>
    <w:link w:val="a9"/>
    <w:uiPriority w:val="10"/>
    <w:qFormat/>
    <w:rsid w:val="00723DB1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723DB1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723DB1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723DB1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723DB1"/>
  </w:style>
  <w:style w:type="character" w:customStyle="1" w:styleId="20">
    <w:name w:val="Заголовок 2 Знак"/>
    <w:link w:val="2"/>
    <w:rsid w:val="00723DB1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/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2020-06-09T08:32:00Z</dcterms:created>
  <dcterms:modified xsi:type="dcterms:W3CDTF">2020-06-09T08:33:00Z</dcterms:modified>
</cp:coreProperties>
</file>