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DAA" w:rsidRPr="00E8347C" w:rsidRDefault="00B54DAA" w:rsidP="00242DE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</w:t>
      </w:r>
      <w:r w:rsidR="00242DE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Государственные услуги в сфере миграции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480D7D" w:rsidRDefault="00480D7D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B5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54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по вопросам миграции </w:t>
      </w:r>
      <w:r w:rsidR="008209CE">
        <w:rPr>
          <w:rFonts w:ascii="Times New Roman" w:eastAsia="Times New Roman" w:hAnsi="Times New Roman" w:cs="Times New Roman"/>
          <w:sz w:val="24"/>
          <w:szCs w:val="24"/>
          <w:lang w:eastAsia="ru-RU"/>
        </w:rPr>
        <w:t>ММО МВД России «Чамзинский»</w:t>
      </w:r>
      <w:r w:rsidR="00B54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информирует, что </w:t>
      </w:r>
      <w:r w:rsidR="00242D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предоставлена возможность получения государственных услуг в электронной форме, чтобы граждане могли получить их быстро, доступно и качественно.</w:t>
      </w:r>
    </w:p>
    <w:p w:rsidR="00242DEB" w:rsidRDefault="0093293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42DE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гос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ударственные услуги</w:t>
      </w:r>
      <w:r w:rsidR="00242D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экономят время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возможность получения данных услуг </w:t>
      </w:r>
      <w:bookmarkStart w:id="0" w:name="_GoBack"/>
      <w:bookmarkEnd w:id="0"/>
      <w:r w:rsidR="00242D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находясь дома или в назначенное время без очереди.</w:t>
      </w:r>
    </w:p>
    <w:p w:rsidR="00242DEB" w:rsidRDefault="00242DEB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B5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Например, чтобы оплатить государственную пошлину за получение государственной услуги, входящую в компетенцию ОВМ ММО МВД России «Чамзинский» - получение заграничного паспорта нового поколения, замена паспорта гражданина РФ, зайдите на портал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выберите услугу, и система покажет вам квитанцию.</w:t>
      </w:r>
    </w:p>
    <w:p w:rsidR="00242DEB" w:rsidRDefault="006B566F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242D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ее можно прямо на сайте. Информация об уплате государственной пошлины поступает через портал </w:t>
      </w:r>
      <w:proofErr w:type="spellStart"/>
      <w:r w:rsidR="00242DE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="00242D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2DEB" w:rsidRDefault="00242DEB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По услугам, предоставляемым посредством единого портала, вы подаете заявку через Интернет, а результат получаете лично. Ждать очереди не придется- сотрудник подразделения примет вас в назначенное вам время. Дату и время вы можете выбрать и поменять при необходимости, используя возможности</w:t>
      </w:r>
      <w:r w:rsidR="002A2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предварительной записи через ЕПГУ или по телефону 8 (834-37) 33-1-36.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Главные преимущества использования портала государственных услуг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gosuslugi</w:t>
      </w:r>
      <w:proofErr w:type="spellEnd"/>
      <w:r w:rsidRPr="002A2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круглосуточная доступность;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услуги из любого удобного для вас места;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доступность сервисов по регистрационным данным портала;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нет необходимости ждать письменного подтверждения;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необходимой для вас информации;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очередей;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встроенная система оплаты;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фиксированный срок получения услуги и др.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Перечень государственных услуг, предоставляемых посредством Единого портала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gosuslugi</w:t>
      </w:r>
      <w:proofErr w:type="spellEnd"/>
      <w:r w:rsidRPr="002A2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отделением по вопросам миграции ММО МВД России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-оформление заграничного паспорта нового поколения для совершеннолетних</w:t>
      </w:r>
      <w:r w:rsidR="00932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="00932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несовершеннолетних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10 лет);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оформление паспорта гражданина Российской Федерации;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регистрационный учет гражд</w:t>
      </w:r>
      <w:r w:rsidR="006B5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 Российской Федерации по месту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жительства</w:t>
      </w:r>
      <w:r w:rsidR="006B5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(пребывания) в пределах Российской Федерации;</w:t>
      </w:r>
    </w:p>
    <w:p w:rsidR="006B566F" w:rsidRDefault="006B566F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снятие с регистрационного учета по месту жительства (пребывания) в пределах Российской Федерации;</w:t>
      </w:r>
    </w:p>
    <w:p w:rsidR="006B566F" w:rsidRDefault="006B566F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адресно-справочной информации для физических лиц.</w:t>
      </w:r>
    </w:p>
    <w:p w:rsidR="002A2D67" w:rsidRDefault="002A2D67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66F" w:rsidRDefault="006B566F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66F" w:rsidRDefault="006B566F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ОВМ ММО МВД России «Чамзинский»</w:t>
      </w:r>
    </w:p>
    <w:p w:rsidR="00932937" w:rsidRDefault="006B566F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майор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полиции          </w:t>
      </w:r>
    </w:p>
    <w:p w:rsidR="006B566F" w:rsidRDefault="006B566F" w:rsidP="00242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С.Н.Федорова</w:t>
      </w:r>
      <w:proofErr w:type="spellEnd"/>
    </w:p>
    <w:sectPr w:rsidR="006B5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C2A3F"/>
    <w:multiLevelType w:val="hybridMultilevel"/>
    <w:tmpl w:val="B6DC8754"/>
    <w:lvl w:ilvl="0" w:tplc="06B6F8B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E71"/>
    <w:rsid w:val="00004E3C"/>
    <w:rsid w:val="0000506E"/>
    <w:rsid w:val="00053523"/>
    <w:rsid w:val="000C3B07"/>
    <w:rsid w:val="00107A44"/>
    <w:rsid w:val="001114B8"/>
    <w:rsid w:val="00126923"/>
    <w:rsid w:val="00137BB1"/>
    <w:rsid w:val="001770E2"/>
    <w:rsid w:val="001E4E75"/>
    <w:rsid w:val="00204B6B"/>
    <w:rsid w:val="00242DEB"/>
    <w:rsid w:val="00254102"/>
    <w:rsid w:val="002958DC"/>
    <w:rsid w:val="002A2D67"/>
    <w:rsid w:val="002F4512"/>
    <w:rsid w:val="0031480D"/>
    <w:rsid w:val="0038240E"/>
    <w:rsid w:val="003D2793"/>
    <w:rsid w:val="00413C91"/>
    <w:rsid w:val="00421B11"/>
    <w:rsid w:val="00452E26"/>
    <w:rsid w:val="00480D7D"/>
    <w:rsid w:val="0049568B"/>
    <w:rsid w:val="004A13BD"/>
    <w:rsid w:val="004A3142"/>
    <w:rsid w:val="004E156F"/>
    <w:rsid w:val="004E739A"/>
    <w:rsid w:val="004F171A"/>
    <w:rsid w:val="00545049"/>
    <w:rsid w:val="00553928"/>
    <w:rsid w:val="00555B07"/>
    <w:rsid w:val="00593A36"/>
    <w:rsid w:val="005A0786"/>
    <w:rsid w:val="005B0568"/>
    <w:rsid w:val="005F5071"/>
    <w:rsid w:val="00620ACD"/>
    <w:rsid w:val="00671562"/>
    <w:rsid w:val="006B566F"/>
    <w:rsid w:val="006F3D4B"/>
    <w:rsid w:val="0076436F"/>
    <w:rsid w:val="00780702"/>
    <w:rsid w:val="00787074"/>
    <w:rsid w:val="007C38BA"/>
    <w:rsid w:val="007F6A65"/>
    <w:rsid w:val="00802671"/>
    <w:rsid w:val="008209CE"/>
    <w:rsid w:val="008826D2"/>
    <w:rsid w:val="008B2A0C"/>
    <w:rsid w:val="008C4078"/>
    <w:rsid w:val="008F38D5"/>
    <w:rsid w:val="00932933"/>
    <w:rsid w:val="00932937"/>
    <w:rsid w:val="009468DA"/>
    <w:rsid w:val="0096362A"/>
    <w:rsid w:val="009647FE"/>
    <w:rsid w:val="00967AAE"/>
    <w:rsid w:val="00973053"/>
    <w:rsid w:val="009E289A"/>
    <w:rsid w:val="009E3090"/>
    <w:rsid w:val="00A03F4C"/>
    <w:rsid w:val="00A3182D"/>
    <w:rsid w:val="00A6607A"/>
    <w:rsid w:val="00A95E71"/>
    <w:rsid w:val="00AB573F"/>
    <w:rsid w:val="00AD4CF3"/>
    <w:rsid w:val="00AF1496"/>
    <w:rsid w:val="00AF66E0"/>
    <w:rsid w:val="00B026D9"/>
    <w:rsid w:val="00B152B1"/>
    <w:rsid w:val="00B42814"/>
    <w:rsid w:val="00B44989"/>
    <w:rsid w:val="00B44D83"/>
    <w:rsid w:val="00B54DAA"/>
    <w:rsid w:val="00B6393A"/>
    <w:rsid w:val="00B81411"/>
    <w:rsid w:val="00B91ACB"/>
    <w:rsid w:val="00B939E0"/>
    <w:rsid w:val="00C142F6"/>
    <w:rsid w:val="00C667BC"/>
    <w:rsid w:val="00C80B54"/>
    <w:rsid w:val="00CB1BF6"/>
    <w:rsid w:val="00CC1561"/>
    <w:rsid w:val="00CD695A"/>
    <w:rsid w:val="00CD6F1F"/>
    <w:rsid w:val="00D745CB"/>
    <w:rsid w:val="00D83B43"/>
    <w:rsid w:val="00D83CE7"/>
    <w:rsid w:val="00DC15EE"/>
    <w:rsid w:val="00DC4486"/>
    <w:rsid w:val="00DC7703"/>
    <w:rsid w:val="00DE4F97"/>
    <w:rsid w:val="00E20817"/>
    <w:rsid w:val="00E93AEF"/>
    <w:rsid w:val="00ED5F56"/>
    <w:rsid w:val="00EF7176"/>
    <w:rsid w:val="00F331F2"/>
    <w:rsid w:val="00F40459"/>
    <w:rsid w:val="00F91D4B"/>
    <w:rsid w:val="00FB4CF8"/>
    <w:rsid w:val="00FC7B98"/>
    <w:rsid w:val="00FD3FA5"/>
    <w:rsid w:val="00FE41BD"/>
    <w:rsid w:val="00FF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98E02-AA17-48AA-A134-DC47EFB2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D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3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3FA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404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5">
    <w:name w:val="Hyperlink"/>
    <w:basedOn w:val="a0"/>
    <w:uiPriority w:val="99"/>
    <w:unhideWhenUsed/>
    <w:rsid w:val="00421B11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004E3C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SiBeRiA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pasport</dc:creator>
  <cp:keywords/>
  <dc:description/>
  <cp:lastModifiedBy>Юрисконсульт</cp:lastModifiedBy>
  <cp:revision>2</cp:revision>
  <cp:lastPrinted>2019-12-31T13:50:00Z</cp:lastPrinted>
  <dcterms:created xsi:type="dcterms:W3CDTF">2020-03-30T09:57:00Z</dcterms:created>
  <dcterms:modified xsi:type="dcterms:W3CDTF">2020-03-30T09:57:00Z</dcterms:modified>
</cp:coreProperties>
</file>