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 xml:space="preserve">ТАСС, 18.03.2020, 09:38, Путин: в России в отличие от </w:t>
      </w:r>
      <w:r w:rsidRPr="00437C79">
        <w:rPr>
          <w:rFonts w:ascii="Times New Roman" w:hAnsi="Times New Roman"/>
          <w:szCs w:val="24"/>
        </w:rPr>
        <w:t xml:space="preserve">Франции при пенсионной реформе сохранили почти все </w:t>
      </w:r>
      <w:r w:rsidRPr="00437C79">
        <w:rPr>
          <w:rFonts w:ascii="Times New Roman" w:hAnsi="Times New Roman"/>
          <w:szCs w:val="24"/>
        </w:rPr>
        <w:t>льготы</w:t>
      </w:r>
    </w:p>
    <w:p w:rsid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  <w:lang w:val="en-US"/>
        </w:rPr>
      </w:pP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 xml:space="preserve">Российские власти в отличие от </w:t>
      </w:r>
      <w:proofErr w:type="gramStart"/>
      <w:r w:rsidRPr="00437C79">
        <w:rPr>
          <w:rFonts w:ascii="Times New Roman" w:hAnsi="Times New Roman"/>
          <w:szCs w:val="24"/>
        </w:rPr>
        <w:t>французских</w:t>
      </w:r>
      <w:proofErr w:type="gramEnd"/>
      <w:r w:rsidRPr="00437C79">
        <w:rPr>
          <w:rFonts w:ascii="Times New Roman" w:hAnsi="Times New Roman"/>
          <w:szCs w:val="24"/>
        </w:rPr>
        <w:t xml:space="preserve"> при </w:t>
      </w:r>
      <w:r w:rsidRPr="00437C79">
        <w:rPr>
          <w:rFonts w:ascii="Times New Roman" w:hAnsi="Times New Roman"/>
          <w:szCs w:val="24"/>
        </w:rPr>
        <w:t xml:space="preserve">изменении </w:t>
      </w:r>
      <w:r w:rsidRPr="00437C79">
        <w:rPr>
          <w:rFonts w:ascii="Times New Roman" w:hAnsi="Times New Roman"/>
          <w:szCs w:val="24"/>
        </w:rPr>
        <w:t>пенсионной системы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 xml:space="preserve">сохранили практически все льготы. Об этом </w:t>
      </w:r>
      <w:r w:rsidRPr="00437C79">
        <w:rPr>
          <w:rFonts w:ascii="Times New Roman" w:hAnsi="Times New Roman"/>
          <w:szCs w:val="24"/>
        </w:rPr>
        <w:t xml:space="preserve">напомнил президент России Владимир Путин, говоря о разнице между реформами, </w:t>
      </w:r>
      <w:r w:rsidRPr="00437C79">
        <w:rPr>
          <w:rFonts w:ascii="Times New Roman" w:hAnsi="Times New Roman"/>
          <w:szCs w:val="24"/>
        </w:rPr>
        <w:t>которые проводят в РФ и обсуждают во Франции.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>Глава государства в интервью для проекта ТАСС "20 вопросов Владимиру Путину"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>напомнил, что во Франции обсуждаемый сейчас проект спров</w:t>
      </w:r>
      <w:r w:rsidRPr="00437C79">
        <w:rPr>
          <w:rFonts w:ascii="Times New Roman" w:hAnsi="Times New Roman"/>
          <w:szCs w:val="24"/>
        </w:rPr>
        <w:t xml:space="preserve">оцировал </w:t>
      </w:r>
      <w:proofErr w:type="gramStart"/>
      <w:r w:rsidRPr="00437C79">
        <w:rPr>
          <w:rFonts w:ascii="Times New Roman" w:hAnsi="Times New Roman"/>
          <w:szCs w:val="24"/>
        </w:rPr>
        <w:t>профсоюзные</w:t>
      </w:r>
      <w:proofErr w:type="gramEnd"/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>манифестации. Новые правила планируется ввести с 2025 года для работников,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437C79">
        <w:rPr>
          <w:rFonts w:ascii="Times New Roman" w:hAnsi="Times New Roman"/>
          <w:szCs w:val="24"/>
        </w:rPr>
        <w:t>родившихся</w:t>
      </w:r>
      <w:proofErr w:type="gramEnd"/>
      <w:r w:rsidRPr="00437C79">
        <w:rPr>
          <w:rFonts w:ascii="Times New Roman" w:hAnsi="Times New Roman"/>
          <w:szCs w:val="24"/>
        </w:rPr>
        <w:t xml:space="preserve"> после 1975 года. Авторы реформы рекомендуют упразднить 42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>специальных пенсионных режима, предусматривавших льготы для ряда профессий, и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>перейти к уни</w:t>
      </w:r>
      <w:r w:rsidRPr="00437C79">
        <w:rPr>
          <w:rFonts w:ascii="Times New Roman" w:hAnsi="Times New Roman"/>
          <w:szCs w:val="24"/>
        </w:rPr>
        <w:t xml:space="preserve">версальной системе. При этом начисление </w:t>
      </w:r>
      <w:r w:rsidRPr="00437C79">
        <w:rPr>
          <w:rFonts w:ascii="Times New Roman" w:hAnsi="Times New Roman"/>
          <w:szCs w:val="24"/>
        </w:rPr>
        <w:t xml:space="preserve">пенсий </w:t>
      </w:r>
      <w:r w:rsidRPr="00437C79">
        <w:rPr>
          <w:rFonts w:ascii="Times New Roman" w:hAnsi="Times New Roman"/>
          <w:szCs w:val="24"/>
        </w:rPr>
        <w:t>будет осуществляться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 xml:space="preserve">на основе </w:t>
      </w:r>
      <w:r w:rsidRPr="00437C79">
        <w:rPr>
          <w:rFonts w:ascii="Times New Roman" w:hAnsi="Times New Roman"/>
          <w:szCs w:val="24"/>
        </w:rPr>
        <w:t>пенсионных баллов</w:t>
      </w:r>
      <w:r w:rsidRPr="00437C79">
        <w:rPr>
          <w:rFonts w:ascii="Times New Roman" w:hAnsi="Times New Roman"/>
          <w:szCs w:val="24"/>
        </w:rPr>
        <w:t>, приобретенных работниками на протяжении всей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>карьеры, а "стоимость" таких баллов будет устанавливаться ежегодно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>административным советом национальной пенсионн</w:t>
      </w:r>
      <w:r w:rsidRPr="00437C79">
        <w:rPr>
          <w:rFonts w:ascii="Times New Roman" w:hAnsi="Times New Roman"/>
          <w:szCs w:val="24"/>
        </w:rPr>
        <w:t>ой кассы.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 xml:space="preserve">По словам российского лидера, самый острый вопрос </w:t>
      </w:r>
      <w:r w:rsidRPr="00437C79">
        <w:rPr>
          <w:rFonts w:ascii="Times New Roman" w:hAnsi="Times New Roman"/>
          <w:szCs w:val="24"/>
        </w:rPr>
        <w:t xml:space="preserve">пенсионной реформы </w:t>
      </w:r>
      <w:proofErr w:type="gramStart"/>
      <w:r w:rsidRPr="00437C79">
        <w:rPr>
          <w:rFonts w:ascii="Times New Roman" w:hAnsi="Times New Roman"/>
          <w:szCs w:val="24"/>
        </w:rPr>
        <w:t>во</w:t>
      </w:r>
      <w:proofErr w:type="gramEnd"/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 xml:space="preserve">Франции - "вопрос, связанный с льготным выходом на </w:t>
      </w:r>
      <w:r w:rsidRPr="00437C79">
        <w:rPr>
          <w:rFonts w:ascii="Times New Roman" w:hAnsi="Times New Roman"/>
          <w:szCs w:val="24"/>
        </w:rPr>
        <w:t>пенсию</w:t>
      </w:r>
      <w:r w:rsidRPr="00437C79">
        <w:rPr>
          <w:rFonts w:ascii="Times New Roman" w:hAnsi="Times New Roman"/>
          <w:szCs w:val="24"/>
        </w:rPr>
        <w:t>, с приравниванием всех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>практически под одну гребенку". Путин добавил, что "с точки зрения экономики это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 xml:space="preserve">обоснованно на самом деле и президент [Франции </w:t>
      </w:r>
      <w:proofErr w:type="spellStart"/>
      <w:r w:rsidRPr="00437C79">
        <w:rPr>
          <w:rFonts w:ascii="Times New Roman" w:hAnsi="Times New Roman"/>
          <w:szCs w:val="24"/>
        </w:rPr>
        <w:t>Эмманюэль</w:t>
      </w:r>
      <w:proofErr w:type="spellEnd"/>
      <w:r w:rsidRPr="00437C79">
        <w:rPr>
          <w:rFonts w:ascii="Times New Roman" w:hAnsi="Times New Roman"/>
          <w:szCs w:val="24"/>
        </w:rPr>
        <w:t xml:space="preserve">] </w:t>
      </w:r>
      <w:proofErr w:type="spellStart"/>
      <w:r w:rsidRPr="00437C79">
        <w:rPr>
          <w:rFonts w:ascii="Times New Roman" w:hAnsi="Times New Roman"/>
          <w:szCs w:val="24"/>
        </w:rPr>
        <w:t>Макрон</w:t>
      </w:r>
      <w:proofErr w:type="spellEnd"/>
      <w:r w:rsidRPr="00437C79">
        <w:rPr>
          <w:rFonts w:ascii="Times New Roman" w:hAnsi="Times New Roman"/>
          <w:szCs w:val="24"/>
        </w:rPr>
        <w:t xml:space="preserve"> </w:t>
      </w:r>
      <w:proofErr w:type="gramStart"/>
      <w:r w:rsidRPr="00437C79">
        <w:rPr>
          <w:rFonts w:ascii="Times New Roman" w:hAnsi="Times New Roman"/>
          <w:szCs w:val="24"/>
        </w:rPr>
        <w:t>с</w:t>
      </w:r>
      <w:proofErr w:type="gramEnd"/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>прагматической точки зрения поступает правильно".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>Он подчеркнул, что Россия поступила иначе, сохранив практически все льготы.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 xml:space="preserve">"Льготный выход на </w:t>
      </w:r>
      <w:r w:rsidRPr="00437C79">
        <w:rPr>
          <w:rFonts w:ascii="Times New Roman" w:hAnsi="Times New Roman"/>
          <w:szCs w:val="24"/>
        </w:rPr>
        <w:t xml:space="preserve">пенсию </w:t>
      </w:r>
      <w:r w:rsidRPr="00437C79">
        <w:rPr>
          <w:rFonts w:ascii="Times New Roman" w:hAnsi="Times New Roman"/>
          <w:szCs w:val="24"/>
        </w:rPr>
        <w:t>у нас остался, а во Франции как раз э</w:t>
      </w:r>
      <w:r w:rsidRPr="00437C79">
        <w:rPr>
          <w:rFonts w:ascii="Times New Roman" w:hAnsi="Times New Roman"/>
          <w:szCs w:val="24"/>
        </w:rPr>
        <w:t>то в основном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>вызывает недовольство", - пояснил Путин. Он напомнил, что в России такая льгота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>действует для военных, работников силовых структур, шахтеров, педагогов,</w:t>
      </w:r>
    </w:p>
    <w:p w:rsidR="00FA5786" w:rsidRPr="00437C79" w:rsidRDefault="00437C79" w:rsidP="00437C7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437C79">
        <w:rPr>
          <w:rFonts w:ascii="Times New Roman" w:hAnsi="Times New Roman"/>
          <w:szCs w:val="24"/>
        </w:rPr>
        <w:t>многодетных матерей и других категорий граждан.</w:t>
      </w:r>
    </w:p>
    <w:p w:rsidR="00FA5786" w:rsidRPr="00437C79" w:rsidRDefault="00FA5786" w:rsidP="00437C79">
      <w:pPr>
        <w:spacing w:line="240" w:lineRule="auto"/>
        <w:rPr>
          <w:rFonts w:ascii="Times New Roman" w:hAnsi="Times New Roman"/>
          <w:szCs w:val="24"/>
        </w:rPr>
      </w:pPr>
    </w:p>
    <w:sectPr w:rsidR="00FA5786" w:rsidRPr="00437C79" w:rsidSect="00FA5786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A5786"/>
    <w:rsid w:val="00437C79"/>
    <w:rsid w:val="00FA5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A5786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FA5786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FA5786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A5786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FA5786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A5786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A5786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FA5786"/>
    <w:pPr>
      <w:ind w:left="200"/>
    </w:pPr>
  </w:style>
  <w:style w:type="character" w:customStyle="1" w:styleId="22">
    <w:name w:val="Оглавление 2 Знак"/>
    <w:link w:val="21"/>
    <w:rsid w:val="00FA5786"/>
  </w:style>
  <w:style w:type="paragraph" w:styleId="41">
    <w:name w:val="toc 4"/>
    <w:next w:val="a"/>
    <w:link w:val="42"/>
    <w:uiPriority w:val="39"/>
    <w:rsid w:val="00FA5786"/>
    <w:pPr>
      <w:ind w:left="600"/>
    </w:pPr>
  </w:style>
  <w:style w:type="character" w:customStyle="1" w:styleId="42">
    <w:name w:val="Оглавление 4 Знак"/>
    <w:link w:val="41"/>
    <w:rsid w:val="00FA5786"/>
  </w:style>
  <w:style w:type="paragraph" w:styleId="6">
    <w:name w:val="toc 6"/>
    <w:next w:val="a"/>
    <w:link w:val="60"/>
    <w:uiPriority w:val="39"/>
    <w:rsid w:val="00FA5786"/>
    <w:pPr>
      <w:ind w:left="1000"/>
    </w:pPr>
  </w:style>
  <w:style w:type="character" w:customStyle="1" w:styleId="60">
    <w:name w:val="Оглавление 6 Знак"/>
    <w:link w:val="6"/>
    <w:rsid w:val="00FA5786"/>
  </w:style>
  <w:style w:type="paragraph" w:styleId="7">
    <w:name w:val="toc 7"/>
    <w:next w:val="a"/>
    <w:link w:val="70"/>
    <w:uiPriority w:val="39"/>
    <w:rsid w:val="00FA5786"/>
    <w:pPr>
      <w:ind w:left="1200"/>
    </w:pPr>
  </w:style>
  <w:style w:type="character" w:customStyle="1" w:styleId="70">
    <w:name w:val="Оглавление 7 Знак"/>
    <w:link w:val="7"/>
    <w:rsid w:val="00FA5786"/>
  </w:style>
  <w:style w:type="character" w:customStyle="1" w:styleId="30">
    <w:name w:val="Заголовок 3 Знак"/>
    <w:link w:val="3"/>
    <w:rsid w:val="00FA5786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FA5786"/>
    <w:pPr>
      <w:ind w:left="400"/>
    </w:pPr>
  </w:style>
  <w:style w:type="character" w:customStyle="1" w:styleId="32">
    <w:name w:val="Оглавление 3 Знак"/>
    <w:link w:val="31"/>
    <w:rsid w:val="00FA5786"/>
  </w:style>
  <w:style w:type="character" w:customStyle="1" w:styleId="50">
    <w:name w:val="Заголовок 5 Знак"/>
    <w:link w:val="5"/>
    <w:rsid w:val="00FA578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A5786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FA5786"/>
    <w:rPr>
      <w:color w:val="0000FF"/>
      <w:u w:val="single"/>
    </w:rPr>
  </w:style>
  <w:style w:type="character" w:styleId="a3">
    <w:name w:val="Hyperlink"/>
    <w:link w:val="12"/>
    <w:rsid w:val="00FA5786"/>
    <w:rPr>
      <w:color w:val="0000FF"/>
      <w:u w:val="single"/>
    </w:rPr>
  </w:style>
  <w:style w:type="paragraph" w:customStyle="1" w:styleId="Footnote">
    <w:name w:val="Footnote"/>
    <w:link w:val="Footnote0"/>
    <w:rsid w:val="00FA5786"/>
    <w:rPr>
      <w:sz w:val="22"/>
    </w:rPr>
  </w:style>
  <w:style w:type="character" w:customStyle="1" w:styleId="Footnote0">
    <w:name w:val="Footnote"/>
    <w:link w:val="Footnote"/>
    <w:rsid w:val="00FA578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A5786"/>
    <w:rPr>
      <w:b/>
    </w:rPr>
  </w:style>
  <w:style w:type="character" w:customStyle="1" w:styleId="14">
    <w:name w:val="Оглавление 1 Знак"/>
    <w:link w:val="13"/>
    <w:rsid w:val="00FA578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A5786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FA578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A5786"/>
    <w:pPr>
      <w:ind w:left="1600"/>
    </w:pPr>
  </w:style>
  <w:style w:type="character" w:customStyle="1" w:styleId="90">
    <w:name w:val="Оглавление 9 Знак"/>
    <w:link w:val="9"/>
    <w:rsid w:val="00FA5786"/>
  </w:style>
  <w:style w:type="paragraph" w:styleId="8">
    <w:name w:val="toc 8"/>
    <w:next w:val="a"/>
    <w:link w:val="80"/>
    <w:uiPriority w:val="39"/>
    <w:rsid w:val="00FA5786"/>
    <w:pPr>
      <w:ind w:left="1400"/>
    </w:pPr>
  </w:style>
  <w:style w:type="character" w:customStyle="1" w:styleId="80">
    <w:name w:val="Оглавление 8 Знак"/>
    <w:link w:val="8"/>
    <w:rsid w:val="00FA5786"/>
  </w:style>
  <w:style w:type="paragraph" w:styleId="51">
    <w:name w:val="toc 5"/>
    <w:next w:val="a"/>
    <w:link w:val="52"/>
    <w:uiPriority w:val="39"/>
    <w:rsid w:val="00FA5786"/>
    <w:pPr>
      <w:ind w:left="800"/>
    </w:pPr>
  </w:style>
  <w:style w:type="character" w:customStyle="1" w:styleId="52">
    <w:name w:val="Оглавление 5 Знак"/>
    <w:link w:val="51"/>
    <w:rsid w:val="00FA5786"/>
  </w:style>
  <w:style w:type="paragraph" w:styleId="a4">
    <w:name w:val="Subtitle"/>
    <w:next w:val="a"/>
    <w:link w:val="a5"/>
    <w:uiPriority w:val="11"/>
    <w:qFormat/>
    <w:rsid w:val="00FA5786"/>
    <w:rPr>
      <w:i/>
      <w:color w:val="616161"/>
    </w:rPr>
  </w:style>
  <w:style w:type="character" w:customStyle="1" w:styleId="a5">
    <w:name w:val="Подзаголовок Знак"/>
    <w:link w:val="a4"/>
    <w:rsid w:val="00FA578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A5786"/>
    <w:pPr>
      <w:ind w:left="1800"/>
    </w:pPr>
  </w:style>
  <w:style w:type="character" w:customStyle="1" w:styleId="toc100">
    <w:name w:val="toc 10"/>
    <w:link w:val="toc10"/>
    <w:rsid w:val="00FA5786"/>
  </w:style>
  <w:style w:type="paragraph" w:styleId="a6">
    <w:name w:val="Title"/>
    <w:next w:val="a"/>
    <w:link w:val="a7"/>
    <w:uiPriority w:val="10"/>
    <w:qFormat/>
    <w:rsid w:val="00FA5786"/>
    <w:rPr>
      <w:b/>
      <w:sz w:val="52"/>
    </w:rPr>
  </w:style>
  <w:style w:type="character" w:customStyle="1" w:styleId="a7">
    <w:name w:val="Название Знак"/>
    <w:link w:val="a6"/>
    <w:rsid w:val="00FA578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A578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A578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2020-03-24T05:42:00Z</dcterms:created>
  <dcterms:modified xsi:type="dcterms:W3CDTF">2020-03-24T05:43:00Z</dcterms:modified>
</cp:coreProperties>
</file>