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CB" w:rsidRPr="008A2872" w:rsidRDefault="008F289C" w:rsidP="008A2872">
      <w:pPr>
        <w:spacing w:line="240" w:lineRule="auto"/>
        <w:ind w:left="120" w:right="120" w:firstLine="589"/>
        <w:jc w:val="both"/>
        <w:rPr>
          <w:rFonts w:ascii="Times New Roman" w:hAnsi="Times New Roman"/>
          <w:sz w:val="28"/>
          <w:szCs w:val="28"/>
        </w:rPr>
      </w:pPr>
      <w:r w:rsidRPr="00164FCB">
        <w:rPr>
          <w:rFonts w:ascii="Times New Roman" w:hAnsi="Times New Roman"/>
          <w:sz w:val="28"/>
          <w:szCs w:val="28"/>
        </w:rPr>
        <w:t xml:space="preserve">ТАСС, 26.02.2020, 19:18, </w:t>
      </w:r>
    </w:p>
    <w:p w:rsidR="00135840" w:rsidRPr="00164FCB" w:rsidRDefault="008F289C" w:rsidP="008A2872">
      <w:pPr>
        <w:spacing w:line="240" w:lineRule="auto"/>
        <w:ind w:left="120" w:right="120" w:firstLine="589"/>
        <w:jc w:val="both"/>
        <w:rPr>
          <w:rFonts w:ascii="Times New Roman" w:hAnsi="Times New Roman"/>
          <w:sz w:val="28"/>
          <w:szCs w:val="28"/>
        </w:rPr>
      </w:pPr>
      <w:r w:rsidRPr="00164FCB">
        <w:rPr>
          <w:rFonts w:ascii="Times New Roman" w:hAnsi="Times New Roman"/>
          <w:sz w:val="28"/>
          <w:szCs w:val="28"/>
        </w:rPr>
        <w:t>Социальная сфера имеет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ключевое значение при обсуждении поправок к</w:t>
      </w:r>
      <w:r w:rsidR="008A2872" w:rsidRPr="008A2872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конституции - эксперт</w:t>
      </w:r>
    </w:p>
    <w:p w:rsidR="00164FCB" w:rsidRPr="008A2872" w:rsidRDefault="00164FCB" w:rsidP="008A2872">
      <w:pPr>
        <w:spacing w:line="240" w:lineRule="auto"/>
        <w:ind w:left="120" w:right="120" w:firstLine="589"/>
        <w:jc w:val="both"/>
        <w:rPr>
          <w:rFonts w:ascii="Times New Roman" w:hAnsi="Times New Roman"/>
          <w:sz w:val="28"/>
          <w:szCs w:val="28"/>
        </w:rPr>
      </w:pPr>
    </w:p>
    <w:p w:rsidR="00135840" w:rsidRPr="00164FCB" w:rsidRDefault="008F289C" w:rsidP="008A2872">
      <w:pPr>
        <w:spacing w:line="240" w:lineRule="auto"/>
        <w:ind w:left="120" w:right="120" w:firstLine="589"/>
        <w:jc w:val="both"/>
        <w:rPr>
          <w:rFonts w:ascii="Times New Roman" w:hAnsi="Times New Roman"/>
          <w:sz w:val="28"/>
          <w:szCs w:val="28"/>
        </w:rPr>
      </w:pPr>
      <w:r w:rsidRPr="00164FCB">
        <w:rPr>
          <w:rFonts w:ascii="Times New Roman" w:hAnsi="Times New Roman"/>
          <w:sz w:val="28"/>
          <w:szCs w:val="28"/>
        </w:rPr>
        <w:t>Вопросы, касающиеся социальной сферы, стали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основными в ходе встречи президента России Владимира Путина с рабочей группой по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конституции, эта тема будет иметь ключевое значение при проведении всероссийского</w:t>
      </w:r>
      <w:r w:rsidR="00E43E6C" w:rsidRPr="00E43E6C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голосования по конституционным поправкам. Такое мнение высказала в среду в беседе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с ТАСС руководитель лаборатории новых технологий Экспертного института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 xml:space="preserve">социальных исследований (ЭИСИ) Дарья </w:t>
      </w:r>
      <w:proofErr w:type="spellStart"/>
      <w:r w:rsidRPr="00164FCB">
        <w:rPr>
          <w:rFonts w:ascii="Times New Roman" w:hAnsi="Times New Roman"/>
          <w:sz w:val="28"/>
          <w:szCs w:val="28"/>
        </w:rPr>
        <w:t>Кислицына</w:t>
      </w:r>
      <w:proofErr w:type="spellEnd"/>
      <w:r w:rsidRPr="00164FCB">
        <w:rPr>
          <w:rFonts w:ascii="Times New Roman" w:hAnsi="Times New Roman"/>
          <w:sz w:val="28"/>
          <w:szCs w:val="28"/>
        </w:rPr>
        <w:t>, комментируя итоги встречи.</w:t>
      </w:r>
    </w:p>
    <w:p w:rsidR="00135840" w:rsidRPr="00164FCB" w:rsidRDefault="008F289C" w:rsidP="008A2872">
      <w:pPr>
        <w:spacing w:line="240" w:lineRule="auto"/>
        <w:ind w:left="120" w:right="120" w:firstLine="589"/>
        <w:jc w:val="both"/>
        <w:rPr>
          <w:rFonts w:ascii="Times New Roman" w:hAnsi="Times New Roman"/>
          <w:sz w:val="28"/>
          <w:szCs w:val="28"/>
        </w:rPr>
      </w:pPr>
      <w:r w:rsidRPr="00164FCB">
        <w:rPr>
          <w:rFonts w:ascii="Times New Roman" w:hAnsi="Times New Roman"/>
          <w:sz w:val="28"/>
          <w:szCs w:val="28"/>
        </w:rPr>
        <w:t>"Заседание рабочей группы было очень содержательным, структурированным,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представлена деятельность подгрупп внутри этой рабочей группы по основным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направлениям", - отметила эксперт. "Обсуждение в основном касалось социального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блока. Это касается каждого, мы лечимся, у всех у нас есть дети, родители, все мы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работаем, то есть так или иначе сталкиваемся с социальной функцией государства", -</w:t>
      </w:r>
      <w:r w:rsidRPr="008F289C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констатировала она.</w:t>
      </w:r>
    </w:p>
    <w:p w:rsidR="00135840" w:rsidRPr="00164FCB" w:rsidRDefault="008F289C" w:rsidP="008A2872">
      <w:pPr>
        <w:spacing w:line="240" w:lineRule="auto"/>
        <w:ind w:left="120" w:right="120" w:firstLine="589"/>
        <w:jc w:val="both"/>
        <w:rPr>
          <w:rFonts w:ascii="Times New Roman" w:hAnsi="Times New Roman"/>
          <w:sz w:val="28"/>
          <w:szCs w:val="28"/>
        </w:rPr>
      </w:pPr>
      <w:r w:rsidRPr="00164FCB">
        <w:rPr>
          <w:rFonts w:ascii="Times New Roman" w:hAnsi="Times New Roman"/>
          <w:sz w:val="28"/>
          <w:szCs w:val="28"/>
        </w:rPr>
        <w:t xml:space="preserve">Так, обратила внимание </w:t>
      </w:r>
      <w:proofErr w:type="spellStart"/>
      <w:r w:rsidRPr="00164FCB">
        <w:rPr>
          <w:rFonts w:ascii="Times New Roman" w:hAnsi="Times New Roman"/>
          <w:sz w:val="28"/>
          <w:szCs w:val="28"/>
        </w:rPr>
        <w:t>Килицына</w:t>
      </w:r>
      <w:proofErr w:type="spellEnd"/>
      <w:r w:rsidRPr="00164FCB">
        <w:rPr>
          <w:rFonts w:ascii="Times New Roman" w:hAnsi="Times New Roman"/>
          <w:sz w:val="28"/>
          <w:szCs w:val="28"/>
        </w:rPr>
        <w:t>, на встрече были озвучены предложения по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фиксации в конституции единой социально ориентированной государственной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политики, индексации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пенсий</w:t>
      </w:r>
      <w:r w:rsidRPr="008F289C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и в целом социальных функций государства. "То есть, в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принципе, это все социальные выплаты, льготы широким категориям и, конечно,</w:t>
      </w:r>
      <w:r w:rsidRPr="008F289C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отдельно, адресная помощь нуждающимся в зависимости от категории",- сказала она.</w:t>
      </w:r>
    </w:p>
    <w:p w:rsidR="00135840" w:rsidRPr="00164FCB" w:rsidRDefault="008F289C" w:rsidP="008A2872">
      <w:pPr>
        <w:spacing w:line="240" w:lineRule="auto"/>
        <w:ind w:left="120" w:right="120" w:firstLine="589"/>
        <w:jc w:val="both"/>
        <w:rPr>
          <w:rFonts w:ascii="Times New Roman" w:hAnsi="Times New Roman"/>
          <w:sz w:val="28"/>
          <w:szCs w:val="28"/>
        </w:rPr>
      </w:pPr>
      <w:r w:rsidRPr="00164FCB">
        <w:rPr>
          <w:rFonts w:ascii="Times New Roman" w:hAnsi="Times New Roman"/>
          <w:sz w:val="28"/>
          <w:szCs w:val="28"/>
        </w:rPr>
        <w:t>Кроме того, по ее мнению, ключевым направлением является здравоохранение. "То,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64FCB">
        <w:rPr>
          <w:rFonts w:ascii="Times New Roman" w:hAnsi="Times New Roman"/>
          <w:sz w:val="28"/>
          <w:szCs w:val="28"/>
        </w:rPr>
        <w:t>что было предложено и на что обратил</w:t>
      </w:r>
      <w:proofErr w:type="gramEnd"/>
      <w:r w:rsidRPr="00164FCB">
        <w:rPr>
          <w:rFonts w:ascii="Times New Roman" w:hAnsi="Times New Roman"/>
          <w:sz w:val="28"/>
          <w:szCs w:val="28"/>
        </w:rPr>
        <w:t xml:space="preserve"> внимание президент, - это формулировка о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доступности и качестве оказания медицинских услуг для всего населения вне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зависимости от места проживания и иных каких-то различий", - подчеркнула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руководитель лаборатории. Помимо этого, она акцентировала внимание на темах</w:t>
      </w:r>
      <w:r w:rsidRPr="008F289C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регламентации трудовых взаимоотношений, закрепления МРОТ в размере</w:t>
      </w:r>
      <w:r w:rsidRPr="008F289C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прожиточного минимума, а также базовых гарантий детства, материнства, отцовства.</w:t>
      </w:r>
    </w:p>
    <w:p w:rsidR="00135840" w:rsidRPr="00164FCB" w:rsidRDefault="008F289C" w:rsidP="008A2872">
      <w:pPr>
        <w:spacing w:line="240" w:lineRule="auto"/>
        <w:ind w:left="120" w:right="120" w:firstLine="589"/>
        <w:jc w:val="both"/>
        <w:rPr>
          <w:rFonts w:ascii="Times New Roman" w:hAnsi="Times New Roman"/>
          <w:sz w:val="28"/>
          <w:szCs w:val="28"/>
        </w:rPr>
      </w:pPr>
      <w:r w:rsidRPr="00164FCB">
        <w:rPr>
          <w:rFonts w:ascii="Times New Roman" w:hAnsi="Times New Roman"/>
          <w:sz w:val="28"/>
          <w:szCs w:val="28"/>
        </w:rPr>
        <w:t xml:space="preserve">"Я бы сказала, что социальная функция </w:t>
      </w:r>
      <w:proofErr w:type="gramStart"/>
      <w:r w:rsidRPr="00164FCB">
        <w:rPr>
          <w:rFonts w:ascii="Times New Roman" w:hAnsi="Times New Roman"/>
          <w:sz w:val="28"/>
          <w:szCs w:val="28"/>
        </w:rPr>
        <w:t>играет превалирующую роль в сегодняшнем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обсуждении и в целом</w:t>
      </w:r>
      <w:proofErr w:type="gramEnd"/>
      <w:r w:rsidRPr="00164FCB">
        <w:rPr>
          <w:rFonts w:ascii="Times New Roman" w:hAnsi="Times New Roman"/>
          <w:sz w:val="28"/>
          <w:szCs w:val="28"/>
        </w:rPr>
        <w:t xml:space="preserve"> будет иметь основное значение в рамках голосования", -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резюмировала эксперт.</w:t>
      </w:r>
    </w:p>
    <w:p w:rsidR="00135840" w:rsidRPr="00164FCB" w:rsidRDefault="008F289C" w:rsidP="008A2872">
      <w:pPr>
        <w:spacing w:line="240" w:lineRule="auto"/>
        <w:ind w:left="120" w:right="120" w:firstLine="589"/>
        <w:jc w:val="both"/>
        <w:rPr>
          <w:rFonts w:ascii="Times New Roman" w:hAnsi="Times New Roman"/>
          <w:sz w:val="28"/>
          <w:szCs w:val="28"/>
        </w:rPr>
      </w:pPr>
      <w:r w:rsidRPr="00164FCB">
        <w:rPr>
          <w:rFonts w:ascii="Times New Roman" w:hAnsi="Times New Roman"/>
          <w:sz w:val="28"/>
          <w:szCs w:val="28"/>
        </w:rPr>
        <w:t>Госдума 23 января единогласно приняла в первом чтении внесенный президентом РФ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 xml:space="preserve">законопроект о поправке к конституции. Документ </w:t>
      </w:r>
      <w:proofErr w:type="gramStart"/>
      <w:r w:rsidRPr="00164FCB">
        <w:rPr>
          <w:rFonts w:ascii="Times New Roman" w:hAnsi="Times New Roman"/>
          <w:sz w:val="28"/>
          <w:szCs w:val="28"/>
        </w:rPr>
        <w:t>предусматривает</w:t>
      </w:r>
      <w:proofErr w:type="gramEnd"/>
      <w:r w:rsidRPr="00164FCB">
        <w:rPr>
          <w:rFonts w:ascii="Times New Roman" w:hAnsi="Times New Roman"/>
          <w:sz w:val="28"/>
          <w:szCs w:val="28"/>
        </w:rPr>
        <w:t xml:space="preserve"> в том числе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расширение полномочий парламента, Конституционного суда РФ, запрет высшим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должностным лицам иметь вид на жительство в других странах, ограничение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количества президентских сроков, приоритет основного закона над международными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соглашениями и усиление социальных обязательств государства. Также законопроект</w:t>
      </w:r>
      <w:r w:rsidR="00E43E6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президента предусматривает проведение общероссийского голосования по закону о</w:t>
      </w:r>
      <w:r w:rsidR="00164FCB" w:rsidRPr="00164FCB">
        <w:rPr>
          <w:rFonts w:ascii="Times New Roman" w:hAnsi="Times New Roman"/>
          <w:sz w:val="28"/>
          <w:szCs w:val="28"/>
        </w:rPr>
        <w:t xml:space="preserve"> </w:t>
      </w:r>
      <w:r w:rsidRPr="00164FCB">
        <w:rPr>
          <w:rFonts w:ascii="Times New Roman" w:hAnsi="Times New Roman"/>
          <w:sz w:val="28"/>
          <w:szCs w:val="28"/>
        </w:rPr>
        <w:t>поправке к Конституции РФ.</w:t>
      </w:r>
    </w:p>
    <w:sectPr w:rsidR="00135840" w:rsidRPr="00164FCB" w:rsidSect="008F289C">
      <w:pgSz w:w="11906" w:h="16838"/>
      <w:pgMar w:top="709" w:right="850" w:bottom="1134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135840"/>
    <w:rsid w:val="00135840"/>
    <w:rsid w:val="00164FCB"/>
    <w:rsid w:val="00442587"/>
    <w:rsid w:val="00607FF6"/>
    <w:rsid w:val="008A2872"/>
    <w:rsid w:val="008F289C"/>
    <w:rsid w:val="00E43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35840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135840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135840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35840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135840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35840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35840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135840"/>
    <w:pPr>
      <w:ind w:left="200"/>
    </w:pPr>
  </w:style>
  <w:style w:type="character" w:customStyle="1" w:styleId="22">
    <w:name w:val="Оглавление 2 Знак"/>
    <w:link w:val="21"/>
    <w:rsid w:val="00135840"/>
  </w:style>
  <w:style w:type="paragraph" w:styleId="41">
    <w:name w:val="toc 4"/>
    <w:next w:val="a"/>
    <w:link w:val="42"/>
    <w:uiPriority w:val="39"/>
    <w:rsid w:val="00135840"/>
    <w:pPr>
      <w:ind w:left="600"/>
    </w:pPr>
  </w:style>
  <w:style w:type="character" w:customStyle="1" w:styleId="42">
    <w:name w:val="Оглавление 4 Знак"/>
    <w:link w:val="41"/>
    <w:rsid w:val="00135840"/>
  </w:style>
  <w:style w:type="paragraph" w:styleId="6">
    <w:name w:val="toc 6"/>
    <w:next w:val="a"/>
    <w:link w:val="60"/>
    <w:uiPriority w:val="39"/>
    <w:rsid w:val="00135840"/>
    <w:pPr>
      <w:ind w:left="1000"/>
    </w:pPr>
  </w:style>
  <w:style w:type="character" w:customStyle="1" w:styleId="60">
    <w:name w:val="Оглавление 6 Знак"/>
    <w:link w:val="6"/>
    <w:rsid w:val="00135840"/>
  </w:style>
  <w:style w:type="paragraph" w:styleId="7">
    <w:name w:val="toc 7"/>
    <w:next w:val="a"/>
    <w:link w:val="70"/>
    <w:uiPriority w:val="39"/>
    <w:rsid w:val="00135840"/>
    <w:pPr>
      <w:ind w:left="1200"/>
    </w:pPr>
  </w:style>
  <w:style w:type="character" w:customStyle="1" w:styleId="70">
    <w:name w:val="Оглавление 7 Знак"/>
    <w:link w:val="7"/>
    <w:rsid w:val="00135840"/>
  </w:style>
  <w:style w:type="character" w:customStyle="1" w:styleId="30">
    <w:name w:val="Заголовок 3 Знак"/>
    <w:link w:val="3"/>
    <w:rsid w:val="00135840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135840"/>
    <w:pPr>
      <w:ind w:left="400"/>
    </w:pPr>
  </w:style>
  <w:style w:type="character" w:customStyle="1" w:styleId="32">
    <w:name w:val="Оглавление 3 Знак"/>
    <w:link w:val="31"/>
    <w:rsid w:val="00135840"/>
  </w:style>
  <w:style w:type="character" w:customStyle="1" w:styleId="50">
    <w:name w:val="Заголовок 5 Знак"/>
    <w:link w:val="5"/>
    <w:rsid w:val="0013584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3584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135840"/>
    <w:rPr>
      <w:color w:val="0000FF"/>
      <w:u w:val="single"/>
    </w:rPr>
  </w:style>
  <w:style w:type="character" w:styleId="a3">
    <w:name w:val="Hyperlink"/>
    <w:link w:val="12"/>
    <w:rsid w:val="00135840"/>
    <w:rPr>
      <w:color w:val="0000FF"/>
      <w:u w:val="single"/>
    </w:rPr>
  </w:style>
  <w:style w:type="paragraph" w:customStyle="1" w:styleId="Footnote">
    <w:name w:val="Footnote"/>
    <w:link w:val="Footnote0"/>
    <w:rsid w:val="00135840"/>
    <w:rPr>
      <w:sz w:val="22"/>
    </w:rPr>
  </w:style>
  <w:style w:type="character" w:customStyle="1" w:styleId="Footnote0">
    <w:name w:val="Footnote"/>
    <w:link w:val="Footnote"/>
    <w:rsid w:val="0013584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35840"/>
    <w:rPr>
      <w:b/>
    </w:rPr>
  </w:style>
  <w:style w:type="character" w:customStyle="1" w:styleId="14">
    <w:name w:val="Оглавление 1 Знак"/>
    <w:link w:val="13"/>
    <w:rsid w:val="0013584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3584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13584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35840"/>
    <w:pPr>
      <w:ind w:left="1600"/>
    </w:pPr>
  </w:style>
  <w:style w:type="character" w:customStyle="1" w:styleId="90">
    <w:name w:val="Оглавление 9 Знак"/>
    <w:link w:val="9"/>
    <w:rsid w:val="00135840"/>
  </w:style>
  <w:style w:type="paragraph" w:styleId="8">
    <w:name w:val="toc 8"/>
    <w:next w:val="a"/>
    <w:link w:val="80"/>
    <w:uiPriority w:val="39"/>
    <w:rsid w:val="00135840"/>
    <w:pPr>
      <w:ind w:left="1400"/>
    </w:pPr>
  </w:style>
  <w:style w:type="character" w:customStyle="1" w:styleId="80">
    <w:name w:val="Оглавление 8 Знак"/>
    <w:link w:val="8"/>
    <w:rsid w:val="00135840"/>
  </w:style>
  <w:style w:type="paragraph" w:styleId="51">
    <w:name w:val="toc 5"/>
    <w:next w:val="a"/>
    <w:link w:val="52"/>
    <w:uiPriority w:val="39"/>
    <w:rsid w:val="00135840"/>
    <w:pPr>
      <w:ind w:left="800"/>
    </w:pPr>
  </w:style>
  <w:style w:type="character" w:customStyle="1" w:styleId="52">
    <w:name w:val="Оглавление 5 Знак"/>
    <w:link w:val="51"/>
    <w:rsid w:val="00135840"/>
  </w:style>
  <w:style w:type="paragraph" w:styleId="a4">
    <w:name w:val="Subtitle"/>
    <w:next w:val="a"/>
    <w:link w:val="a5"/>
    <w:uiPriority w:val="11"/>
    <w:qFormat/>
    <w:rsid w:val="00135840"/>
    <w:rPr>
      <w:i/>
      <w:color w:val="616161"/>
    </w:rPr>
  </w:style>
  <w:style w:type="character" w:customStyle="1" w:styleId="a5">
    <w:name w:val="Подзаголовок Знак"/>
    <w:link w:val="a4"/>
    <w:rsid w:val="0013584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35840"/>
    <w:pPr>
      <w:ind w:left="1800"/>
    </w:pPr>
  </w:style>
  <w:style w:type="character" w:customStyle="1" w:styleId="toc100">
    <w:name w:val="toc 10"/>
    <w:link w:val="toc10"/>
    <w:rsid w:val="00135840"/>
  </w:style>
  <w:style w:type="paragraph" w:styleId="a6">
    <w:name w:val="Title"/>
    <w:next w:val="a"/>
    <w:link w:val="a7"/>
    <w:uiPriority w:val="10"/>
    <w:qFormat/>
    <w:rsid w:val="00135840"/>
    <w:rPr>
      <w:b/>
      <w:sz w:val="52"/>
    </w:rPr>
  </w:style>
  <w:style w:type="character" w:customStyle="1" w:styleId="a7">
    <w:name w:val="Название Знак"/>
    <w:link w:val="a6"/>
    <w:rsid w:val="0013584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3584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3584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5</cp:revision>
  <dcterms:created xsi:type="dcterms:W3CDTF">2020-03-03T07:36:00Z</dcterms:created>
  <dcterms:modified xsi:type="dcterms:W3CDTF">2020-03-04T07:09:00Z</dcterms:modified>
</cp:coreProperties>
</file>