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095" w:rsidRPr="006D2095" w:rsidRDefault="006D2095" w:rsidP="006D209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D20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</w:t>
      </w:r>
      <w:proofErr w:type="spellStart"/>
      <w:r w:rsidR="00596DDD">
        <w:rPr>
          <w:rFonts w:ascii="Times New Roman" w:eastAsia="Times New Roman" w:hAnsi="Times New Roman" w:cs="Times New Roman"/>
          <w:sz w:val="28"/>
          <w:szCs w:val="28"/>
          <w:lang w:eastAsia="ar-SA"/>
        </w:rPr>
        <w:t>Большеремезенского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6D2095" w:rsidRPr="006D2095" w:rsidRDefault="006D2095" w:rsidP="006D209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6D2095">
        <w:rPr>
          <w:rFonts w:ascii="Times New Roman" w:eastAsia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6D2095" w:rsidRPr="006D2095" w:rsidRDefault="006D2095" w:rsidP="006D209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D2095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6D2095" w:rsidRPr="006D2095" w:rsidRDefault="006D2095" w:rsidP="006D209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D2095" w:rsidRPr="006D2095" w:rsidRDefault="006D2095" w:rsidP="006D209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D2095">
        <w:rPr>
          <w:rFonts w:ascii="Times New Roman" w:eastAsia="Times New Roman" w:hAnsi="Times New Roman" w:cs="Times New Roman"/>
          <w:sz w:val="28"/>
          <w:szCs w:val="28"/>
          <w:lang w:eastAsia="ar-SA"/>
        </w:rPr>
        <w:t>РЕШЕНИЕ</w:t>
      </w:r>
    </w:p>
    <w:p w:rsidR="00596DDD" w:rsidRPr="00596DDD" w:rsidRDefault="00596DDD" w:rsidP="00596DDD">
      <w:pPr>
        <w:jc w:val="center"/>
        <w:rPr>
          <w:rFonts w:ascii="Times New Roman" w:hAnsi="Times New Roman" w:cs="Times New Roman"/>
          <w:sz w:val="28"/>
          <w:szCs w:val="28"/>
        </w:rPr>
      </w:pPr>
      <w:r w:rsidRPr="00596DDD">
        <w:rPr>
          <w:rFonts w:ascii="Times New Roman" w:hAnsi="Times New Roman" w:cs="Times New Roman"/>
          <w:sz w:val="28"/>
          <w:szCs w:val="28"/>
        </w:rPr>
        <w:t>(</w:t>
      </w:r>
      <w:r w:rsidRPr="00596DDD">
        <w:rPr>
          <w:rFonts w:ascii="Times New Roman" w:hAnsi="Times New Roman" w:cs="Times New Roman"/>
          <w:sz w:val="28"/>
          <w:szCs w:val="28"/>
          <w:lang w:val="en-US"/>
        </w:rPr>
        <w:t>XVI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96DDD">
        <w:rPr>
          <w:rFonts w:ascii="Times New Roman" w:hAnsi="Times New Roman" w:cs="Times New Roman"/>
          <w:sz w:val="28"/>
          <w:szCs w:val="28"/>
        </w:rPr>
        <w:t>-ой  внеочередной сессии)</w:t>
      </w:r>
    </w:p>
    <w:p w:rsidR="006D2095" w:rsidRPr="006D2095" w:rsidRDefault="006D2095" w:rsidP="006D209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6D20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</w:t>
      </w:r>
    </w:p>
    <w:p w:rsidR="006D2095" w:rsidRPr="006D2095" w:rsidRDefault="00596DDD" w:rsidP="006D209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18.11</w:t>
      </w:r>
      <w:r w:rsidR="006D2095" w:rsidRPr="006D209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.2019 г.                                                                       </w:t>
      </w:r>
      <w:r w:rsidR="0051501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№51</w:t>
      </w:r>
    </w:p>
    <w:p w:rsidR="006D2095" w:rsidRPr="006D2095" w:rsidRDefault="00596DDD" w:rsidP="006D209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ольшие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Ремезенки</w:t>
      </w:r>
      <w:proofErr w:type="spellEnd"/>
    </w:p>
    <w:p w:rsidR="006D2095" w:rsidRPr="006D2095" w:rsidRDefault="006D2095" w:rsidP="006D209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6D2095" w:rsidRPr="006D2095" w:rsidRDefault="006D2095" w:rsidP="006D209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209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 Генерального</w:t>
      </w:r>
      <w:r w:rsidRPr="006D2095">
        <w:rPr>
          <w:rFonts w:ascii="Times New Roman" w:eastAsia="Times New Roman" w:hAnsi="Times New Roman" w:cs="Times New Roman"/>
          <w:b/>
          <w:sz w:val="28"/>
          <w:szCs w:val="28"/>
        </w:rPr>
        <w:t xml:space="preserve"> план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6D209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96DDD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6D2095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6D2095">
        <w:rPr>
          <w:rFonts w:ascii="Times New Roman" w:eastAsia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6D2095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6D2095" w:rsidRPr="006D2095" w:rsidRDefault="006D2095" w:rsidP="006D2095">
      <w:pPr>
        <w:rPr>
          <w:rFonts w:ascii="Times New Roman" w:eastAsia="Times New Roman" w:hAnsi="Times New Roman" w:cs="Times New Roman"/>
          <w:sz w:val="28"/>
          <w:szCs w:val="28"/>
        </w:rPr>
      </w:pPr>
      <w:r w:rsidRPr="006D209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D2095" w:rsidRPr="006D2095" w:rsidRDefault="006D2095" w:rsidP="006D2095">
      <w:pPr>
        <w:pStyle w:val="a3"/>
        <w:spacing w:after="0"/>
        <w:jc w:val="both"/>
        <w:rPr>
          <w:sz w:val="28"/>
          <w:szCs w:val="28"/>
        </w:rPr>
      </w:pPr>
      <w:r w:rsidRPr="006D2095">
        <w:rPr>
          <w:sz w:val="28"/>
          <w:szCs w:val="28"/>
        </w:rPr>
        <w:t xml:space="preserve">         </w:t>
      </w:r>
      <w:proofErr w:type="gramStart"/>
      <w:r w:rsidRPr="006D2095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 w:rsidR="00596DDD">
        <w:rPr>
          <w:sz w:val="28"/>
          <w:szCs w:val="28"/>
        </w:rPr>
        <w:t>Большеремезенского</w:t>
      </w:r>
      <w:proofErr w:type="spellEnd"/>
      <w:r w:rsidRPr="006D2095">
        <w:rPr>
          <w:sz w:val="28"/>
          <w:szCs w:val="28"/>
        </w:rPr>
        <w:t xml:space="preserve">  сельского поселения </w:t>
      </w:r>
      <w:proofErr w:type="spellStart"/>
      <w:r w:rsidRPr="006D2095">
        <w:rPr>
          <w:sz w:val="28"/>
          <w:szCs w:val="28"/>
        </w:rPr>
        <w:t>Чамзинского</w:t>
      </w:r>
      <w:proofErr w:type="spellEnd"/>
      <w:r w:rsidRPr="006D2095">
        <w:rPr>
          <w:sz w:val="28"/>
          <w:szCs w:val="28"/>
        </w:rPr>
        <w:t xml:space="preserve"> муниципального района Республики Мордовия с учетом протокола публичных слушаний по проекту "Генеральный план и Правила землепользования и застройки </w:t>
      </w:r>
      <w:proofErr w:type="spellStart"/>
      <w:r w:rsidR="00596DDD">
        <w:rPr>
          <w:sz w:val="28"/>
          <w:szCs w:val="28"/>
        </w:rPr>
        <w:t>Большеремезенского</w:t>
      </w:r>
      <w:proofErr w:type="spellEnd"/>
      <w:r w:rsidRPr="006D2095">
        <w:rPr>
          <w:sz w:val="28"/>
          <w:szCs w:val="28"/>
        </w:rPr>
        <w:t xml:space="preserve"> сельского поселения </w:t>
      </w:r>
      <w:proofErr w:type="spellStart"/>
      <w:r w:rsidRPr="006D2095">
        <w:rPr>
          <w:sz w:val="28"/>
          <w:szCs w:val="28"/>
        </w:rPr>
        <w:t>Чамзинского</w:t>
      </w:r>
      <w:proofErr w:type="spellEnd"/>
      <w:r w:rsidRPr="006D2095">
        <w:rPr>
          <w:sz w:val="28"/>
          <w:szCs w:val="28"/>
        </w:rPr>
        <w:t xml:space="preserve"> муниципального района Республики Мордовия",</w:t>
      </w:r>
      <w:proofErr w:type="gramEnd"/>
    </w:p>
    <w:p w:rsidR="006D2095" w:rsidRPr="006D2095" w:rsidRDefault="006D2095" w:rsidP="006D2095">
      <w:pPr>
        <w:pStyle w:val="a3"/>
        <w:spacing w:after="0"/>
        <w:jc w:val="center"/>
        <w:rPr>
          <w:sz w:val="28"/>
          <w:szCs w:val="28"/>
        </w:rPr>
      </w:pPr>
      <w:r w:rsidRPr="006D2095">
        <w:rPr>
          <w:b/>
          <w:bCs/>
          <w:sz w:val="28"/>
          <w:szCs w:val="28"/>
        </w:rPr>
        <w:t xml:space="preserve">Совет депутатов </w:t>
      </w:r>
      <w:proofErr w:type="spellStart"/>
      <w:r w:rsidR="00596DDD">
        <w:rPr>
          <w:b/>
          <w:bCs/>
          <w:sz w:val="28"/>
          <w:szCs w:val="28"/>
        </w:rPr>
        <w:t>Большеремезенского</w:t>
      </w:r>
      <w:proofErr w:type="spellEnd"/>
      <w:r w:rsidRPr="006D2095">
        <w:rPr>
          <w:b/>
          <w:bCs/>
          <w:sz w:val="28"/>
          <w:szCs w:val="28"/>
        </w:rPr>
        <w:t xml:space="preserve"> сельского поселения РЕШИЛ:</w:t>
      </w:r>
    </w:p>
    <w:p w:rsidR="006D2095" w:rsidRPr="006D2095" w:rsidRDefault="006D2095" w:rsidP="006D2095">
      <w:pPr>
        <w:pStyle w:val="a3"/>
        <w:spacing w:after="0"/>
        <w:jc w:val="both"/>
        <w:rPr>
          <w:sz w:val="28"/>
          <w:szCs w:val="28"/>
        </w:rPr>
      </w:pPr>
    </w:p>
    <w:p w:rsidR="006D2095" w:rsidRPr="006D2095" w:rsidRDefault="006D2095" w:rsidP="006D209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Утвердить Генеральный план </w:t>
      </w:r>
      <w:proofErr w:type="spellStart"/>
      <w:r w:rsidR="00596DD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6D2095"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</w:t>
      </w:r>
      <w:r w:rsidR="00596DDD">
        <w:rPr>
          <w:rFonts w:ascii="Times New Roman" w:eastAsia="Times New Roman" w:hAnsi="Times New Roman" w:cs="Times New Roman"/>
          <w:sz w:val="28"/>
          <w:szCs w:val="28"/>
        </w:rPr>
        <w:t>на Республики Мордовия (прилагае</w:t>
      </w:r>
      <w:r w:rsidRPr="006D2095">
        <w:rPr>
          <w:rFonts w:ascii="Times New Roman" w:eastAsia="Times New Roman" w:hAnsi="Times New Roman" w:cs="Times New Roman"/>
          <w:sz w:val="28"/>
          <w:szCs w:val="28"/>
        </w:rPr>
        <w:t>тся).</w:t>
      </w:r>
    </w:p>
    <w:p w:rsidR="006D2095" w:rsidRPr="006D2095" w:rsidRDefault="006D2095" w:rsidP="006D2095">
      <w:pPr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 Разместить решение в Информационном бюллетене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6D2095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 официальном </w:t>
      </w:r>
      <w:proofErr w:type="gramStart"/>
      <w:r w:rsidRPr="006D2095">
        <w:rPr>
          <w:rFonts w:ascii="Times New Roman" w:eastAsia="Times New Roman" w:hAnsi="Times New Roman" w:cs="Times New Roman"/>
          <w:sz w:val="28"/>
          <w:szCs w:val="28"/>
        </w:rPr>
        <w:t>сайте</w:t>
      </w:r>
      <w:proofErr w:type="gramEnd"/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D2095">
        <w:rPr>
          <w:rFonts w:ascii="Times New Roman" w:eastAsia="Times New Roman" w:hAnsi="Times New Roman" w:cs="Times New Roman"/>
          <w:sz w:val="28"/>
          <w:szCs w:val="28"/>
          <w:lang w:val="en-US"/>
        </w:rPr>
        <w:t>http</w:t>
      </w:r>
      <w:r w:rsidRPr="006D2095">
        <w:rPr>
          <w:rFonts w:ascii="Times New Roman" w:eastAsia="Times New Roman" w:hAnsi="Times New Roman" w:cs="Times New Roman"/>
          <w:sz w:val="28"/>
          <w:szCs w:val="28"/>
        </w:rPr>
        <w:t>://</w:t>
      </w:r>
      <w:proofErr w:type="spellStart"/>
      <w:r w:rsidRPr="006D2095">
        <w:rPr>
          <w:rFonts w:ascii="Times New Roman" w:eastAsia="Times New Roman" w:hAnsi="Times New Roman" w:cs="Times New Roman"/>
          <w:sz w:val="28"/>
          <w:szCs w:val="28"/>
          <w:lang w:val="en-US"/>
        </w:rPr>
        <w:t>chamzinka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D2095">
        <w:rPr>
          <w:rFonts w:ascii="Times New Roman" w:eastAsia="Times New Roman" w:hAnsi="Times New Roman" w:cs="Times New Roman"/>
          <w:sz w:val="28"/>
          <w:szCs w:val="28"/>
          <w:lang w:val="en-US"/>
        </w:rPr>
        <w:t>e</w:t>
      </w:r>
      <w:r w:rsidRPr="006D209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6D2095">
        <w:rPr>
          <w:rFonts w:ascii="Times New Roman" w:eastAsia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6D2095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</w:rPr>
        <w:t>/.</w:t>
      </w:r>
    </w:p>
    <w:p w:rsidR="006D2095" w:rsidRDefault="006D2095" w:rsidP="006D2095">
      <w:pPr>
        <w:widowControl w:val="0"/>
        <w:numPr>
          <w:ilvl w:val="0"/>
          <w:numId w:val="1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силу со дня  его официального опубликования в Информационном бюллетене </w:t>
      </w:r>
      <w:proofErr w:type="spellStart"/>
      <w:r w:rsidR="00596DDD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6D2095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6D2095" w:rsidRDefault="006D2095" w:rsidP="006D2095">
      <w:pPr>
        <w:widowControl w:val="0"/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095" w:rsidRPr="006D2095" w:rsidRDefault="006D2095" w:rsidP="006D2095">
      <w:pPr>
        <w:widowControl w:val="0"/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2095" w:rsidRPr="00596DDD" w:rsidRDefault="00596DDD" w:rsidP="006D2095">
      <w:pPr>
        <w:pStyle w:val="a4"/>
        <w:rPr>
          <w:b/>
          <w:bCs/>
          <w:sz w:val="28"/>
          <w:szCs w:val="28"/>
        </w:rPr>
      </w:pPr>
      <w:r>
        <w:rPr>
          <w:sz w:val="28"/>
          <w:szCs w:val="28"/>
        </w:rPr>
        <w:t>Глава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Большеремезенского</w:t>
      </w:r>
      <w:proofErr w:type="spellEnd"/>
      <w:r w:rsidR="006D2095" w:rsidRPr="00BF424B">
        <w:rPr>
          <w:sz w:val="28"/>
          <w:szCs w:val="28"/>
        </w:rPr>
        <w:t xml:space="preserve"> </w:t>
      </w:r>
    </w:p>
    <w:p w:rsidR="00F1719E" w:rsidRPr="006D2095" w:rsidRDefault="006D2095" w:rsidP="006D2095">
      <w:pPr>
        <w:pStyle w:val="a4"/>
        <w:rPr>
          <w:sz w:val="28"/>
          <w:szCs w:val="28"/>
        </w:rPr>
      </w:pPr>
      <w:r w:rsidRPr="00BF424B"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 w:rsidR="00596DDD">
        <w:rPr>
          <w:sz w:val="28"/>
          <w:szCs w:val="28"/>
        </w:rPr>
        <w:t>В.П.Куторкин</w:t>
      </w:r>
      <w:proofErr w:type="spellEnd"/>
    </w:p>
    <w:sectPr w:rsidR="00F1719E" w:rsidRPr="006D2095" w:rsidSect="00F44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2095"/>
    <w:rsid w:val="0051501E"/>
    <w:rsid w:val="00596DDD"/>
    <w:rsid w:val="006D2095"/>
    <w:rsid w:val="00D15E3F"/>
    <w:rsid w:val="00DC6655"/>
    <w:rsid w:val="00F1719E"/>
    <w:rsid w:val="00F447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6D209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Normal (Web)"/>
    <w:basedOn w:val="a"/>
    <w:uiPriority w:val="99"/>
    <w:unhideWhenUsed/>
    <w:rsid w:val="006D20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6D20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6D20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Администрация</cp:lastModifiedBy>
  <cp:revision>3</cp:revision>
  <dcterms:created xsi:type="dcterms:W3CDTF">2019-11-20T06:12:00Z</dcterms:created>
  <dcterms:modified xsi:type="dcterms:W3CDTF">2019-11-20T06:44:00Z</dcterms:modified>
</cp:coreProperties>
</file>