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AD8" w:rsidRPr="00F13092" w:rsidRDefault="00785AD8" w:rsidP="00785AD8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 МОРДОВИЯ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 МУНИЦИПАЛЬНЫЙ РАЙОН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РЕШЕНИЕ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( 4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-я сессия)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85AD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.12.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proofErr w:type="spellStart"/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прогнозе </w:t>
      </w:r>
      <w:proofErr w:type="gramStart"/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социально-экономического</w:t>
      </w:r>
      <w:proofErr w:type="gramEnd"/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5AD8" w:rsidRPr="00F13092" w:rsidRDefault="00785AD8" w:rsidP="00785A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Комсомольского городского </w:t>
      </w:r>
    </w:p>
    <w:p w:rsidR="00785AD8" w:rsidRPr="00F13092" w:rsidRDefault="00785AD8" w:rsidP="00785A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</w:t>
      </w:r>
      <w:proofErr w:type="gramStart"/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плановый </w:t>
      </w:r>
    </w:p>
    <w:p w:rsidR="00785AD8" w:rsidRPr="00F13092" w:rsidRDefault="00785AD8" w:rsidP="00785A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годов».</w:t>
      </w:r>
    </w:p>
    <w:p w:rsidR="00785AD8" w:rsidRPr="00F13092" w:rsidRDefault="00785AD8" w:rsidP="00785A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Рассмотрев основные показатели социально – экономического развития Комсомольского городского поселения на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годов, руководствуясь пунктом 10 статьи 35 Закона Российской Федерации от 06.10.2003 года №131 – ФЗ «Об общих принципах организации местного самоуправления в Российской Федерации»,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F130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Комсомольского городского поселения РЕШИЛ: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 Считать показатели прогноза социально – экономического развития Комсомольского городского поселения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(прилагается) основой для комплексного прогнозирования финансовых результатов и исходной базой для формирования бюджета Комсомольс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городского поселения на 2020</w:t>
      </w: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решение вступает в силу со дня его принятия и подлежит опубликованию в информационном бюллетене Комсомольского городского поселения «Вестник».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</w:t>
      </w:r>
    </w:p>
    <w:p w:rsidR="00785AD8" w:rsidRPr="00F13092" w:rsidRDefault="00785AD8" w:rsidP="00785AD8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                                                                      Ю.Е. </w:t>
      </w:r>
      <w:proofErr w:type="spellStart"/>
      <w:r w:rsidRPr="00F130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Солодовникова</w:t>
      </w:r>
      <w:proofErr w:type="spellEnd"/>
    </w:p>
    <w:p w:rsidR="00785AD8" w:rsidRPr="00F13092" w:rsidRDefault="00785AD8" w:rsidP="00785AD8">
      <w:pPr>
        <w:tabs>
          <w:tab w:val="center" w:pos="4622"/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85AD8" w:rsidRDefault="00785AD8" w:rsidP="00785AD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85AD8" w:rsidRDefault="00785AD8" w:rsidP="00785AD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85AD8" w:rsidRDefault="00785AD8" w:rsidP="00785AD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14A02" w:rsidRDefault="00F14A02"/>
    <w:p w:rsidR="001C75D2" w:rsidRDefault="001C75D2"/>
    <w:p w:rsidR="001C75D2" w:rsidRPr="004623CC" w:rsidRDefault="001C75D2" w:rsidP="001C7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экономики и прогнозирования администрации Чамзинского муниципального района доводит до вас показатели социально-экономического развития на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462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год.</w:t>
      </w:r>
    </w:p>
    <w:tbl>
      <w:tblPr>
        <w:tblW w:w="968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3"/>
        <w:gridCol w:w="1134"/>
        <w:gridCol w:w="1276"/>
        <w:gridCol w:w="1134"/>
        <w:gridCol w:w="1134"/>
        <w:gridCol w:w="1134"/>
        <w:gridCol w:w="1134"/>
      </w:tblGrid>
      <w:tr w:rsidR="001C75D2" w:rsidRPr="004623CC" w:rsidTr="001C75D2">
        <w:tc>
          <w:tcPr>
            <w:tcW w:w="2743" w:type="dxa"/>
            <w:vMerge w:val="restart"/>
          </w:tcPr>
          <w:p w:rsidR="001C75D2" w:rsidRPr="004623CC" w:rsidRDefault="001C75D2" w:rsidP="001A0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1C75D2" w:rsidRPr="004623CC" w:rsidRDefault="001C75D2" w:rsidP="001A0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vMerge w:val="restart"/>
          </w:tcPr>
          <w:p w:rsidR="001C75D2" w:rsidRPr="004623CC" w:rsidRDefault="001C75D2" w:rsidP="001A0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Факт 201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</w:p>
          <w:p w:rsidR="001C75D2" w:rsidRPr="004623CC" w:rsidRDefault="001C75D2" w:rsidP="001A0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4623C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</w:t>
            </w:r>
            <w:proofErr w:type="gramEnd"/>
            <w:r w:rsidRPr="004623C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410" w:type="dxa"/>
            <w:gridSpan w:val="2"/>
          </w:tcPr>
          <w:p w:rsidR="001C75D2" w:rsidRPr="004623CC" w:rsidRDefault="001C75D2" w:rsidP="001A0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2019</w:t>
            </w:r>
            <w:r w:rsidRPr="004623C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год</w:t>
            </w:r>
          </w:p>
          <w:p w:rsidR="001C75D2" w:rsidRPr="004623CC" w:rsidRDefault="001C75D2" w:rsidP="001A0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</w:t>
            </w:r>
            <w:r w:rsidRPr="004623C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год</w:t>
            </w:r>
          </w:p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прогноз</w:t>
            </w:r>
          </w:p>
        </w:tc>
        <w:tc>
          <w:tcPr>
            <w:tcW w:w="1134" w:type="dxa"/>
            <w:vMerge w:val="restart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2021</w:t>
            </w:r>
            <w:r w:rsidRPr="004623C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год прогноз</w:t>
            </w:r>
          </w:p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</w:t>
            </w:r>
            <w:r w:rsidRPr="004623C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год прогноз</w:t>
            </w:r>
          </w:p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1C75D2" w:rsidRPr="004623CC" w:rsidTr="001C75D2">
        <w:trPr>
          <w:trHeight w:val="315"/>
        </w:trPr>
        <w:tc>
          <w:tcPr>
            <w:tcW w:w="2743" w:type="dxa"/>
            <w:vMerge/>
          </w:tcPr>
          <w:p w:rsidR="001C75D2" w:rsidRPr="004623CC" w:rsidRDefault="001C75D2" w:rsidP="001A0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</w:tcPr>
          <w:p w:rsidR="001C75D2" w:rsidRPr="004623CC" w:rsidRDefault="001C75D2" w:rsidP="001A0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</w:tcPr>
          <w:p w:rsidR="001C75D2" w:rsidRPr="004623CC" w:rsidRDefault="001C75D2" w:rsidP="001A0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</w:t>
            </w:r>
          </w:p>
        </w:tc>
        <w:tc>
          <w:tcPr>
            <w:tcW w:w="1134" w:type="dxa"/>
          </w:tcPr>
          <w:p w:rsidR="001C75D2" w:rsidRPr="004623CC" w:rsidRDefault="001C75D2" w:rsidP="001A0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оценка</w:t>
            </w:r>
          </w:p>
        </w:tc>
        <w:tc>
          <w:tcPr>
            <w:tcW w:w="1134" w:type="dxa"/>
            <w:vMerge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C75D2" w:rsidRPr="004623CC" w:rsidTr="001C75D2">
        <w:tc>
          <w:tcPr>
            <w:tcW w:w="2743" w:type="dxa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оборота розничной торговли во всех каналах реализации</w:t>
            </w:r>
            <w:proofErr w:type="gramStart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,(</w:t>
            </w:r>
            <w:proofErr w:type="gramEnd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общепита)</w:t>
            </w:r>
            <w:proofErr w:type="spellStart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2208477</w:t>
            </w:r>
          </w:p>
        </w:tc>
        <w:tc>
          <w:tcPr>
            <w:tcW w:w="1276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2292651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2315359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2429568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26404483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2854036</w:t>
            </w:r>
          </w:p>
        </w:tc>
      </w:tr>
      <w:tr w:rsidR="001C75D2" w:rsidRPr="004623CC" w:rsidTr="001C75D2">
        <w:trPr>
          <w:trHeight w:val="197"/>
        </w:trPr>
        <w:tc>
          <w:tcPr>
            <w:tcW w:w="2743" w:type="dxa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Продажа водки и ЛВИ местного производства, </w:t>
            </w:r>
            <w:proofErr w:type="spellStart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дкл</w:t>
            </w:r>
            <w:proofErr w:type="spellEnd"/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8380,5</w:t>
            </w:r>
          </w:p>
        </w:tc>
        <w:tc>
          <w:tcPr>
            <w:tcW w:w="1276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7219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7297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7279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7188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7045</w:t>
            </w:r>
          </w:p>
        </w:tc>
      </w:tr>
      <w:tr w:rsidR="001C75D2" w:rsidRPr="004623CC" w:rsidTr="001C75D2">
        <w:tc>
          <w:tcPr>
            <w:tcW w:w="2743" w:type="dxa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поставки сахарной свеклы на перерабатывающие предприятия (тонн)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9306,7</w:t>
            </w:r>
          </w:p>
        </w:tc>
        <w:tc>
          <w:tcPr>
            <w:tcW w:w="1276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17800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13228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</w:t>
            </w:r>
          </w:p>
        </w:tc>
      </w:tr>
      <w:tr w:rsidR="001C75D2" w:rsidRPr="004623CC" w:rsidTr="001C75D2">
        <w:tc>
          <w:tcPr>
            <w:tcW w:w="2743" w:type="dxa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закупок скота и птицы от </w:t>
            </w:r>
            <w:proofErr w:type="spellStart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сельхозтоваропр</w:t>
            </w:r>
            <w:bookmarkStart w:id="0" w:name="_GoBack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bookmarkEnd w:id="0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изводителей</w:t>
            </w:r>
            <w:proofErr w:type="spellEnd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(тонн)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131073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131571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132071</w:t>
            </w:r>
          </w:p>
        </w:tc>
      </w:tr>
      <w:tr w:rsidR="001C75D2" w:rsidRPr="004623CC" w:rsidTr="001C75D2">
        <w:tc>
          <w:tcPr>
            <w:tcW w:w="2743" w:type="dxa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закупок молока от </w:t>
            </w:r>
            <w:proofErr w:type="spellStart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сельхозтоваропроизводителей</w:t>
            </w:r>
            <w:proofErr w:type="spellEnd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(тонн)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2423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2427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2433</w:t>
            </w:r>
          </w:p>
        </w:tc>
      </w:tr>
      <w:tr w:rsidR="001C75D2" w:rsidRPr="004623CC" w:rsidTr="001C75D2">
        <w:tc>
          <w:tcPr>
            <w:tcW w:w="2743" w:type="dxa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введенного в эксплуатацию жилья с учетом индивидуального жилищного строительства</w:t>
            </w:r>
            <w:proofErr w:type="gramStart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,(</w:t>
            </w:r>
            <w:proofErr w:type="spellStart"/>
            <w:proofErr w:type="gramEnd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1018</w:t>
            </w:r>
          </w:p>
        </w:tc>
        <w:tc>
          <w:tcPr>
            <w:tcW w:w="1276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7000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3150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3250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3780</w:t>
            </w:r>
          </w:p>
        </w:tc>
      </w:tr>
      <w:tr w:rsidR="001C75D2" w:rsidRPr="004623CC" w:rsidTr="001C75D2">
        <w:tc>
          <w:tcPr>
            <w:tcW w:w="2743" w:type="dxa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Темпы роста среднемесячной номинальной начисленной заработной платы</w:t>
            </w:r>
            <w:proofErr w:type="gramStart"/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(%)</w:t>
            </w:r>
            <w:proofErr w:type="gramEnd"/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103,3</w:t>
            </w:r>
          </w:p>
        </w:tc>
        <w:tc>
          <w:tcPr>
            <w:tcW w:w="1276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</w:tr>
      <w:tr w:rsidR="001C75D2" w:rsidRPr="00963CFD" w:rsidTr="001C75D2">
        <w:trPr>
          <w:trHeight w:val="227"/>
        </w:trPr>
        <w:tc>
          <w:tcPr>
            <w:tcW w:w="2743" w:type="dxa"/>
          </w:tcPr>
          <w:p w:rsidR="001C75D2" w:rsidRPr="004623CC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2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 оплаты труда (всего), тыс. руб.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1554279</w:t>
            </w:r>
          </w:p>
        </w:tc>
        <w:tc>
          <w:tcPr>
            <w:tcW w:w="1276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1671670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1469750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2518626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2669745</w:t>
            </w:r>
          </w:p>
        </w:tc>
        <w:tc>
          <w:tcPr>
            <w:tcW w:w="1134" w:type="dxa"/>
            <w:vAlign w:val="bottom"/>
          </w:tcPr>
          <w:p w:rsidR="001C75D2" w:rsidRPr="008E0F57" w:rsidRDefault="001C75D2" w:rsidP="001A0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2849278</w:t>
            </w:r>
          </w:p>
        </w:tc>
      </w:tr>
      <w:tr w:rsidR="001C75D2" w:rsidRPr="004623CC" w:rsidTr="001C75D2">
        <w:tc>
          <w:tcPr>
            <w:tcW w:w="2743" w:type="dxa"/>
          </w:tcPr>
          <w:p w:rsidR="001C75D2" w:rsidRPr="008E0F57" w:rsidRDefault="001C75D2" w:rsidP="001A0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отгруженных товаров собственного производства, выполненных работ и услуг собственными силами ( без НДС и акциза), </w:t>
            </w:r>
            <w:proofErr w:type="spellStart"/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11346649</w:t>
            </w:r>
          </w:p>
        </w:tc>
        <w:tc>
          <w:tcPr>
            <w:tcW w:w="1276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12301613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13580000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21544650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23518756</w:t>
            </w:r>
          </w:p>
        </w:tc>
        <w:tc>
          <w:tcPr>
            <w:tcW w:w="1134" w:type="dxa"/>
          </w:tcPr>
          <w:p w:rsidR="001C75D2" w:rsidRPr="008E0F57" w:rsidRDefault="001C75D2" w:rsidP="001A0CC2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0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25598874</w:t>
            </w:r>
          </w:p>
        </w:tc>
      </w:tr>
    </w:tbl>
    <w:p w:rsidR="001C75D2" w:rsidRPr="004623CC" w:rsidRDefault="001C75D2" w:rsidP="001C75D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75D2" w:rsidRDefault="001C75D2"/>
    <w:sectPr w:rsidR="001C7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D7B"/>
    <w:rsid w:val="001C75D2"/>
    <w:rsid w:val="00367D7B"/>
    <w:rsid w:val="00785AD8"/>
    <w:rsid w:val="00F1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dcterms:created xsi:type="dcterms:W3CDTF">2019-12-26T14:06:00Z</dcterms:created>
  <dcterms:modified xsi:type="dcterms:W3CDTF">2019-12-26T14:07:00Z</dcterms:modified>
</cp:coreProperties>
</file>