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3A03" w:rsidRPr="00057E95" w:rsidRDefault="007F3A03" w:rsidP="00057E9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57E95">
        <w:rPr>
          <w:rFonts w:ascii="Times New Roman" w:hAnsi="Times New Roman" w:cs="Times New Roman"/>
          <w:b/>
          <w:bCs/>
          <w:sz w:val="28"/>
          <w:szCs w:val="28"/>
        </w:rPr>
        <w:t>РЕСПУБЛИКА МОРДОВИЯ</w:t>
      </w:r>
    </w:p>
    <w:p w:rsidR="007F3A03" w:rsidRPr="00057E95" w:rsidRDefault="007F3A03" w:rsidP="00057E9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57E95">
        <w:rPr>
          <w:rFonts w:ascii="Times New Roman" w:hAnsi="Times New Roman" w:cs="Times New Roman"/>
          <w:b/>
          <w:bCs/>
          <w:sz w:val="28"/>
          <w:szCs w:val="28"/>
        </w:rPr>
        <w:t>ЧАМЗИНСКИЙ МУНИЦИПАЛЬНЫЙ РАЙОН</w:t>
      </w:r>
    </w:p>
    <w:p w:rsidR="007F3A03" w:rsidRPr="00057E95" w:rsidRDefault="007F3A03" w:rsidP="00057E9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57E95">
        <w:rPr>
          <w:rFonts w:ascii="Times New Roman" w:hAnsi="Times New Roman" w:cs="Times New Roman"/>
          <w:b/>
          <w:bCs/>
          <w:sz w:val="28"/>
          <w:szCs w:val="28"/>
        </w:rPr>
        <w:t>СОВЕТ ДЕПУТАТОВ ОТРАДНЕНСКОГО СЕЛЬСКОГО ПОСЕЛЕНИЯ</w:t>
      </w:r>
    </w:p>
    <w:p w:rsidR="007F3A03" w:rsidRDefault="007F3A03" w:rsidP="0074747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F3A03" w:rsidRDefault="007F3A03" w:rsidP="0074747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F3A03" w:rsidRPr="00057E95" w:rsidRDefault="007F3A03" w:rsidP="0074747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57E95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7F3A03" w:rsidRDefault="007F3A03" w:rsidP="00820C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13.11.2019г.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с.Отрадное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№25</w:t>
      </w:r>
    </w:p>
    <w:p w:rsidR="007F3A03" w:rsidRDefault="007F3A03" w:rsidP="00820C9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F3A03" w:rsidRPr="00E3351B" w:rsidRDefault="007F3A03" w:rsidP="00820C9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20C9A">
        <w:rPr>
          <w:rFonts w:ascii="Times New Roman" w:hAnsi="Times New Roman" w:cs="Times New Roman"/>
          <w:b/>
          <w:bCs/>
          <w:sz w:val="28"/>
          <w:szCs w:val="28"/>
        </w:rPr>
        <w:t xml:space="preserve">«О внесении изменений в решение Совета депутатов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Отрадненского </w:t>
      </w:r>
      <w:r w:rsidRPr="00820C9A">
        <w:rPr>
          <w:rFonts w:ascii="Times New Roman" w:hAnsi="Times New Roman" w:cs="Times New Roman"/>
          <w:b/>
          <w:bCs/>
          <w:sz w:val="28"/>
          <w:szCs w:val="28"/>
        </w:rPr>
        <w:t>сельского поселения №</w:t>
      </w:r>
      <w:r>
        <w:rPr>
          <w:rFonts w:ascii="Times New Roman" w:hAnsi="Times New Roman" w:cs="Times New Roman"/>
          <w:b/>
          <w:bCs/>
          <w:sz w:val="28"/>
          <w:szCs w:val="28"/>
        </w:rPr>
        <w:t>100</w:t>
      </w:r>
      <w:r w:rsidRPr="00820C9A">
        <w:rPr>
          <w:rFonts w:ascii="Times New Roman" w:hAnsi="Times New Roman" w:cs="Times New Roman"/>
          <w:b/>
          <w:bCs/>
          <w:sz w:val="28"/>
          <w:szCs w:val="28"/>
        </w:rPr>
        <w:t xml:space="preserve"> от</w:t>
      </w:r>
      <w:r>
        <w:rPr>
          <w:rFonts w:ascii="Times New Roman" w:hAnsi="Times New Roman" w:cs="Times New Roman"/>
          <w:b/>
          <w:bCs/>
          <w:sz w:val="28"/>
          <w:szCs w:val="28"/>
        </w:rPr>
        <w:t>24.11.2014г</w:t>
      </w:r>
      <w:r w:rsidRPr="00820C9A">
        <w:rPr>
          <w:rFonts w:ascii="Times New Roman" w:hAnsi="Times New Roman" w:cs="Times New Roman"/>
          <w:b/>
          <w:bCs/>
          <w:sz w:val="28"/>
          <w:szCs w:val="28"/>
        </w:rPr>
        <w:t xml:space="preserve"> «О налоге на имущество физических лиц»</w:t>
      </w:r>
      <w:r w:rsidRPr="00E3351B">
        <w:rPr>
          <w:rFonts w:ascii="Times New Roman" w:hAnsi="Times New Roman" w:cs="Times New Roman"/>
          <w:sz w:val="28"/>
          <w:szCs w:val="28"/>
        </w:rPr>
        <w:t xml:space="preserve"> </w:t>
      </w:r>
      <w:r w:rsidRPr="00E3351B">
        <w:rPr>
          <w:rFonts w:ascii="Times New Roman" w:hAnsi="Times New Roman" w:cs="Times New Roman"/>
          <w:b/>
          <w:bCs/>
          <w:sz w:val="28"/>
          <w:szCs w:val="28"/>
        </w:rPr>
        <w:t>( с изм. от15.11.2018г. №91)</w:t>
      </w:r>
    </w:p>
    <w:p w:rsidR="007F3A03" w:rsidRDefault="007F3A03" w:rsidP="00E335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7F3A03" w:rsidRPr="00E3351B" w:rsidRDefault="007F3A03" w:rsidP="00E3351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E3351B">
        <w:rPr>
          <w:rFonts w:ascii="Times New Roman" w:hAnsi="Times New Roman" w:cs="Times New Roman"/>
          <w:sz w:val="28"/>
          <w:szCs w:val="28"/>
        </w:rPr>
        <w:t xml:space="preserve">В целях приведения в соответствие с Налоговым кодексом  Российской Федерации </w:t>
      </w:r>
      <w:r w:rsidRPr="00676968">
        <w:rPr>
          <w:rFonts w:ascii="Times New Roman" w:hAnsi="Times New Roman" w:cs="Times New Roman"/>
          <w:sz w:val="28"/>
          <w:szCs w:val="28"/>
        </w:rPr>
        <w:t>Совет депутатов Отрадненского сельского поселения решил:</w:t>
      </w:r>
    </w:p>
    <w:p w:rsidR="007F3A03" w:rsidRPr="00E3351B" w:rsidRDefault="007F3A03" w:rsidP="00E335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351B">
        <w:rPr>
          <w:rFonts w:ascii="Times New Roman" w:hAnsi="Times New Roman" w:cs="Times New Roman"/>
          <w:sz w:val="28"/>
          <w:szCs w:val="28"/>
        </w:rPr>
        <w:tab/>
        <w:t xml:space="preserve">1.Внести следующие изменения в решение Совета депутатов </w:t>
      </w:r>
      <w:r>
        <w:rPr>
          <w:rFonts w:ascii="Times New Roman" w:hAnsi="Times New Roman" w:cs="Times New Roman"/>
          <w:sz w:val="28"/>
          <w:szCs w:val="28"/>
        </w:rPr>
        <w:t>Отрадненского</w:t>
      </w:r>
      <w:r w:rsidRPr="00E3351B">
        <w:rPr>
          <w:rFonts w:ascii="Times New Roman" w:hAnsi="Times New Roman" w:cs="Times New Roman"/>
          <w:sz w:val="28"/>
          <w:szCs w:val="28"/>
        </w:rPr>
        <w:t xml:space="preserve"> сельского поселения №100 от24.11.2014г «О налоге на имущество физических лиц»</w:t>
      </w:r>
      <w:r w:rsidRPr="00E3351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3351B">
        <w:rPr>
          <w:rFonts w:ascii="Times New Roman" w:hAnsi="Times New Roman" w:cs="Times New Roman"/>
          <w:sz w:val="28"/>
          <w:szCs w:val="28"/>
        </w:rPr>
        <w:t>( с изм. от15.11.2018г. №91):</w:t>
      </w:r>
    </w:p>
    <w:p w:rsidR="007F3A03" w:rsidRPr="00E3351B" w:rsidRDefault="007F3A03" w:rsidP="00E335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351B">
        <w:rPr>
          <w:rFonts w:ascii="Times New Roman" w:hAnsi="Times New Roman" w:cs="Times New Roman"/>
          <w:sz w:val="28"/>
          <w:szCs w:val="28"/>
        </w:rPr>
        <w:tab/>
        <w:t>1.1. Абзац 8 пункта 3  изложить в новой редакции:</w:t>
      </w:r>
    </w:p>
    <w:p w:rsidR="007F3A03" w:rsidRPr="00E3351B" w:rsidRDefault="007F3A03" w:rsidP="00E3351B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E3351B">
        <w:rPr>
          <w:rFonts w:ascii="Times New Roman" w:hAnsi="Times New Roman" w:cs="Times New Roman"/>
          <w:sz w:val="28"/>
          <w:szCs w:val="28"/>
        </w:rPr>
        <w:t xml:space="preserve">         </w:t>
      </w:r>
      <w:hyperlink r:id="rId5" w:anchor="/document/71153710/entry/1000" w:history="1">
        <w:r w:rsidRPr="00E3351B">
          <w:rPr>
            <w:rStyle w:val="Hyperlink"/>
            <w:rFonts w:ascii="Times New Roman" w:hAnsi="Times New Roman" w:cs="Times New Roman"/>
            <w:color w:val="auto"/>
            <w:sz w:val="28"/>
            <w:szCs w:val="28"/>
            <w:u w:val="none"/>
          </w:rPr>
          <w:t>Уведомление</w:t>
        </w:r>
      </w:hyperlink>
      <w:r w:rsidRPr="00E3351B">
        <w:rPr>
          <w:rFonts w:ascii="Times New Roman" w:hAnsi="Times New Roman" w:cs="Times New Roman"/>
          <w:sz w:val="28"/>
          <w:szCs w:val="28"/>
        </w:rPr>
        <w:t xml:space="preserve"> о выбранных объектах налогообложения, в отношении которых предоставляется налоговая льгота, представляется налогоплательщиком в налоговый орган по своему выбору </w:t>
      </w:r>
      <w:r w:rsidRPr="00E3351B">
        <w:rPr>
          <w:rStyle w:val="Emphasis"/>
          <w:rFonts w:ascii="Times New Roman" w:hAnsi="Times New Roman" w:cs="Times New Roman"/>
          <w:i w:val="0"/>
          <w:iCs w:val="0"/>
          <w:sz w:val="28"/>
          <w:szCs w:val="28"/>
        </w:rPr>
        <w:t>не позднее 31 декабря</w:t>
      </w:r>
      <w:r w:rsidRPr="00E3351B">
        <w:rPr>
          <w:rFonts w:ascii="Times New Roman" w:hAnsi="Times New Roman" w:cs="Times New Roman"/>
          <w:sz w:val="28"/>
          <w:szCs w:val="28"/>
        </w:rPr>
        <w:t xml:space="preserve"> года, являющегося налоговым периодом, начиная с которого в отношении указанных объектов применяется налоговая льгота. </w:t>
      </w:r>
      <w:r w:rsidRPr="00E3351B">
        <w:rPr>
          <w:rStyle w:val="Emphasis"/>
          <w:rFonts w:ascii="Times New Roman" w:hAnsi="Times New Roman" w:cs="Times New Roman"/>
          <w:i w:val="0"/>
          <w:iCs w:val="0"/>
          <w:sz w:val="28"/>
          <w:szCs w:val="28"/>
        </w:rPr>
        <w:t>Уведомление о выбранных объектах налогообложения может быть представлено</w:t>
      </w:r>
      <w:r w:rsidRPr="00E3351B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E3351B">
        <w:rPr>
          <w:rFonts w:ascii="Times New Roman" w:hAnsi="Times New Roman" w:cs="Times New Roman"/>
          <w:sz w:val="28"/>
          <w:szCs w:val="28"/>
        </w:rPr>
        <w:t>в налоговый орган</w:t>
      </w:r>
      <w:r w:rsidRPr="00E3351B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E3351B">
        <w:rPr>
          <w:rStyle w:val="Emphasis"/>
          <w:rFonts w:ascii="Times New Roman" w:hAnsi="Times New Roman" w:cs="Times New Roman"/>
          <w:i w:val="0"/>
          <w:iCs w:val="0"/>
          <w:sz w:val="28"/>
          <w:szCs w:val="28"/>
        </w:rPr>
        <w:t>через многофункциональный центр предоставления государственных или муниципальных услуг.</w:t>
      </w:r>
    </w:p>
    <w:p w:rsidR="007F3A03" w:rsidRPr="00E3351B" w:rsidRDefault="007F3A03" w:rsidP="00E335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351B">
        <w:rPr>
          <w:rFonts w:ascii="Times New Roman" w:hAnsi="Times New Roman" w:cs="Times New Roman"/>
          <w:sz w:val="28"/>
          <w:szCs w:val="28"/>
        </w:rPr>
        <w:t xml:space="preserve">        1.2. Абзац 9 пункта 3 исключить.</w:t>
      </w:r>
    </w:p>
    <w:p w:rsidR="007F3A03" w:rsidRPr="00E3351B" w:rsidRDefault="007F3A03" w:rsidP="00E335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351B">
        <w:rPr>
          <w:rFonts w:ascii="Times New Roman" w:hAnsi="Times New Roman" w:cs="Times New Roman"/>
          <w:sz w:val="28"/>
          <w:szCs w:val="28"/>
        </w:rPr>
        <w:t xml:space="preserve">  2. Настоящее решение вступает в силу со дня его официального опубликования.</w:t>
      </w:r>
      <w:bookmarkStart w:id="0" w:name="_GoBack"/>
      <w:bookmarkEnd w:id="0"/>
    </w:p>
    <w:p w:rsidR="007F3A03" w:rsidRPr="00E3351B" w:rsidRDefault="007F3A03" w:rsidP="00E3351B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7F3A03" w:rsidRPr="00E3351B" w:rsidRDefault="007F3A03" w:rsidP="00CA4174">
      <w:pPr>
        <w:pStyle w:val="ListParagraph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7F3A03" w:rsidRDefault="007F3A03" w:rsidP="00A73AE4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Отрадненского</w:t>
      </w:r>
    </w:p>
    <w:p w:rsidR="007F3A03" w:rsidRPr="00CA4174" w:rsidRDefault="007F3A03" w:rsidP="00A73AE4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В.В.Кудрявкина</w:t>
      </w:r>
    </w:p>
    <w:p w:rsidR="007F3A03" w:rsidRPr="0074747A" w:rsidRDefault="007F3A03" w:rsidP="00820C9A">
      <w:pPr>
        <w:rPr>
          <w:rFonts w:ascii="Times New Roman" w:hAnsi="Times New Roman" w:cs="Times New Roman"/>
          <w:sz w:val="28"/>
          <w:szCs w:val="28"/>
        </w:rPr>
      </w:pPr>
    </w:p>
    <w:sectPr w:rsidR="007F3A03" w:rsidRPr="0074747A" w:rsidSect="005145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DB1A03"/>
    <w:multiLevelType w:val="hybridMultilevel"/>
    <w:tmpl w:val="AC641B38"/>
    <w:lvl w:ilvl="0" w:tplc="F53220F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4747A"/>
    <w:rsid w:val="00021D71"/>
    <w:rsid w:val="00057E95"/>
    <w:rsid w:val="000C4457"/>
    <w:rsid w:val="000E152D"/>
    <w:rsid w:val="00124266"/>
    <w:rsid w:val="003061EC"/>
    <w:rsid w:val="004170C1"/>
    <w:rsid w:val="00444916"/>
    <w:rsid w:val="00514540"/>
    <w:rsid w:val="005B4ED3"/>
    <w:rsid w:val="00676968"/>
    <w:rsid w:val="006943EE"/>
    <w:rsid w:val="0074747A"/>
    <w:rsid w:val="007A6C80"/>
    <w:rsid w:val="007F3A03"/>
    <w:rsid w:val="00820C9A"/>
    <w:rsid w:val="00A10C1F"/>
    <w:rsid w:val="00A73AE4"/>
    <w:rsid w:val="00B0725A"/>
    <w:rsid w:val="00B61E91"/>
    <w:rsid w:val="00C55DEE"/>
    <w:rsid w:val="00CA4174"/>
    <w:rsid w:val="00CB1011"/>
    <w:rsid w:val="00D446F5"/>
    <w:rsid w:val="00D54C23"/>
    <w:rsid w:val="00DA0514"/>
    <w:rsid w:val="00E3351B"/>
    <w:rsid w:val="00E67214"/>
    <w:rsid w:val="00EE7E74"/>
    <w:rsid w:val="00F46E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4540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CA4174"/>
    <w:pPr>
      <w:ind w:left="720"/>
    </w:pPr>
  </w:style>
  <w:style w:type="character" w:styleId="Hyperlink">
    <w:name w:val="Hyperlink"/>
    <w:basedOn w:val="DefaultParagraphFont"/>
    <w:uiPriority w:val="99"/>
    <w:semiHidden/>
    <w:rsid w:val="000E152D"/>
    <w:rPr>
      <w:color w:val="0000FF"/>
      <w:u w:val="single"/>
    </w:rPr>
  </w:style>
  <w:style w:type="character" w:styleId="Emphasis">
    <w:name w:val="Emphasis"/>
    <w:basedOn w:val="DefaultParagraphFont"/>
    <w:uiPriority w:val="99"/>
    <w:qFormat/>
    <w:locked/>
    <w:rsid w:val="000E152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mobileonline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199</TotalTime>
  <Pages>1</Pages>
  <Words>226</Words>
  <Characters>1289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1</dc:creator>
  <cp:keywords/>
  <dc:description/>
  <cp:lastModifiedBy>Zam</cp:lastModifiedBy>
  <cp:revision>12</cp:revision>
  <dcterms:created xsi:type="dcterms:W3CDTF">2019-11-20T11:41:00Z</dcterms:created>
  <dcterms:modified xsi:type="dcterms:W3CDTF">2019-11-25T13:25:00Z</dcterms:modified>
</cp:coreProperties>
</file>