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8B9" w:rsidRPr="005108B9" w:rsidRDefault="005108B9" w:rsidP="005108B9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5108B9">
        <w:rPr>
          <w:rFonts w:ascii="Times New Roman" w:hAnsi="Times New Roman" w:cs="Times New Roman"/>
          <w:sz w:val="28"/>
          <w:szCs w:val="28"/>
        </w:rPr>
        <w:t>СОВЕТ ДЕПУТАТОВ МИЧУРИНСКОГО СЕЛЬСКОГО ПОСЕЛЕНИЯ</w:t>
      </w:r>
    </w:p>
    <w:p w:rsidR="005108B9" w:rsidRPr="005108B9" w:rsidRDefault="005108B9" w:rsidP="005108B9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5108B9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</w:p>
    <w:p w:rsidR="005108B9" w:rsidRPr="005108B9" w:rsidRDefault="005108B9" w:rsidP="005108B9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5108B9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5108B9" w:rsidRPr="005108B9" w:rsidRDefault="005108B9" w:rsidP="005108B9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</w:p>
    <w:p w:rsidR="005108B9" w:rsidRPr="005108B9" w:rsidRDefault="005108B9" w:rsidP="005108B9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5108B9"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 w:rsidRPr="005108B9">
        <w:rPr>
          <w:rFonts w:ascii="Times New Roman" w:hAnsi="Times New Roman" w:cs="Times New Roman"/>
          <w:b/>
          <w:sz w:val="28"/>
          <w:szCs w:val="28"/>
        </w:rPr>
        <w:t xml:space="preserve"> Е Ш Е Н И Е</w:t>
      </w:r>
    </w:p>
    <w:p w:rsidR="005108B9" w:rsidRPr="005108B9" w:rsidRDefault="005108B9" w:rsidP="005108B9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5108B9">
        <w:rPr>
          <w:rFonts w:ascii="Times New Roman" w:hAnsi="Times New Roman" w:cs="Times New Roman"/>
          <w:sz w:val="28"/>
          <w:szCs w:val="28"/>
        </w:rPr>
        <w:t>(ХХХХ</w:t>
      </w:r>
      <w:proofErr w:type="gramStart"/>
      <w:r w:rsidRPr="005108B9">
        <w:rPr>
          <w:rFonts w:ascii="Times New Roman" w:hAnsi="Times New Roman" w:cs="Times New Roman"/>
          <w:sz w:val="28"/>
          <w:szCs w:val="28"/>
        </w:rPr>
        <w:t>I</w:t>
      </w:r>
      <w:proofErr w:type="gramEnd"/>
      <w:r w:rsidRPr="005108B9">
        <w:rPr>
          <w:rFonts w:ascii="Times New Roman" w:hAnsi="Times New Roman" w:cs="Times New Roman"/>
          <w:sz w:val="28"/>
          <w:szCs w:val="28"/>
        </w:rPr>
        <w:t>-ой внеочередной сессии)</w:t>
      </w:r>
    </w:p>
    <w:p w:rsidR="005108B9" w:rsidRPr="005108B9" w:rsidRDefault="005108B9" w:rsidP="005108B9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5108B9">
        <w:rPr>
          <w:rFonts w:ascii="Times New Roman" w:hAnsi="Times New Roman" w:cs="Times New Roman"/>
          <w:sz w:val="28"/>
          <w:szCs w:val="28"/>
        </w:rPr>
        <w:t>25.11.2019 г.                                                                                                     № 12</w:t>
      </w:r>
      <w:r>
        <w:rPr>
          <w:rFonts w:ascii="Times New Roman" w:hAnsi="Times New Roman" w:cs="Times New Roman"/>
          <w:sz w:val="28"/>
          <w:szCs w:val="28"/>
        </w:rPr>
        <w:t>3</w:t>
      </w:r>
    </w:p>
    <w:p w:rsidR="005108B9" w:rsidRPr="005108B9" w:rsidRDefault="005108B9" w:rsidP="005108B9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5108B9">
        <w:rPr>
          <w:rFonts w:ascii="Times New Roman" w:hAnsi="Times New Roman" w:cs="Times New Roman"/>
          <w:sz w:val="28"/>
          <w:szCs w:val="28"/>
        </w:rPr>
        <w:t>с. Мичурино</w:t>
      </w:r>
    </w:p>
    <w:p w:rsidR="005108B9" w:rsidRPr="005108B9" w:rsidRDefault="005108B9" w:rsidP="005108B9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</w:p>
    <w:p w:rsidR="005108B9" w:rsidRPr="005108B9" w:rsidRDefault="005108B9" w:rsidP="005108B9">
      <w:pPr>
        <w:pStyle w:val="ConsTitle"/>
        <w:widowControl/>
        <w:spacing w:line="211" w:lineRule="auto"/>
        <w:ind w:right="0" w:firstLine="539"/>
        <w:jc w:val="center"/>
        <w:rPr>
          <w:rFonts w:ascii="Times New Roman" w:hAnsi="Times New Roman"/>
          <w:b w:val="0"/>
          <w:sz w:val="28"/>
          <w:szCs w:val="28"/>
        </w:rPr>
      </w:pPr>
    </w:p>
    <w:p w:rsidR="005108B9" w:rsidRDefault="005108B9" w:rsidP="005108B9">
      <w:pPr>
        <w:pStyle w:val="1"/>
        <w:spacing w:line="211" w:lineRule="auto"/>
        <w:ind w:firstLine="539"/>
        <w:jc w:val="center"/>
        <w:rPr>
          <w:sz w:val="28"/>
          <w:szCs w:val="28"/>
        </w:rPr>
      </w:pPr>
      <w:r w:rsidRPr="00B97825">
        <w:rPr>
          <w:sz w:val="28"/>
          <w:szCs w:val="28"/>
        </w:rPr>
        <w:t xml:space="preserve">О ВНЕСЕНИИ ИЗМЕНЕНИЙ В РЕШЕНИЕ СОВЕТА ДЕПУТАТОВ </w:t>
      </w:r>
      <w:r>
        <w:rPr>
          <w:sz w:val="28"/>
          <w:szCs w:val="28"/>
        </w:rPr>
        <w:t>МИЧУРИНСКОГО</w:t>
      </w:r>
      <w:r w:rsidRPr="00B97825">
        <w:rPr>
          <w:sz w:val="28"/>
          <w:szCs w:val="28"/>
        </w:rPr>
        <w:t xml:space="preserve"> СЕЛЬСКОГО ПОСЕЛЕНИЯ ЧАМЗИНСКОГО МУНИЦИПАЛЬНОГО РАЙОНА </w:t>
      </w:r>
      <w:r>
        <w:rPr>
          <w:sz w:val="28"/>
          <w:szCs w:val="28"/>
        </w:rPr>
        <w:t xml:space="preserve">РЕСПУБЛИКИ МОРДОВИЯ </w:t>
      </w:r>
    </w:p>
    <w:p w:rsidR="005108B9" w:rsidRPr="00B97825" w:rsidRDefault="005108B9" w:rsidP="005108B9">
      <w:pPr>
        <w:pStyle w:val="1"/>
        <w:spacing w:line="211" w:lineRule="auto"/>
        <w:ind w:firstLine="539"/>
        <w:jc w:val="center"/>
        <w:rPr>
          <w:sz w:val="28"/>
          <w:szCs w:val="28"/>
        </w:rPr>
      </w:pPr>
      <w:r w:rsidRPr="00B97825">
        <w:rPr>
          <w:sz w:val="28"/>
          <w:szCs w:val="28"/>
        </w:rPr>
        <w:t xml:space="preserve">ОТ </w:t>
      </w:r>
      <w:r>
        <w:rPr>
          <w:sz w:val="28"/>
          <w:szCs w:val="28"/>
        </w:rPr>
        <w:t>25</w:t>
      </w:r>
      <w:r w:rsidRPr="00B97825">
        <w:rPr>
          <w:sz w:val="28"/>
          <w:szCs w:val="28"/>
        </w:rPr>
        <w:t>.</w:t>
      </w:r>
      <w:r>
        <w:rPr>
          <w:sz w:val="28"/>
          <w:szCs w:val="28"/>
        </w:rPr>
        <w:t>11.2014г.</w:t>
      </w:r>
      <w:r w:rsidRPr="00B97825">
        <w:rPr>
          <w:sz w:val="28"/>
          <w:szCs w:val="28"/>
        </w:rPr>
        <w:t xml:space="preserve"> № </w:t>
      </w:r>
      <w:r>
        <w:rPr>
          <w:sz w:val="28"/>
          <w:szCs w:val="28"/>
        </w:rPr>
        <w:t>14</w:t>
      </w:r>
    </w:p>
    <w:p w:rsidR="005108B9" w:rsidRPr="005108B9" w:rsidRDefault="005108B9" w:rsidP="005108B9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08B9">
        <w:rPr>
          <w:rFonts w:ascii="Times New Roman" w:hAnsi="Times New Roman" w:cs="Times New Roman"/>
          <w:b/>
          <w:sz w:val="28"/>
          <w:szCs w:val="28"/>
        </w:rPr>
        <w:t>«О НАЛОГЕ НА ИМУЩЕСТВО ФИЗИЧЕСКИХ ЛИЦ»</w:t>
      </w:r>
    </w:p>
    <w:p w:rsidR="005108B9" w:rsidRDefault="005108B9" w:rsidP="005108B9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5108B9" w:rsidRPr="005108B9" w:rsidRDefault="005108B9" w:rsidP="005108B9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D446F5" w:rsidRDefault="00D446F5" w:rsidP="005108B9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5108B9">
        <w:rPr>
          <w:rFonts w:ascii="Times New Roman" w:hAnsi="Times New Roman" w:cs="Times New Roman"/>
          <w:sz w:val="28"/>
          <w:szCs w:val="28"/>
        </w:rPr>
        <w:tab/>
        <w:t>В целях приведения в соответствие с Налоговым кодексом  Российской Федерации</w:t>
      </w:r>
      <w:r w:rsidR="005108B9">
        <w:rPr>
          <w:rFonts w:ascii="Times New Roman" w:hAnsi="Times New Roman" w:cs="Times New Roman"/>
          <w:sz w:val="28"/>
          <w:szCs w:val="28"/>
        </w:rPr>
        <w:t>,</w:t>
      </w:r>
    </w:p>
    <w:p w:rsidR="005108B9" w:rsidRPr="005108B9" w:rsidRDefault="005108B9" w:rsidP="005108B9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5108B9" w:rsidRDefault="005108B9" w:rsidP="005108B9">
      <w:pPr>
        <w:pStyle w:val="3"/>
        <w:spacing w:line="211" w:lineRule="auto"/>
        <w:ind w:firstLine="811"/>
        <w:jc w:val="center"/>
        <w:rPr>
          <w:sz w:val="28"/>
          <w:szCs w:val="28"/>
        </w:rPr>
      </w:pPr>
      <w:r w:rsidRPr="00B97825">
        <w:rPr>
          <w:sz w:val="28"/>
          <w:szCs w:val="28"/>
        </w:rPr>
        <w:t xml:space="preserve">Совет депутатов </w:t>
      </w:r>
      <w:r>
        <w:rPr>
          <w:sz w:val="28"/>
          <w:szCs w:val="28"/>
        </w:rPr>
        <w:t>Мичуринского</w:t>
      </w:r>
      <w:r w:rsidRPr="00B97825">
        <w:rPr>
          <w:sz w:val="28"/>
          <w:szCs w:val="28"/>
        </w:rPr>
        <w:t xml:space="preserve"> сельского поселения Чамзинского муниципального района РЕШИЛ:</w:t>
      </w:r>
    </w:p>
    <w:p w:rsidR="005108B9" w:rsidRDefault="005108B9" w:rsidP="005108B9">
      <w:pPr>
        <w:pStyle w:val="3"/>
        <w:spacing w:line="211" w:lineRule="auto"/>
        <w:ind w:firstLine="811"/>
        <w:jc w:val="center"/>
        <w:rPr>
          <w:sz w:val="28"/>
          <w:szCs w:val="28"/>
        </w:rPr>
      </w:pPr>
    </w:p>
    <w:p w:rsidR="00D446F5" w:rsidRPr="005108B9" w:rsidRDefault="00D446F5" w:rsidP="005108B9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5108B9">
        <w:rPr>
          <w:rFonts w:ascii="Times New Roman" w:hAnsi="Times New Roman" w:cs="Times New Roman"/>
          <w:sz w:val="28"/>
          <w:szCs w:val="28"/>
        </w:rPr>
        <w:tab/>
        <w:t>1.</w:t>
      </w:r>
      <w:r w:rsidR="005108B9">
        <w:rPr>
          <w:rFonts w:ascii="Times New Roman" w:hAnsi="Times New Roman" w:cs="Times New Roman"/>
          <w:sz w:val="28"/>
          <w:szCs w:val="28"/>
        </w:rPr>
        <w:t xml:space="preserve"> </w:t>
      </w:r>
      <w:r w:rsidRPr="005108B9">
        <w:rPr>
          <w:rFonts w:ascii="Times New Roman" w:hAnsi="Times New Roman" w:cs="Times New Roman"/>
          <w:sz w:val="28"/>
          <w:szCs w:val="28"/>
        </w:rPr>
        <w:t xml:space="preserve">Внести следующие изменения в решение Совета </w:t>
      </w:r>
      <w:r w:rsidR="005108B9" w:rsidRPr="005108B9">
        <w:rPr>
          <w:rFonts w:ascii="Times New Roman" w:hAnsi="Times New Roman" w:cs="Times New Roman"/>
          <w:sz w:val="28"/>
          <w:szCs w:val="28"/>
        </w:rPr>
        <w:t xml:space="preserve">Мичуринского сельского поселения Чамзинского муниципального района </w:t>
      </w:r>
      <w:r w:rsidR="005108B9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="005108B9" w:rsidRPr="005108B9">
        <w:rPr>
          <w:rFonts w:ascii="Times New Roman" w:hAnsi="Times New Roman" w:cs="Times New Roman"/>
          <w:sz w:val="28"/>
          <w:szCs w:val="28"/>
        </w:rPr>
        <w:t>от</w:t>
      </w:r>
      <w:r w:rsidR="005108B9">
        <w:rPr>
          <w:rFonts w:ascii="Times New Roman" w:hAnsi="Times New Roman" w:cs="Times New Roman"/>
          <w:sz w:val="28"/>
          <w:szCs w:val="28"/>
        </w:rPr>
        <w:t xml:space="preserve"> 25.11.2014г. № 14</w:t>
      </w:r>
      <w:bookmarkStart w:id="0" w:name="_GoBack"/>
      <w:bookmarkEnd w:id="0"/>
      <w:r w:rsidR="005108B9" w:rsidRPr="00B97825">
        <w:rPr>
          <w:b/>
          <w:sz w:val="28"/>
          <w:szCs w:val="28"/>
        </w:rPr>
        <w:t xml:space="preserve"> </w:t>
      </w:r>
      <w:r w:rsidRPr="005108B9">
        <w:rPr>
          <w:rFonts w:ascii="Times New Roman" w:hAnsi="Times New Roman" w:cs="Times New Roman"/>
          <w:sz w:val="28"/>
          <w:szCs w:val="28"/>
        </w:rPr>
        <w:t>«О налоге на имущество физических лиц»:</w:t>
      </w:r>
    </w:p>
    <w:p w:rsidR="00D446F5" w:rsidRPr="005108B9" w:rsidRDefault="00D446F5" w:rsidP="005108B9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5108B9">
        <w:rPr>
          <w:rFonts w:ascii="Times New Roman" w:hAnsi="Times New Roman" w:cs="Times New Roman"/>
          <w:sz w:val="28"/>
          <w:szCs w:val="28"/>
        </w:rPr>
        <w:tab/>
        <w:t>1.</w:t>
      </w:r>
      <w:r w:rsidR="00D54C23" w:rsidRPr="005108B9">
        <w:rPr>
          <w:rFonts w:ascii="Times New Roman" w:hAnsi="Times New Roman" w:cs="Times New Roman"/>
          <w:sz w:val="28"/>
          <w:szCs w:val="28"/>
        </w:rPr>
        <w:t>1</w:t>
      </w:r>
      <w:r w:rsidRPr="005108B9">
        <w:rPr>
          <w:rFonts w:ascii="Times New Roman" w:hAnsi="Times New Roman" w:cs="Times New Roman"/>
          <w:sz w:val="28"/>
          <w:szCs w:val="28"/>
        </w:rPr>
        <w:t xml:space="preserve">. </w:t>
      </w:r>
      <w:r w:rsidR="000E152D" w:rsidRPr="005108B9">
        <w:rPr>
          <w:rFonts w:ascii="Times New Roman" w:hAnsi="Times New Roman" w:cs="Times New Roman"/>
          <w:sz w:val="28"/>
          <w:szCs w:val="28"/>
        </w:rPr>
        <w:t>А</w:t>
      </w:r>
      <w:r w:rsidRPr="005108B9">
        <w:rPr>
          <w:rFonts w:ascii="Times New Roman" w:hAnsi="Times New Roman" w:cs="Times New Roman"/>
          <w:sz w:val="28"/>
          <w:szCs w:val="28"/>
        </w:rPr>
        <w:t xml:space="preserve">бзац </w:t>
      </w:r>
      <w:r w:rsidR="00D54C23" w:rsidRPr="005108B9">
        <w:rPr>
          <w:rFonts w:ascii="Times New Roman" w:hAnsi="Times New Roman" w:cs="Times New Roman"/>
          <w:sz w:val="28"/>
          <w:szCs w:val="28"/>
        </w:rPr>
        <w:t>8</w:t>
      </w:r>
      <w:r w:rsidRPr="005108B9">
        <w:rPr>
          <w:rFonts w:ascii="Times New Roman" w:hAnsi="Times New Roman" w:cs="Times New Roman"/>
          <w:sz w:val="28"/>
          <w:szCs w:val="28"/>
        </w:rPr>
        <w:t xml:space="preserve"> пункта 3 </w:t>
      </w:r>
      <w:r w:rsidR="00D54C23" w:rsidRPr="005108B9">
        <w:rPr>
          <w:rFonts w:ascii="Times New Roman" w:hAnsi="Times New Roman" w:cs="Times New Roman"/>
          <w:sz w:val="28"/>
          <w:szCs w:val="28"/>
        </w:rPr>
        <w:t xml:space="preserve"> </w:t>
      </w:r>
      <w:r w:rsidR="000E152D" w:rsidRPr="005108B9">
        <w:rPr>
          <w:rFonts w:ascii="Times New Roman" w:hAnsi="Times New Roman" w:cs="Times New Roman"/>
          <w:sz w:val="28"/>
          <w:szCs w:val="28"/>
        </w:rPr>
        <w:t xml:space="preserve">изложить в </w:t>
      </w:r>
      <w:r w:rsidR="003061EC" w:rsidRPr="005108B9">
        <w:rPr>
          <w:rFonts w:ascii="Times New Roman" w:hAnsi="Times New Roman" w:cs="Times New Roman"/>
          <w:sz w:val="28"/>
          <w:szCs w:val="28"/>
        </w:rPr>
        <w:t>новой</w:t>
      </w:r>
      <w:r w:rsidR="000E152D" w:rsidRPr="005108B9">
        <w:rPr>
          <w:rFonts w:ascii="Times New Roman" w:hAnsi="Times New Roman" w:cs="Times New Roman"/>
          <w:sz w:val="28"/>
          <w:szCs w:val="28"/>
        </w:rPr>
        <w:t xml:space="preserve"> редакции:</w:t>
      </w:r>
    </w:p>
    <w:p w:rsidR="000E152D" w:rsidRPr="005108B9" w:rsidRDefault="000E152D" w:rsidP="005108B9">
      <w:pPr>
        <w:pStyle w:val="a6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5108B9">
        <w:rPr>
          <w:rFonts w:ascii="Times New Roman" w:hAnsi="Times New Roman" w:cs="Times New Roman"/>
          <w:sz w:val="28"/>
          <w:szCs w:val="28"/>
        </w:rPr>
        <w:t xml:space="preserve">         </w:t>
      </w:r>
      <w:r w:rsidR="005108B9">
        <w:rPr>
          <w:rFonts w:ascii="Times New Roman" w:hAnsi="Times New Roman" w:cs="Times New Roman"/>
          <w:sz w:val="28"/>
          <w:szCs w:val="28"/>
        </w:rPr>
        <w:t>«</w:t>
      </w:r>
      <w:hyperlink r:id="rId6" w:anchor="/document/71153710/entry/1000" w:history="1">
        <w:r w:rsidRPr="005108B9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Уведомление</w:t>
        </w:r>
      </w:hyperlink>
      <w:r w:rsidRPr="005108B9">
        <w:rPr>
          <w:rFonts w:ascii="Times New Roman" w:hAnsi="Times New Roman" w:cs="Times New Roman"/>
          <w:sz w:val="28"/>
          <w:szCs w:val="28"/>
        </w:rPr>
        <w:t xml:space="preserve"> о выбранных объектах налогообложения, в отношении которых предоставляется налоговая льгота, представляется налогоплательщиком в налоговый орган по своему выбору </w:t>
      </w:r>
      <w:r w:rsidRPr="005108B9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не позднее 31 декабря</w:t>
      </w:r>
      <w:r w:rsidRPr="005108B9">
        <w:rPr>
          <w:rFonts w:ascii="Times New Roman" w:hAnsi="Times New Roman" w:cs="Times New Roman"/>
          <w:sz w:val="28"/>
          <w:szCs w:val="28"/>
        </w:rPr>
        <w:t xml:space="preserve"> года, являющегося налоговым периодом, начиная с которого в отношении указанных объектов применяется налоговая льгота. </w:t>
      </w:r>
      <w:r w:rsidRPr="005108B9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Уведомление о выбранных объектах налогообложения может быть представлено</w:t>
      </w:r>
      <w:r w:rsidRPr="005108B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5108B9">
        <w:rPr>
          <w:rFonts w:ascii="Times New Roman" w:hAnsi="Times New Roman" w:cs="Times New Roman"/>
          <w:sz w:val="28"/>
          <w:szCs w:val="28"/>
        </w:rPr>
        <w:t>в налоговый орган</w:t>
      </w:r>
      <w:r w:rsidRPr="005108B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5108B9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через многофункциональный центр предоставления государственных или муниципальных услуг</w:t>
      </w:r>
      <w:proofErr w:type="gramStart"/>
      <w:r w:rsidRPr="005108B9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.</w:t>
      </w:r>
      <w:r w:rsidR="005108B9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».</w:t>
      </w:r>
      <w:proofErr w:type="gramEnd"/>
    </w:p>
    <w:p w:rsidR="00D54C23" w:rsidRPr="005108B9" w:rsidRDefault="00D54C23" w:rsidP="005108B9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5108B9">
        <w:rPr>
          <w:rFonts w:ascii="Times New Roman" w:hAnsi="Times New Roman" w:cs="Times New Roman"/>
          <w:sz w:val="28"/>
          <w:szCs w:val="28"/>
        </w:rPr>
        <w:t xml:space="preserve">        1.2. Абзац 9 пункта 3 </w:t>
      </w:r>
      <w:r w:rsidR="004170C1" w:rsidRPr="005108B9">
        <w:rPr>
          <w:rFonts w:ascii="Times New Roman" w:hAnsi="Times New Roman" w:cs="Times New Roman"/>
          <w:sz w:val="28"/>
          <w:szCs w:val="28"/>
        </w:rPr>
        <w:t>исключить.</w:t>
      </w:r>
    </w:p>
    <w:p w:rsidR="00D446F5" w:rsidRPr="005108B9" w:rsidRDefault="00D446F5" w:rsidP="005108B9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5108B9">
        <w:rPr>
          <w:rFonts w:ascii="Times New Roman" w:hAnsi="Times New Roman" w:cs="Times New Roman"/>
          <w:sz w:val="28"/>
          <w:szCs w:val="28"/>
        </w:rPr>
        <w:tab/>
      </w:r>
    </w:p>
    <w:p w:rsidR="00D446F5" w:rsidRPr="005108B9" w:rsidRDefault="000E152D" w:rsidP="005108B9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5108B9">
        <w:rPr>
          <w:rFonts w:ascii="Times New Roman" w:hAnsi="Times New Roman" w:cs="Times New Roman"/>
          <w:sz w:val="28"/>
          <w:szCs w:val="28"/>
        </w:rPr>
        <w:t xml:space="preserve">         </w:t>
      </w:r>
      <w:r w:rsidR="00D446F5" w:rsidRPr="005108B9">
        <w:rPr>
          <w:rFonts w:ascii="Times New Roman" w:hAnsi="Times New Roman" w:cs="Times New Roman"/>
          <w:sz w:val="28"/>
          <w:szCs w:val="28"/>
        </w:rPr>
        <w:t>2.</w:t>
      </w:r>
      <w:r w:rsidR="00E67214" w:rsidRPr="005108B9">
        <w:rPr>
          <w:rFonts w:ascii="Times New Roman" w:hAnsi="Times New Roman" w:cs="Times New Roman"/>
          <w:sz w:val="28"/>
          <w:szCs w:val="28"/>
        </w:rPr>
        <w:t xml:space="preserve"> </w:t>
      </w:r>
      <w:r w:rsidR="00D446F5" w:rsidRPr="005108B9">
        <w:rPr>
          <w:rFonts w:ascii="Times New Roman" w:hAnsi="Times New Roman" w:cs="Times New Roman"/>
          <w:sz w:val="28"/>
          <w:szCs w:val="28"/>
        </w:rPr>
        <w:t>Насто</w:t>
      </w:r>
      <w:r w:rsidR="00E67214" w:rsidRPr="005108B9">
        <w:rPr>
          <w:rFonts w:ascii="Times New Roman" w:hAnsi="Times New Roman" w:cs="Times New Roman"/>
          <w:sz w:val="28"/>
          <w:szCs w:val="28"/>
        </w:rPr>
        <w:t>я</w:t>
      </w:r>
      <w:r w:rsidR="00D446F5" w:rsidRPr="005108B9">
        <w:rPr>
          <w:rFonts w:ascii="Times New Roman" w:hAnsi="Times New Roman" w:cs="Times New Roman"/>
          <w:sz w:val="28"/>
          <w:szCs w:val="28"/>
        </w:rPr>
        <w:t>щее решение вступает в силу со дня его официального опубликования</w:t>
      </w:r>
      <w:r w:rsidR="005108B9">
        <w:rPr>
          <w:rFonts w:ascii="Times New Roman" w:hAnsi="Times New Roman" w:cs="Times New Roman"/>
          <w:sz w:val="28"/>
          <w:szCs w:val="28"/>
        </w:rPr>
        <w:t xml:space="preserve"> в газете «МИР» Мичуринского сельского поселения</w:t>
      </w:r>
      <w:r w:rsidR="004170C1" w:rsidRPr="005108B9">
        <w:rPr>
          <w:rFonts w:ascii="Times New Roman" w:hAnsi="Times New Roman" w:cs="Times New Roman"/>
          <w:sz w:val="28"/>
          <w:szCs w:val="28"/>
        </w:rPr>
        <w:t>.</w:t>
      </w:r>
    </w:p>
    <w:p w:rsidR="00D446F5" w:rsidRPr="005108B9" w:rsidRDefault="00D446F5" w:rsidP="005108B9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D446F5" w:rsidRDefault="00D446F5" w:rsidP="005108B9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5108B9" w:rsidRPr="005108B9" w:rsidRDefault="005108B9" w:rsidP="005108B9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5108B9" w:rsidRPr="005108B9" w:rsidRDefault="005108B9" w:rsidP="005108B9">
      <w:pPr>
        <w:pStyle w:val="a6"/>
        <w:rPr>
          <w:rFonts w:ascii="Times New Roman" w:hAnsi="Times New Roman" w:cs="Times New Roman"/>
          <w:sz w:val="28"/>
          <w:szCs w:val="28"/>
        </w:rPr>
      </w:pPr>
      <w:r w:rsidRPr="005108B9">
        <w:rPr>
          <w:rFonts w:ascii="Times New Roman" w:hAnsi="Times New Roman" w:cs="Times New Roman"/>
          <w:sz w:val="28"/>
          <w:szCs w:val="28"/>
        </w:rPr>
        <w:t xml:space="preserve">Глава </w:t>
      </w:r>
    </w:p>
    <w:p w:rsidR="005108B9" w:rsidRPr="005108B9" w:rsidRDefault="005108B9" w:rsidP="005108B9">
      <w:pPr>
        <w:pStyle w:val="a6"/>
        <w:rPr>
          <w:rFonts w:ascii="Times New Roman" w:hAnsi="Times New Roman" w:cs="Times New Roman"/>
          <w:sz w:val="28"/>
          <w:szCs w:val="28"/>
        </w:rPr>
      </w:pPr>
      <w:r w:rsidRPr="005108B9">
        <w:rPr>
          <w:rFonts w:ascii="Times New Roman" w:hAnsi="Times New Roman" w:cs="Times New Roman"/>
          <w:sz w:val="28"/>
          <w:szCs w:val="28"/>
        </w:rPr>
        <w:t xml:space="preserve">Мичуринского сельского поселения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08B9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proofErr w:type="spellStart"/>
      <w:r w:rsidRPr="005108B9">
        <w:rPr>
          <w:rFonts w:ascii="Times New Roman" w:hAnsi="Times New Roman" w:cs="Times New Roman"/>
          <w:sz w:val="28"/>
          <w:szCs w:val="28"/>
        </w:rPr>
        <w:t>Н.Н.Кокнаева</w:t>
      </w:r>
      <w:proofErr w:type="spellEnd"/>
    </w:p>
    <w:p w:rsidR="00D446F5" w:rsidRPr="005108B9" w:rsidRDefault="00D446F5" w:rsidP="005108B9">
      <w:pPr>
        <w:pStyle w:val="a6"/>
        <w:rPr>
          <w:rFonts w:ascii="Times New Roman" w:hAnsi="Times New Roman" w:cs="Times New Roman"/>
          <w:sz w:val="28"/>
          <w:szCs w:val="28"/>
        </w:rPr>
      </w:pPr>
    </w:p>
    <w:sectPr w:rsidR="00D446F5" w:rsidRPr="005108B9" w:rsidSect="005108B9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DB1A03"/>
    <w:multiLevelType w:val="hybridMultilevel"/>
    <w:tmpl w:val="AC641B38"/>
    <w:lvl w:ilvl="0" w:tplc="F53220FC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747A"/>
    <w:rsid w:val="00021D71"/>
    <w:rsid w:val="000E152D"/>
    <w:rsid w:val="003061EC"/>
    <w:rsid w:val="004170C1"/>
    <w:rsid w:val="004D24B6"/>
    <w:rsid w:val="005108B9"/>
    <w:rsid w:val="00514540"/>
    <w:rsid w:val="005B4ED3"/>
    <w:rsid w:val="0074747A"/>
    <w:rsid w:val="00820C9A"/>
    <w:rsid w:val="00A10C1F"/>
    <w:rsid w:val="00A73AE4"/>
    <w:rsid w:val="00B0725A"/>
    <w:rsid w:val="00B61E91"/>
    <w:rsid w:val="00C55DEE"/>
    <w:rsid w:val="00CA4174"/>
    <w:rsid w:val="00D446F5"/>
    <w:rsid w:val="00D54C23"/>
    <w:rsid w:val="00DA0514"/>
    <w:rsid w:val="00E67214"/>
    <w:rsid w:val="00EE7E74"/>
    <w:rsid w:val="00F46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3" w:uiPriority="0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4540"/>
    <w:pPr>
      <w:spacing w:after="200" w:line="276" w:lineRule="auto"/>
    </w:pPr>
    <w:rPr>
      <w:rFonts w:cs="Calibri"/>
      <w:lang w:eastAsia="en-US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locked/>
    <w:rsid w:val="005108B9"/>
    <w:pPr>
      <w:keepNext/>
      <w:spacing w:after="0" w:line="240" w:lineRule="auto"/>
      <w:ind w:firstLine="540"/>
      <w:jc w:val="both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CA4174"/>
    <w:pPr>
      <w:ind w:left="720"/>
    </w:pPr>
  </w:style>
  <w:style w:type="character" w:styleId="a4">
    <w:name w:val="Hyperlink"/>
    <w:basedOn w:val="a0"/>
    <w:uiPriority w:val="99"/>
    <w:semiHidden/>
    <w:unhideWhenUsed/>
    <w:rsid w:val="000E152D"/>
    <w:rPr>
      <w:color w:val="0000FF"/>
      <w:u w:val="single"/>
    </w:rPr>
  </w:style>
  <w:style w:type="character" w:styleId="a5">
    <w:name w:val="Emphasis"/>
    <w:basedOn w:val="a0"/>
    <w:uiPriority w:val="20"/>
    <w:qFormat/>
    <w:locked/>
    <w:rsid w:val="000E152D"/>
    <w:rPr>
      <w:i/>
      <w:iCs/>
    </w:rPr>
  </w:style>
  <w:style w:type="character" w:customStyle="1" w:styleId="10">
    <w:name w:val="Заголовок 1 Знак"/>
    <w:basedOn w:val="a0"/>
    <w:link w:val="1"/>
    <w:rsid w:val="005108B9"/>
    <w:rPr>
      <w:rFonts w:ascii="Times New Roman" w:eastAsia="Times New Roman" w:hAnsi="Times New Roman"/>
      <w:b/>
      <w:bCs/>
      <w:sz w:val="24"/>
      <w:szCs w:val="24"/>
      <w:lang w:eastAsia="en-US"/>
    </w:rPr>
  </w:style>
  <w:style w:type="paragraph" w:customStyle="1" w:styleId="ConsTitle">
    <w:name w:val="ConsTitle"/>
    <w:rsid w:val="005108B9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a6">
    <w:name w:val="No Spacing"/>
    <w:uiPriority w:val="1"/>
    <w:qFormat/>
    <w:rsid w:val="005108B9"/>
    <w:rPr>
      <w:rFonts w:cs="Calibri"/>
      <w:lang w:eastAsia="en-US"/>
    </w:rPr>
  </w:style>
  <w:style w:type="paragraph" w:styleId="3">
    <w:name w:val="Body Text Indent 3"/>
    <w:basedOn w:val="a"/>
    <w:link w:val="30"/>
    <w:rsid w:val="005108B9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30">
    <w:name w:val="Основной текст с отступом 3 Знак"/>
    <w:basedOn w:val="a0"/>
    <w:link w:val="3"/>
    <w:rsid w:val="005108B9"/>
    <w:rPr>
      <w:rFonts w:ascii="Times New Roman" w:eastAsia="Times New Roman" w:hAnsi="Times New Roman"/>
      <w:b/>
      <w:bCs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3" w:uiPriority="0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4540"/>
    <w:pPr>
      <w:spacing w:after="200" w:line="276" w:lineRule="auto"/>
    </w:pPr>
    <w:rPr>
      <w:rFonts w:cs="Calibri"/>
      <w:lang w:eastAsia="en-US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locked/>
    <w:rsid w:val="005108B9"/>
    <w:pPr>
      <w:keepNext/>
      <w:spacing w:after="0" w:line="240" w:lineRule="auto"/>
      <w:ind w:firstLine="540"/>
      <w:jc w:val="both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CA4174"/>
    <w:pPr>
      <w:ind w:left="720"/>
    </w:pPr>
  </w:style>
  <w:style w:type="character" w:styleId="a4">
    <w:name w:val="Hyperlink"/>
    <w:basedOn w:val="a0"/>
    <w:uiPriority w:val="99"/>
    <w:semiHidden/>
    <w:unhideWhenUsed/>
    <w:rsid w:val="000E152D"/>
    <w:rPr>
      <w:color w:val="0000FF"/>
      <w:u w:val="single"/>
    </w:rPr>
  </w:style>
  <w:style w:type="character" w:styleId="a5">
    <w:name w:val="Emphasis"/>
    <w:basedOn w:val="a0"/>
    <w:uiPriority w:val="20"/>
    <w:qFormat/>
    <w:locked/>
    <w:rsid w:val="000E152D"/>
    <w:rPr>
      <w:i/>
      <w:iCs/>
    </w:rPr>
  </w:style>
  <w:style w:type="character" w:customStyle="1" w:styleId="10">
    <w:name w:val="Заголовок 1 Знак"/>
    <w:basedOn w:val="a0"/>
    <w:link w:val="1"/>
    <w:rsid w:val="005108B9"/>
    <w:rPr>
      <w:rFonts w:ascii="Times New Roman" w:eastAsia="Times New Roman" w:hAnsi="Times New Roman"/>
      <w:b/>
      <w:bCs/>
      <w:sz w:val="24"/>
      <w:szCs w:val="24"/>
      <w:lang w:eastAsia="en-US"/>
    </w:rPr>
  </w:style>
  <w:style w:type="paragraph" w:customStyle="1" w:styleId="ConsTitle">
    <w:name w:val="ConsTitle"/>
    <w:rsid w:val="005108B9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a6">
    <w:name w:val="No Spacing"/>
    <w:uiPriority w:val="1"/>
    <w:qFormat/>
    <w:rsid w:val="005108B9"/>
    <w:rPr>
      <w:rFonts w:cs="Calibri"/>
      <w:lang w:eastAsia="en-US"/>
    </w:rPr>
  </w:style>
  <w:style w:type="paragraph" w:styleId="3">
    <w:name w:val="Body Text Indent 3"/>
    <w:basedOn w:val="a"/>
    <w:link w:val="30"/>
    <w:rsid w:val="005108B9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30">
    <w:name w:val="Основной текст с отступом 3 Знак"/>
    <w:basedOn w:val="a0"/>
    <w:link w:val="3"/>
    <w:rsid w:val="005108B9"/>
    <w:rPr>
      <w:rFonts w:ascii="Times New Roman" w:eastAsia="Times New Roman" w:hAnsi="Times New Roman"/>
      <w:b/>
      <w:bCs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obileonline.garant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1</Pages>
  <Words>263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SPecialiST RePack</Company>
  <LinksUpToDate>false</LinksUpToDate>
  <CharactersWithSpaces>1762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1</dc:creator>
  <cp:keywords/>
  <dc:description/>
  <cp:lastModifiedBy>User</cp:lastModifiedBy>
  <cp:revision>10</cp:revision>
  <dcterms:created xsi:type="dcterms:W3CDTF">2019-11-20T11:41:00Z</dcterms:created>
  <dcterms:modified xsi:type="dcterms:W3CDTF">2019-11-25T12:24:00Z</dcterms:modified>
</cp:coreProperties>
</file>