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C7B" w:rsidRDefault="00787C7B" w:rsidP="00787C7B">
      <w:pPr>
        <w:spacing w:line="240" w:lineRule="atLeast"/>
        <w:ind w:right="15"/>
        <w:jc w:val="center"/>
        <w:rPr>
          <w:b/>
          <w:sz w:val="40"/>
          <w:szCs w:val="40"/>
        </w:rPr>
      </w:pPr>
      <w:r w:rsidRPr="00787C7B">
        <w:rPr>
          <w:b/>
          <w:sz w:val="40"/>
          <w:szCs w:val="40"/>
        </w:rPr>
        <w:t>Информационный бюллетень</w:t>
      </w:r>
    </w:p>
    <w:p w:rsidR="00787C7B" w:rsidRPr="00787C7B" w:rsidRDefault="00787C7B" w:rsidP="00787C7B">
      <w:pPr>
        <w:spacing w:line="240" w:lineRule="atLeast"/>
        <w:ind w:right="15"/>
        <w:jc w:val="center"/>
        <w:rPr>
          <w:b/>
          <w:sz w:val="40"/>
          <w:szCs w:val="40"/>
        </w:rPr>
      </w:pPr>
      <w:r w:rsidRPr="00787C7B">
        <w:rPr>
          <w:b/>
          <w:sz w:val="40"/>
          <w:szCs w:val="40"/>
        </w:rPr>
        <w:t>за 3 квартал 2019 года</w:t>
      </w:r>
    </w:p>
    <w:p w:rsidR="00787C7B" w:rsidRDefault="00787C7B" w:rsidP="00787C7B">
      <w:pPr>
        <w:spacing w:line="240" w:lineRule="atLeast"/>
        <w:ind w:right="15"/>
        <w:jc w:val="both"/>
      </w:pPr>
    </w:p>
    <w:p w:rsidR="00787C7B" w:rsidRDefault="00787C7B" w:rsidP="00787C7B">
      <w:pPr>
        <w:spacing w:line="240" w:lineRule="atLeast"/>
        <w:ind w:right="15"/>
        <w:jc w:val="both"/>
      </w:pPr>
      <w:r>
        <w:t>№157 (649) 15.07.2019г.</w:t>
      </w:r>
    </w:p>
    <w:p w:rsidR="00787C7B" w:rsidRPr="003E04D0" w:rsidRDefault="00787C7B" w:rsidP="00787C7B">
      <w:pPr>
        <w:numPr>
          <w:ilvl w:val="0"/>
          <w:numId w:val="1"/>
        </w:numPr>
        <w:spacing w:line="240" w:lineRule="atLeast"/>
        <w:ind w:right="15"/>
        <w:jc w:val="both"/>
        <w:rPr>
          <w:rFonts w:eastAsia="Calibri"/>
          <w:color w:val="FF0000"/>
          <w:lang w:eastAsia="en-US"/>
        </w:rPr>
      </w:pPr>
      <w:r w:rsidRPr="00965EF4">
        <w:t>Постановление Администрации Комсомольс</w:t>
      </w:r>
      <w:r>
        <w:t>кого городского  поселения от 15</w:t>
      </w:r>
      <w:r w:rsidRPr="00965EF4">
        <w:t>.</w:t>
      </w:r>
      <w:r>
        <w:t>07</w:t>
      </w:r>
      <w:r w:rsidRPr="00965EF4">
        <w:t>.201</w:t>
      </w:r>
      <w:r>
        <w:t>9</w:t>
      </w:r>
      <w:r w:rsidRPr="00965EF4">
        <w:t>г. №</w:t>
      </w:r>
      <w:r>
        <w:t xml:space="preserve">178 </w:t>
      </w:r>
      <w:bookmarkStart w:id="0" w:name="_GoBack"/>
      <w:bookmarkEnd w:id="0"/>
      <w:r>
        <w:t>«О внесении изменений в Постановление администрации Комсомольского городского поселения от 22.03.2017г. №103»</w:t>
      </w:r>
    </w:p>
    <w:p w:rsidR="00787C7B" w:rsidRDefault="00787C7B" w:rsidP="00787C7B">
      <w:pPr>
        <w:spacing w:line="240" w:lineRule="atLeast"/>
        <w:ind w:right="15"/>
        <w:jc w:val="both"/>
      </w:pPr>
      <w:r>
        <w:t>№158 (650) 29.07.2019г.</w:t>
      </w:r>
    </w:p>
    <w:p w:rsidR="00787C7B" w:rsidRPr="003E04D0" w:rsidRDefault="00787C7B" w:rsidP="00787C7B">
      <w:pPr>
        <w:numPr>
          <w:ilvl w:val="0"/>
          <w:numId w:val="2"/>
        </w:numPr>
        <w:spacing w:line="240" w:lineRule="atLeast"/>
        <w:ind w:right="15"/>
        <w:jc w:val="both"/>
        <w:rPr>
          <w:rFonts w:eastAsia="Calibri"/>
          <w:color w:val="FF0000"/>
          <w:lang w:eastAsia="en-US"/>
        </w:rPr>
      </w:pPr>
      <w:r w:rsidRPr="00965EF4">
        <w:t>Постановление Администрации Комсомольс</w:t>
      </w:r>
      <w:r>
        <w:t>кого городского  поселения от 29</w:t>
      </w:r>
      <w:r w:rsidRPr="00965EF4">
        <w:t>.</w:t>
      </w:r>
      <w:r>
        <w:t>07</w:t>
      </w:r>
      <w:r w:rsidRPr="00965EF4">
        <w:t>.201</w:t>
      </w:r>
      <w:r>
        <w:t>9</w:t>
      </w:r>
      <w:r w:rsidRPr="00965EF4">
        <w:t>г. №</w:t>
      </w:r>
      <w:r>
        <w:t xml:space="preserve">190 «О признании жилого многоквартирного дома №15 по ул. </w:t>
      </w:r>
      <w:proofErr w:type="gramStart"/>
      <w:r>
        <w:t>Республиканская</w:t>
      </w:r>
      <w:proofErr w:type="gramEnd"/>
      <w:r>
        <w:t xml:space="preserve"> в </w:t>
      </w:r>
      <w:proofErr w:type="spellStart"/>
      <w:r>
        <w:t>рп</w:t>
      </w:r>
      <w:proofErr w:type="spellEnd"/>
      <w:r>
        <w:t xml:space="preserve"> Комсомольский непригодным для проживания».</w:t>
      </w:r>
    </w:p>
    <w:p w:rsidR="00787C7B" w:rsidRPr="003E04D0" w:rsidRDefault="00787C7B" w:rsidP="00787C7B">
      <w:pPr>
        <w:numPr>
          <w:ilvl w:val="0"/>
          <w:numId w:val="2"/>
        </w:numPr>
        <w:spacing w:line="240" w:lineRule="atLeast"/>
        <w:ind w:right="15"/>
        <w:jc w:val="both"/>
        <w:rPr>
          <w:rFonts w:eastAsia="Calibri"/>
          <w:color w:val="FF0000"/>
          <w:lang w:eastAsia="en-US"/>
        </w:rPr>
      </w:pPr>
      <w:r w:rsidRPr="00965EF4">
        <w:t>Постановление Администрации Комсомольс</w:t>
      </w:r>
      <w:r>
        <w:t>кого городского  поселения от 29</w:t>
      </w:r>
      <w:r w:rsidRPr="00965EF4">
        <w:t>.</w:t>
      </w:r>
      <w:r>
        <w:t>07</w:t>
      </w:r>
      <w:r w:rsidRPr="00965EF4">
        <w:t>.201</w:t>
      </w:r>
      <w:r>
        <w:t>9</w:t>
      </w:r>
      <w:r w:rsidRPr="00965EF4">
        <w:t>г. №</w:t>
      </w:r>
      <w:r>
        <w:t xml:space="preserve">191 «О признании жилого многоквартирного дома №3 по ул. </w:t>
      </w:r>
      <w:proofErr w:type="gramStart"/>
      <w:r>
        <w:t>Коммунистическая</w:t>
      </w:r>
      <w:proofErr w:type="gramEnd"/>
      <w:r>
        <w:t xml:space="preserve"> в </w:t>
      </w:r>
      <w:proofErr w:type="spellStart"/>
      <w:r>
        <w:t>рп</w:t>
      </w:r>
      <w:proofErr w:type="spellEnd"/>
      <w:r>
        <w:t xml:space="preserve"> Комсомольский непригодным для проживания».</w:t>
      </w:r>
    </w:p>
    <w:p w:rsidR="00787C7B" w:rsidRPr="007D6E79" w:rsidRDefault="00787C7B" w:rsidP="00787C7B">
      <w:pPr>
        <w:numPr>
          <w:ilvl w:val="0"/>
          <w:numId w:val="2"/>
        </w:numPr>
        <w:spacing w:line="240" w:lineRule="atLeast"/>
        <w:ind w:right="15"/>
        <w:jc w:val="both"/>
        <w:rPr>
          <w:rFonts w:eastAsia="Calibri"/>
          <w:color w:val="FF0000"/>
          <w:lang w:eastAsia="en-US"/>
        </w:rPr>
      </w:pPr>
      <w:r w:rsidRPr="00965EF4">
        <w:t>Постановление Администрации Комсомольс</w:t>
      </w:r>
      <w:r>
        <w:t>кого городского  поселения от 29</w:t>
      </w:r>
      <w:r w:rsidRPr="00965EF4">
        <w:t>.</w:t>
      </w:r>
      <w:r>
        <w:t>07</w:t>
      </w:r>
      <w:r w:rsidRPr="00965EF4">
        <w:t>.201</w:t>
      </w:r>
      <w:r>
        <w:t>9</w:t>
      </w:r>
      <w:r w:rsidRPr="00965EF4">
        <w:t>г. №</w:t>
      </w:r>
      <w:r>
        <w:t>192 «О внесении изменений в Постановление №46 от 31.03.2014г. «Об определении способа формирования капитального ремонта многоквартирных домов».</w:t>
      </w:r>
    </w:p>
    <w:p w:rsidR="00787C7B" w:rsidRPr="00370164" w:rsidRDefault="00787C7B" w:rsidP="00787C7B">
      <w:pPr>
        <w:numPr>
          <w:ilvl w:val="0"/>
          <w:numId w:val="2"/>
        </w:numPr>
        <w:spacing w:line="240" w:lineRule="atLeast"/>
        <w:ind w:right="15"/>
        <w:jc w:val="both"/>
        <w:rPr>
          <w:rFonts w:eastAsia="Calibri"/>
          <w:color w:val="FF0000"/>
          <w:lang w:eastAsia="en-US"/>
        </w:rPr>
      </w:pPr>
      <w:r>
        <w:t xml:space="preserve">Постановление главы Комсомольского городского поселения от 29.07.2019г. №15 «О вынесении на публичные слушания вопроса по изменению вида разрешенного использования земельного участка по ул. </w:t>
      </w:r>
      <w:proofErr w:type="gramStart"/>
      <w:r>
        <w:t>Первомайская</w:t>
      </w:r>
      <w:proofErr w:type="gramEnd"/>
      <w:r>
        <w:t>, д. 13»</w:t>
      </w:r>
    </w:p>
    <w:p w:rsidR="00787C7B" w:rsidRDefault="00787C7B" w:rsidP="00787C7B">
      <w:pPr>
        <w:spacing w:line="240" w:lineRule="atLeast"/>
        <w:ind w:right="15"/>
        <w:jc w:val="both"/>
      </w:pPr>
      <w:r>
        <w:t>№159 /651 от 30.07.2019г.</w:t>
      </w:r>
    </w:p>
    <w:p w:rsidR="00787C7B" w:rsidRDefault="00787C7B" w:rsidP="00787C7B">
      <w:pPr>
        <w:spacing w:line="240" w:lineRule="atLeast"/>
        <w:ind w:right="15"/>
        <w:jc w:val="both"/>
      </w:pPr>
      <w:r>
        <w:t>Постановление № 194 от 30.07.2019</w:t>
      </w:r>
      <w:proofErr w:type="gramStart"/>
      <w:r>
        <w:t xml:space="preserve"> О</w:t>
      </w:r>
      <w:proofErr w:type="gramEnd"/>
      <w:r>
        <w:t>б исполнении бюджета за 1 кв. 2019г.</w:t>
      </w:r>
    </w:p>
    <w:p w:rsidR="00787C7B" w:rsidRDefault="00787C7B" w:rsidP="00787C7B">
      <w:pPr>
        <w:spacing w:line="240" w:lineRule="atLeast"/>
        <w:ind w:right="15"/>
        <w:jc w:val="both"/>
      </w:pPr>
      <w:r>
        <w:t>Постановление № 195 от 30.07.2019г. Об исполнении бюджета за 1 полугодие 2019г.</w:t>
      </w:r>
    </w:p>
    <w:p w:rsidR="00787C7B" w:rsidRDefault="00787C7B" w:rsidP="00787C7B">
      <w:pPr>
        <w:spacing w:line="240" w:lineRule="atLeast"/>
        <w:ind w:right="15"/>
        <w:jc w:val="both"/>
      </w:pPr>
      <w:r>
        <w:t>№160 (652) 02.08.2019г.</w:t>
      </w:r>
    </w:p>
    <w:p w:rsidR="00787C7B" w:rsidRPr="00370164" w:rsidRDefault="00787C7B" w:rsidP="00787C7B">
      <w:pPr>
        <w:numPr>
          <w:ilvl w:val="0"/>
          <w:numId w:val="3"/>
        </w:numPr>
        <w:spacing w:line="240" w:lineRule="atLeast"/>
        <w:ind w:right="15"/>
        <w:jc w:val="both"/>
        <w:rPr>
          <w:color w:val="FF0000"/>
        </w:rPr>
      </w:pPr>
      <w:r w:rsidRPr="00DB1778">
        <w:rPr>
          <w:color w:val="FF0000"/>
        </w:rPr>
        <w:t>Информационное письмо Прокуратуры Чамзинского муниципального района</w:t>
      </w:r>
      <w:r>
        <w:rPr>
          <w:color w:val="FF0000"/>
        </w:rPr>
        <w:t xml:space="preserve"> «</w:t>
      </w:r>
      <w:r w:rsidRPr="00370164">
        <w:rPr>
          <w:color w:val="FF0000"/>
        </w:rPr>
        <w:t>Правительством РФ утвержден перечень потенциально опасных собак</w:t>
      </w:r>
    </w:p>
    <w:p w:rsidR="00787C7B" w:rsidRPr="00370164" w:rsidRDefault="00787C7B" w:rsidP="00787C7B">
      <w:pPr>
        <w:spacing w:line="240" w:lineRule="atLeast"/>
        <w:ind w:left="720" w:right="15"/>
        <w:jc w:val="both"/>
        <w:rPr>
          <w:color w:val="FF0000"/>
        </w:rPr>
      </w:pPr>
      <w:r w:rsidRPr="00370164">
        <w:rPr>
          <w:color w:val="FF0000"/>
        </w:rPr>
        <w:t xml:space="preserve">Постановлением Правительства РФ от 29.07.2019 № 974, вступающим в силу с 07.08.2019, утвержден перечень потенциально опасных собак. </w:t>
      </w:r>
    </w:p>
    <w:p w:rsidR="00787C7B" w:rsidRPr="00370164" w:rsidRDefault="00787C7B" w:rsidP="00787C7B">
      <w:pPr>
        <w:spacing w:line="240" w:lineRule="atLeast"/>
        <w:ind w:left="720" w:right="15"/>
        <w:jc w:val="both"/>
        <w:rPr>
          <w:color w:val="FF0000"/>
        </w:rPr>
      </w:pPr>
      <w:r w:rsidRPr="00370164">
        <w:rPr>
          <w:color w:val="FF0000"/>
        </w:rPr>
        <w:t xml:space="preserve">В перечень включены 12 пород собак, а также их метисов, обладающих генетически детерминированными качествами агрессии и силы, представляющих потенциальную опасность для жизни и здоровья людей, а именно: Акбаш; Американский </w:t>
      </w:r>
      <w:proofErr w:type="spellStart"/>
      <w:r w:rsidRPr="00370164">
        <w:rPr>
          <w:color w:val="FF0000"/>
        </w:rPr>
        <w:t>бандог</w:t>
      </w:r>
      <w:proofErr w:type="spellEnd"/>
      <w:r w:rsidRPr="00370164">
        <w:rPr>
          <w:color w:val="FF0000"/>
        </w:rPr>
        <w:t xml:space="preserve">; </w:t>
      </w:r>
      <w:proofErr w:type="spellStart"/>
      <w:r w:rsidRPr="00370164">
        <w:rPr>
          <w:color w:val="FF0000"/>
        </w:rPr>
        <w:t>Амбульдог</w:t>
      </w:r>
      <w:proofErr w:type="spellEnd"/>
      <w:r w:rsidRPr="00370164">
        <w:rPr>
          <w:color w:val="FF0000"/>
        </w:rPr>
        <w:t xml:space="preserve">; Бразильский бульдог; </w:t>
      </w:r>
      <w:proofErr w:type="spellStart"/>
      <w:r w:rsidRPr="00370164">
        <w:rPr>
          <w:color w:val="FF0000"/>
        </w:rPr>
        <w:t>Булли</w:t>
      </w:r>
      <w:proofErr w:type="spellEnd"/>
      <w:r w:rsidRPr="00370164">
        <w:rPr>
          <w:color w:val="FF0000"/>
        </w:rPr>
        <w:t xml:space="preserve"> Кутта; Бульдог </w:t>
      </w:r>
      <w:proofErr w:type="spellStart"/>
      <w:r w:rsidRPr="00370164">
        <w:rPr>
          <w:color w:val="FF0000"/>
        </w:rPr>
        <w:t>алапахский</w:t>
      </w:r>
      <w:proofErr w:type="spellEnd"/>
      <w:r w:rsidRPr="00370164">
        <w:rPr>
          <w:color w:val="FF0000"/>
        </w:rPr>
        <w:t xml:space="preserve"> чистокровный (</w:t>
      </w:r>
      <w:proofErr w:type="spellStart"/>
      <w:r w:rsidRPr="00370164">
        <w:rPr>
          <w:color w:val="FF0000"/>
        </w:rPr>
        <w:t>отто</w:t>
      </w:r>
      <w:proofErr w:type="spellEnd"/>
      <w:r w:rsidRPr="00370164">
        <w:rPr>
          <w:color w:val="FF0000"/>
        </w:rPr>
        <w:t xml:space="preserve">); </w:t>
      </w:r>
      <w:proofErr w:type="spellStart"/>
      <w:r w:rsidRPr="00370164">
        <w:rPr>
          <w:color w:val="FF0000"/>
        </w:rPr>
        <w:t>Бэндог</w:t>
      </w:r>
      <w:proofErr w:type="spellEnd"/>
      <w:r w:rsidRPr="00370164">
        <w:rPr>
          <w:color w:val="FF0000"/>
        </w:rPr>
        <w:t xml:space="preserve">; </w:t>
      </w:r>
      <w:proofErr w:type="spellStart"/>
      <w:r w:rsidRPr="00370164">
        <w:rPr>
          <w:color w:val="FF0000"/>
        </w:rPr>
        <w:t>Волко</w:t>
      </w:r>
      <w:proofErr w:type="spellEnd"/>
      <w:r w:rsidRPr="00370164">
        <w:rPr>
          <w:color w:val="FF0000"/>
        </w:rPr>
        <w:t xml:space="preserve">-собачьи гибриды; </w:t>
      </w:r>
      <w:proofErr w:type="spellStart"/>
      <w:r w:rsidRPr="00370164">
        <w:rPr>
          <w:color w:val="FF0000"/>
        </w:rPr>
        <w:t>Волкособ</w:t>
      </w:r>
      <w:proofErr w:type="spellEnd"/>
      <w:r w:rsidRPr="00370164">
        <w:rPr>
          <w:color w:val="FF0000"/>
        </w:rPr>
        <w:t xml:space="preserve">, гибрид волка; </w:t>
      </w:r>
      <w:proofErr w:type="gramStart"/>
      <w:r w:rsidRPr="00370164">
        <w:rPr>
          <w:color w:val="FF0000"/>
        </w:rPr>
        <w:t>Гуль</w:t>
      </w:r>
      <w:proofErr w:type="gramEnd"/>
      <w:r w:rsidRPr="00370164">
        <w:rPr>
          <w:color w:val="FF0000"/>
        </w:rPr>
        <w:t xml:space="preserve"> дог; </w:t>
      </w:r>
      <w:proofErr w:type="spellStart"/>
      <w:r w:rsidRPr="00370164">
        <w:rPr>
          <w:color w:val="FF0000"/>
        </w:rPr>
        <w:t>Питбульмастиф</w:t>
      </w:r>
      <w:proofErr w:type="spellEnd"/>
      <w:r w:rsidRPr="00370164">
        <w:rPr>
          <w:color w:val="FF0000"/>
        </w:rPr>
        <w:t xml:space="preserve">;  Северокавказская собака; Метисы собак, указанных в пунктах 1 - 12 настоящего перечня. </w:t>
      </w:r>
    </w:p>
    <w:p w:rsidR="00787C7B" w:rsidRPr="003E04D0" w:rsidRDefault="00787C7B" w:rsidP="00787C7B">
      <w:pPr>
        <w:spacing w:line="240" w:lineRule="atLeast"/>
        <w:ind w:left="720" w:right="15"/>
        <w:jc w:val="both"/>
        <w:rPr>
          <w:rFonts w:eastAsia="Calibri"/>
          <w:color w:val="FF0000"/>
          <w:lang w:eastAsia="en-US"/>
        </w:rPr>
      </w:pPr>
      <w:proofErr w:type="gramStart"/>
      <w:r w:rsidRPr="00370164">
        <w:rPr>
          <w:color w:val="FF0000"/>
        </w:rPr>
        <w:t>Согласно Федеральному закону от 27 декабря 2018 года N 498-ФЗ "Об ответственном обращении с животными и о внесении изменений в отдельные законодательные акты Российской Федерации" с 1 января 2020 года запрещается выгул потенциально опасных собак без намордника и поводка независимо от места выгула, за исключением случаев, если такие собаки находятся на огороженной территории, принадлежащей их владельцу.</w:t>
      </w:r>
      <w:proofErr w:type="gramEnd"/>
      <w:r w:rsidRPr="00370164">
        <w:rPr>
          <w:color w:val="FF0000"/>
        </w:rPr>
        <w:t xml:space="preserve"> При этом о наличии потенциально опасной собаки должна быть сделана предупреждающая надпись при входе на территорию.</w:t>
      </w:r>
    </w:p>
    <w:p w:rsidR="00787C7B" w:rsidRPr="003E04D0" w:rsidRDefault="00787C7B" w:rsidP="00787C7B">
      <w:pPr>
        <w:spacing w:line="240" w:lineRule="atLeast"/>
        <w:ind w:left="720" w:right="15"/>
        <w:jc w:val="both"/>
        <w:rPr>
          <w:rFonts w:eastAsia="Calibri"/>
          <w:color w:val="FF0000"/>
          <w:lang w:eastAsia="en-US"/>
        </w:rPr>
      </w:pPr>
    </w:p>
    <w:p w:rsidR="00787C7B" w:rsidRPr="00EE2459" w:rsidRDefault="00787C7B" w:rsidP="00787C7B">
      <w:pPr>
        <w:spacing w:line="240" w:lineRule="atLeast"/>
        <w:ind w:right="15"/>
        <w:jc w:val="both"/>
        <w:rPr>
          <w:rFonts w:eastAsia="Calibri"/>
          <w:color w:val="FF0000"/>
          <w:lang w:eastAsia="en-US"/>
        </w:rPr>
      </w:pPr>
    </w:p>
    <w:p w:rsidR="00787C7B" w:rsidRDefault="00787C7B" w:rsidP="00787C7B">
      <w:pPr>
        <w:ind w:left="720"/>
        <w:jc w:val="both"/>
      </w:pPr>
      <w:r>
        <w:t>№ 161/653 07.08.2019</w:t>
      </w:r>
    </w:p>
    <w:p w:rsidR="00787C7B" w:rsidRDefault="00787C7B" w:rsidP="00787C7B">
      <w:pPr>
        <w:pStyle w:val="a3"/>
        <w:ind w:left="720"/>
        <w:jc w:val="both"/>
      </w:pPr>
      <w:r>
        <w:t>07.08.2019 № 204</w:t>
      </w:r>
      <w:proofErr w:type="gramStart"/>
      <w:r>
        <w:tab/>
        <w:t>О</w:t>
      </w:r>
      <w:proofErr w:type="gramEnd"/>
      <w:r>
        <w:t>б утверждении Порядка осуществления внутреннего муниципального финансового контроля</w:t>
      </w:r>
    </w:p>
    <w:p w:rsidR="00787C7B" w:rsidRDefault="00787C7B" w:rsidP="00787C7B">
      <w:pPr>
        <w:pStyle w:val="a3"/>
        <w:ind w:left="720"/>
        <w:jc w:val="both"/>
      </w:pPr>
      <w:r>
        <w:t>08.08.2019 № 205</w:t>
      </w:r>
      <w:r>
        <w:tab/>
        <w:t xml:space="preserve">Об утверждении порядка проведения анализа осуществления </w:t>
      </w:r>
      <w:proofErr w:type="spellStart"/>
      <w:r>
        <w:t>гл</w:t>
      </w:r>
      <w:proofErr w:type="gramStart"/>
      <w:r>
        <w:t>.а</w:t>
      </w:r>
      <w:proofErr w:type="gramEnd"/>
      <w:r>
        <w:t>дмин</w:t>
      </w:r>
      <w:proofErr w:type="spellEnd"/>
      <w:r>
        <w:t>. внутреннего финансового контроля</w:t>
      </w:r>
    </w:p>
    <w:p w:rsidR="00787C7B" w:rsidRDefault="00787C7B" w:rsidP="00787C7B">
      <w:pPr>
        <w:pStyle w:val="a3"/>
        <w:ind w:left="720"/>
        <w:jc w:val="both"/>
      </w:pPr>
      <w:r>
        <w:lastRenderedPageBreak/>
        <w:t>07.08.2019 №206</w:t>
      </w:r>
      <w:proofErr w:type="gramStart"/>
      <w:r>
        <w:tab/>
        <w:t>О</w:t>
      </w:r>
      <w:proofErr w:type="gramEnd"/>
      <w:r>
        <w:t>б утверждение Порядка осуществления контроля соблюдения ФЗ 44 о контрактной службе</w:t>
      </w:r>
    </w:p>
    <w:p w:rsidR="00787C7B" w:rsidRDefault="00787C7B" w:rsidP="00787C7B">
      <w:pPr>
        <w:pStyle w:val="a3"/>
        <w:ind w:left="720"/>
        <w:jc w:val="both"/>
      </w:pPr>
    </w:p>
    <w:p w:rsidR="00787C7B" w:rsidRDefault="00787C7B" w:rsidP="00787C7B">
      <w:pPr>
        <w:pStyle w:val="a3"/>
        <w:ind w:left="720"/>
        <w:jc w:val="both"/>
      </w:pPr>
      <w:r>
        <w:t>№ 162/654 от 09.08.2019</w:t>
      </w:r>
    </w:p>
    <w:p w:rsidR="00787C7B" w:rsidRDefault="00787C7B" w:rsidP="00787C7B">
      <w:pPr>
        <w:pStyle w:val="a3"/>
        <w:ind w:left="720"/>
        <w:jc w:val="both"/>
      </w:pPr>
      <w:r w:rsidRPr="00AE1EFC">
        <w:t>09.09.2019 № 211</w:t>
      </w:r>
      <w:r w:rsidRPr="00AE1EFC">
        <w:tab/>
        <w:t xml:space="preserve">Изменении вида </w:t>
      </w:r>
      <w:proofErr w:type="spellStart"/>
      <w:r w:rsidRPr="00AE1EFC">
        <w:t>разрещенного</w:t>
      </w:r>
      <w:proofErr w:type="spellEnd"/>
      <w:r w:rsidRPr="00AE1EFC">
        <w:t xml:space="preserve"> использования земельного участка, </w:t>
      </w:r>
      <w:proofErr w:type="gramStart"/>
      <w:r w:rsidRPr="00AE1EFC">
        <w:t>Первомайская</w:t>
      </w:r>
      <w:proofErr w:type="gramEnd"/>
      <w:r w:rsidRPr="00AE1EFC">
        <w:t>, 13</w:t>
      </w:r>
    </w:p>
    <w:p w:rsidR="00787C7B" w:rsidRDefault="00787C7B" w:rsidP="00787C7B">
      <w:pPr>
        <w:pStyle w:val="a3"/>
        <w:ind w:left="720"/>
        <w:jc w:val="both"/>
      </w:pPr>
    </w:p>
    <w:p w:rsidR="00787C7B" w:rsidRDefault="00787C7B" w:rsidP="00787C7B">
      <w:pPr>
        <w:pStyle w:val="a3"/>
        <w:ind w:left="720"/>
        <w:jc w:val="both"/>
      </w:pPr>
      <w:r>
        <w:t>№ 163/655 от 23.08.2019</w:t>
      </w:r>
    </w:p>
    <w:p w:rsidR="00787C7B" w:rsidRDefault="00787C7B" w:rsidP="00787C7B">
      <w:pPr>
        <w:pStyle w:val="a3"/>
      </w:pPr>
      <w:r w:rsidRPr="00AE1EFC">
        <w:t>23.08.2019 № 217</w:t>
      </w:r>
      <w:proofErr w:type="gramStart"/>
      <w:r w:rsidRPr="00AE1EFC">
        <w:tab/>
        <w:t>О</w:t>
      </w:r>
      <w:proofErr w:type="gramEnd"/>
      <w:r w:rsidRPr="00AE1EFC">
        <w:t>б утверждении Административного регламента Предоставление муниципальной услуги  «Выдача разрешения на использование земель или  земельного участка, находящихся в государственной или муниципальной собственности, без предоставления земельных участков и установления сервитутов»</w:t>
      </w:r>
    </w:p>
    <w:p w:rsidR="00787C7B" w:rsidRDefault="00787C7B" w:rsidP="00787C7B">
      <w:pPr>
        <w:pStyle w:val="a3"/>
        <w:rPr>
          <w:bCs/>
          <w:lang w:eastAsia="ar-SA"/>
        </w:rPr>
      </w:pPr>
    </w:p>
    <w:p w:rsidR="00787C7B" w:rsidRDefault="00787C7B" w:rsidP="00787C7B">
      <w:pPr>
        <w:pStyle w:val="a3"/>
        <w:rPr>
          <w:bCs/>
          <w:lang w:eastAsia="ar-SA"/>
        </w:rPr>
      </w:pPr>
      <w:r>
        <w:rPr>
          <w:bCs/>
          <w:lang w:eastAsia="ar-SA"/>
        </w:rPr>
        <w:t>№ 164/656 от 26.08.2019</w:t>
      </w:r>
    </w:p>
    <w:p w:rsidR="00787C7B" w:rsidRPr="00AE1EFC" w:rsidRDefault="00787C7B" w:rsidP="00787C7B">
      <w:pPr>
        <w:pStyle w:val="a3"/>
        <w:rPr>
          <w:bCs/>
          <w:lang w:eastAsia="ar-SA"/>
        </w:rPr>
      </w:pPr>
      <w:r w:rsidRPr="00AE1EFC">
        <w:rPr>
          <w:bCs/>
          <w:lang w:eastAsia="ar-SA"/>
        </w:rPr>
        <w:t>26.08.2019 № 219</w:t>
      </w:r>
      <w:proofErr w:type="gramStart"/>
      <w:r w:rsidRPr="00AE1EFC">
        <w:rPr>
          <w:bCs/>
          <w:lang w:eastAsia="ar-SA"/>
        </w:rPr>
        <w:tab/>
        <w:t>О</w:t>
      </w:r>
      <w:proofErr w:type="gramEnd"/>
      <w:r w:rsidRPr="00AE1EFC">
        <w:rPr>
          <w:bCs/>
          <w:lang w:eastAsia="ar-SA"/>
        </w:rPr>
        <w:t xml:space="preserve"> мерах реализации постановления правительства от 31.08.2018 № 1039 Об утв. Правил обустройства мест накопления ком. Отходов</w:t>
      </w:r>
    </w:p>
    <w:p w:rsidR="00787C7B" w:rsidRDefault="00787C7B" w:rsidP="00787C7B">
      <w:pPr>
        <w:pStyle w:val="a3"/>
        <w:rPr>
          <w:bCs/>
          <w:lang w:eastAsia="ar-SA"/>
        </w:rPr>
      </w:pPr>
      <w:r w:rsidRPr="00AE1EFC">
        <w:rPr>
          <w:bCs/>
          <w:lang w:eastAsia="ar-SA"/>
        </w:rPr>
        <w:t>26.08.2019 № 220</w:t>
      </w:r>
      <w:r w:rsidRPr="00AE1EFC">
        <w:rPr>
          <w:bCs/>
          <w:lang w:eastAsia="ar-SA"/>
        </w:rPr>
        <w:tab/>
        <w:t xml:space="preserve">Об утверждении реестра мест накопления </w:t>
      </w:r>
      <w:proofErr w:type="spellStart"/>
      <w:r w:rsidRPr="00AE1EFC">
        <w:rPr>
          <w:bCs/>
          <w:lang w:eastAsia="ar-SA"/>
        </w:rPr>
        <w:t>тверд</w:t>
      </w:r>
      <w:proofErr w:type="gramStart"/>
      <w:r w:rsidRPr="00AE1EFC">
        <w:rPr>
          <w:bCs/>
          <w:lang w:eastAsia="ar-SA"/>
        </w:rPr>
        <w:t>.к</w:t>
      </w:r>
      <w:proofErr w:type="gramEnd"/>
      <w:r w:rsidRPr="00AE1EFC">
        <w:rPr>
          <w:bCs/>
          <w:lang w:eastAsia="ar-SA"/>
        </w:rPr>
        <w:t>оммун</w:t>
      </w:r>
      <w:proofErr w:type="spellEnd"/>
      <w:r w:rsidRPr="00AE1EFC">
        <w:rPr>
          <w:bCs/>
          <w:lang w:eastAsia="ar-SA"/>
        </w:rPr>
        <w:t>. отходов</w:t>
      </w:r>
    </w:p>
    <w:p w:rsidR="00787C7B" w:rsidRDefault="00787C7B" w:rsidP="00787C7B">
      <w:pPr>
        <w:pStyle w:val="a3"/>
        <w:rPr>
          <w:bCs/>
          <w:lang w:eastAsia="ar-SA"/>
        </w:rPr>
      </w:pPr>
    </w:p>
    <w:p w:rsidR="00787C7B" w:rsidRDefault="00787C7B" w:rsidP="00787C7B">
      <w:pPr>
        <w:pStyle w:val="a3"/>
        <w:rPr>
          <w:bCs/>
          <w:lang w:eastAsia="ar-SA"/>
        </w:rPr>
      </w:pPr>
      <w:r>
        <w:rPr>
          <w:bCs/>
          <w:lang w:eastAsia="ar-SA"/>
        </w:rPr>
        <w:t>№ 165/657 от 09.09.2019</w:t>
      </w:r>
    </w:p>
    <w:p w:rsidR="00787C7B" w:rsidRDefault="00787C7B" w:rsidP="00787C7B">
      <w:pPr>
        <w:pStyle w:val="a3"/>
        <w:rPr>
          <w:bCs/>
          <w:lang w:eastAsia="ar-SA"/>
        </w:rPr>
      </w:pPr>
      <w:r>
        <w:rPr>
          <w:bCs/>
          <w:lang w:eastAsia="ar-SA"/>
        </w:rPr>
        <w:t xml:space="preserve"> </w:t>
      </w:r>
      <w:r w:rsidRPr="00AE1EFC">
        <w:rPr>
          <w:bCs/>
          <w:lang w:eastAsia="ar-SA"/>
        </w:rPr>
        <w:t>09.09.2019</w:t>
      </w:r>
      <w:r>
        <w:rPr>
          <w:bCs/>
          <w:lang w:eastAsia="ar-SA"/>
        </w:rPr>
        <w:t xml:space="preserve"> </w:t>
      </w:r>
      <w:r w:rsidRPr="00AE1EFC">
        <w:rPr>
          <w:bCs/>
          <w:lang w:eastAsia="ar-SA"/>
        </w:rPr>
        <w:t>№231</w:t>
      </w:r>
      <w:proofErr w:type="gramStart"/>
      <w:r w:rsidRPr="00AE1EFC">
        <w:rPr>
          <w:bCs/>
          <w:lang w:eastAsia="ar-SA"/>
        </w:rPr>
        <w:tab/>
        <w:t>О</w:t>
      </w:r>
      <w:proofErr w:type="gramEnd"/>
      <w:r w:rsidRPr="00AE1EFC">
        <w:rPr>
          <w:bCs/>
          <w:lang w:eastAsia="ar-SA"/>
        </w:rPr>
        <w:t xml:space="preserve"> внесение изменений в постановление № 233 от 11.09.2017г. Об утверждение общественного совета</w:t>
      </w:r>
    </w:p>
    <w:p w:rsidR="00787C7B" w:rsidRDefault="00787C7B" w:rsidP="00787C7B">
      <w:pPr>
        <w:pStyle w:val="a3"/>
        <w:rPr>
          <w:bCs/>
          <w:lang w:eastAsia="ar-SA"/>
        </w:rPr>
      </w:pPr>
    </w:p>
    <w:p w:rsidR="00787C7B" w:rsidRDefault="00787C7B" w:rsidP="00787C7B">
      <w:pPr>
        <w:pStyle w:val="a3"/>
        <w:rPr>
          <w:bCs/>
          <w:lang w:eastAsia="ar-SA"/>
        </w:rPr>
      </w:pPr>
      <w:r>
        <w:rPr>
          <w:bCs/>
          <w:lang w:eastAsia="ar-SA"/>
        </w:rPr>
        <w:t>№ 166/658 от 16.09.2019</w:t>
      </w:r>
    </w:p>
    <w:p w:rsidR="00787C7B" w:rsidRPr="00AE1EFC" w:rsidRDefault="00787C7B" w:rsidP="00787C7B">
      <w:pPr>
        <w:pStyle w:val="a3"/>
        <w:rPr>
          <w:bCs/>
          <w:lang w:eastAsia="ar-SA"/>
        </w:rPr>
      </w:pPr>
      <w:r w:rsidRPr="00AE1EFC">
        <w:rPr>
          <w:bCs/>
          <w:lang w:eastAsia="ar-SA"/>
        </w:rPr>
        <w:t>16.09.2019</w:t>
      </w:r>
      <w:r>
        <w:rPr>
          <w:bCs/>
          <w:lang w:eastAsia="ar-SA"/>
        </w:rPr>
        <w:t xml:space="preserve"> </w:t>
      </w:r>
      <w:r w:rsidRPr="00AE1EFC">
        <w:rPr>
          <w:bCs/>
          <w:lang w:eastAsia="ar-SA"/>
        </w:rPr>
        <w:t>№233</w:t>
      </w:r>
      <w:r w:rsidRPr="00AE1EFC">
        <w:rPr>
          <w:bCs/>
          <w:lang w:eastAsia="ar-SA"/>
        </w:rPr>
        <w:tab/>
        <w:t xml:space="preserve">Об утверждение административного регламента по предоставлению </w:t>
      </w:r>
      <w:proofErr w:type="spellStart"/>
      <w:r w:rsidRPr="00AE1EFC">
        <w:rPr>
          <w:bCs/>
          <w:lang w:eastAsia="ar-SA"/>
        </w:rPr>
        <w:t>мун</w:t>
      </w:r>
      <w:proofErr w:type="gramStart"/>
      <w:r w:rsidRPr="00AE1EFC">
        <w:rPr>
          <w:bCs/>
          <w:lang w:eastAsia="ar-SA"/>
        </w:rPr>
        <w:t>.у</w:t>
      </w:r>
      <w:proofErr w:type="gramEnd"/>
      <w:r w:rsidRPr="00AE1EFC">
        <w:rPr>
          <w:bCs/>
          <w:lang w:eastAsia="ar-SA"/>
        </w:rPr>
        <w:t>слуги</w:t>
      </w:r>
      <w:proofErr w:type="spellEnd"/>
      <w:r w:rsidRPr="00AE1EFC">
        <w:rPr>
          <w:bCs/>
          <w:lang w:eastAsia="ar-SA"/>
        </w:rPr>
        <w:t xml:space="preserve"> на отклонение от предельных параметров</w:t>
      </w:r>
    </w:p>
    <w:p w:rsidR="00787C7B" w:rsidRDefault="00787C7B" w:rsidP="00787C7B">
      <w:pPr>
        <w:pStyle w:val="a3"/>
        <w:rPr>
          <w:bCs/>
          <w:lang w:eastAsia="ar-SA"/>
        </w:rPr>
      </w:pPr>
      <w:r w:rsidRPr="00AE1EFC">
        <w:rPr>
          <w:bCs/>
          <w:lang w:eastAsia="ar-SA"/>
        </w:rPr>
        <w:t>16.09.2019</w:t>
      </w:r>
      <w:r>
        <w:rPr>
          <w:bCs/>
          <w:lang w:eastAsia="ar-SA"/>
        </w:rPr>
        <w:t xml:space="preserve"> </w:t>
      </w:r>
      <w:r w:rsidRPr="00AE1EFC">
        <w:rPr>
          <w:bCs/>
          <w:lang w:eastAsia="ar-SA"/>
        </w:rPr>
        <w:t>№234</w:t>
      </w:r>
      <w:proofErr w:type="gramStart"/>
      <w:r w:rsidRPr="00AE1EFC">
        <w:rPr>
          <w:bCs/>
          <w:lang w:eastAsia="ar-SA"/>
        </w:rPr>
        <w:tab/>
        <w:t>О</w:t>
      </w:r>
      <w:proofErr w:type="gramEnd"/>
      <w:r w:rsidRPr="00AE1EFC">
        <w:rPr>
          <w:bCs/>
          <w:lang w:eastAsia="ar-SA"/>
        </w:rPr>
        <w:t xml:space="preserve">б утверждение административного регламента на </w:t>
      </w:r>
      <w:proofErr w:type="spellStart"/>
      <w:r w:rsidRPr="00AE1EFC">
        <w:rPr>
          <w:bCs/>
          <w:lang w:eastAsia="ar-SA"/>
        </w:rPr>
        <w:t>предоставл</w:t>
      </w:r>
      <w:proofErr w:type="spellEnd"/>
      <w:r w:rsidRPr="00AE1EFC">
        <w:rPr>
          <w:bCs/>
          <w:lang w:eastAsia="ar-SA"/>
        </w:rPr>
        <w:t xml:space="preserve">. </w:t>
      </w:r>
      <w:proofErr w:type="spellStart"/>
      <w:r w:rsidRPr="00AE1EFC">
        <w:rPr>
          <w:bCs/>
          <w:lang w:eastAsia="ar-SA"/>
        </w:rPr>
        <w:t>Мун</w:t>
      </w:r>
      <w:proofErr w:type="gramStart"/>
      <w:r w:rsidRPr="00AE1EFC">
        <w:rPr>
          <w:bCs/>
          <w:lang w:eastAsia="ar-SA"/>
        </w:rPr>
        <w:t>.у</w:t>
      </w:r>
      <w:proofErr w:type="gramEnd"/>
      <w:r w:rsidRPr="00AE1EFC">
        <w:rPr>
          <w:bCs/>
          <w:lang w:eastAsia="ar-SA"/>
        </w:rPr>
        <w:t>слуги</w:t>
      </w:r>
      <w:proofErr w:type="spellEnd"/>
      <w:r w:rsidRPr="00AE1EFC">
        <w:rPr>
          <w:bCs/>
          <w:lang w:eastAsia="ar-SA"/>
        </w:rPr>
        <w:t xml:space="preserve"> Выдача разрешения на строительство</w:t>
      </w:r>
    </w:p>
    <w:p w:rsidR="00787C7B" w:rsidRDefault="00787C7B" w:rsidP="00787C7B">
      <w:pPr>
        <w:pStyle w:val="a3"/>
        <w:rPr>
          <w:bCs/>
          <w:lang w:eastAsia="ar-SA"/>
        </w:rPr>
      </w:pPr>
    </w:p>
    <w:p w:rsidR="00787C7B" w:rsidRPr="001B7B7A" w:rsidRDefault="00787C7B" w:rsidP="00787C7B">
      <w:pPr>
        <w:pStyle w:val="a3"/>
        <w:rPr>
          <w:bCs/>
          <w:lang w:eastAsia="ar-SA"/>
        </w:rPr>
      </w:pPr>
    </w:p>
    <w:p w:rsidR="00787C7B" w:rsidRDefault="00787C7B" w:rsidP="00787C7B">
      <w:pPr>
        <w:ind w:left="720"/>
        <w:jc w:val="both"/>
      </w:pPr>
    </w:p>
    <w:p w:rsidR="00787C7B" w:rsidRDefault="00787C7B" w:rsidP="00787C7B">
      <w:pPr>
        <w:ind w:left="928"/>
        <w:jc w:val="both"/>
      </w:pPr>
    </w:p>
    <w:p w:rsidR="00787C7B" w:rsidRDefault="00787C7B" w:rsidP="00787C7B">
      <w:pPr>
        <w:ind w:left="928"/>
        <w:jc w:val="both"/>
      </w:pPr>
    </w:p>
    <w:p w:rsidR="00A860BB" w:rsidRDefault="00A860BB"/>
    <w:sectPr w:rsidR="00A860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A72C6"/>
    <w:multiLevelType w:val="hybridMultilevel"/>
    <w:tmpl w:val="D312F89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81579A"/>
    <w:multiLevelType w:val="hybridMultilevel"/>
    <w:tmpl w:val="BB0EC0E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8C0DDF"/>
    <w:multiLevelType w:val="hybridMultilevel"/>
    <w:tmpl w:val="83DC34B4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350"/>
    <w:rsid w:val="00077350"/>
    <w:rsid w:val="00787C7B"/>
    <w:rsid w:val="00A86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C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7C7B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C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7C7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604</Words>
  <Characters>3449</Characters>
  <Application>Microsoft Office Word</Application>
  <DocSecurity>0</DocSecurity>
  <Lines>28</Lines>
  <Paragraphs>8</Paragraphs>
  <ScaleCrop>false</ScaleCrop>
  <Company/>
  <LinksUpToDate>false</LinksUpToDate>
  <CharactersWithSpaces>4045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2019-11-20T12:05:00Z</dcterms:created>
  <dcterms:modified xsi:type="dcterms:W3CDTF">2019-11-20T12:06:00Z</dcterms:modified>
</cp:coreProperties>
</file>