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07" w:rsidRPr="00FA5290" w:rsidRDefault="00B54A07" w:rsidP="00B54A07">
      <w:pPr>
        <w:pStyle w:val="TableContents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   </w:t>
      </w:r>
      <w:proofErr w:type="spellStart"/>
      <w:r w:rsidRPr="00FA5290">
        <w:rPr>
          <w:rFonts w:cs="Times New Roman"/>
          <w:sz w:val="28"/>
          <w:szCs w:val="28"/>
        </w:rPr>
        <w:t>Приложение</w:t>
      </w:r>
      <w:proofErr w:type="spellEnd"/>
      <w:r w:rsidRPr="00FA5290">
        <w:rPr>
          <w:rFonts w:cs="Times New Roman"/>
          <w:sz w:val="28"/>
          <w:szCs w:val="28"/>
        </w:rPr>
        <w:t xml:space="preserve"> №2</w:t>
      </w:r>
    </w:p>
    <w:p w:rsidR="00B54A07" w:rsidRPr="00FA5290" w:rsidRDefault="00B54A07" w:rsidP="00B54A07">
      <w:pPr>
        <w:pStyle w:val="TableContents"/>
        <w:jc w:val="both"/>
        <w:rPr>
          <w:rFonts w:cs="Times New Roman"/>
          <w:sz w:val="28"/>
          <w:szCs w:val="28"/>
        </w:rPr>
      </w:pPr>
      <w:r w:rsidRPr="00FA5290">
        <w:rPr>
          <w:rFonts w:cs="Times New Roman"/>
          <w:sz w:val="28"/>
          <w:szCs w:val="28"/>
        </w:rPr>
        <w:t xml:space="preserve">                                                                                                                                          к </w:t>
      </w:r>
      <w:proofErr w:type="spellStart"/>
      <w:r w:rsidRPr="00FA5290">
        <w:rPr>
          <w:rFonts w:cs="Times New Roman"/>
          <w:sz w:val="28"/>
          <w:szCs w:val="28"/>
        </w:rPr>
        <w:t>Подпрограмме</w:t>
      </w:r>
      <w:proofErr w:type="spellEnd"/>
    </w:p>
    <w:p w:rsidR="00B54A07" w:rsidRDefault="00B54A07" w:rsidP="00B54A07">
      <w:pPr>
        <w:pStyle w:val="TableContents"/>
        <w:jc w:val="both"/>
        <w:rPr>
          <w:rFonts w:cs="Times New Roman"/>
          <w:sz w:val="28"/>
          <w:szCs w:val="28"/>
        </w:rPr>
      </w:pPr>
      <w:r w:rsidRPr="00FA5290">
        <w:rPr>
          <w:rFonts w:cs="Times New Roman"/>
          <w:sz w:val="28"/>
          <w:szCs w:val="28"/>
        </w:rPr>
        <w:t xml:space="preserve">                                                                                                                                          «</w:t>
      </w:r>
      <w:proofErr w:type="spellStart"/>
      <w:r w:rsidRPr="00FA5290">
        <w:rPr>
          <w:rFonts w:cs="Times New Roman"/>
          <w:sz w:val="28"/>
          <w:szCs w:val="28"/>
        </w:rPr>
        <w:t>Обеспечение</w:t>
      </w:r>
      <w:proofErr w:type="spellEnd"/>
      <w:r w:rsidRPr="00FA5290">
        <w:rPr>
          <w:rFonts w:cs="Times New Roman"/>
          <w:sz w:val="28"/>
          <w:szCs w:val="28"/>
        </w:rPr>
        <w:t xml:space="preserve"> </w:t>
      </w:r>
      <w:proofErr w:type="spellStart"/>
      <w:r w:rsidRPr="00FA5290">
        <w:rPr>
          <w:rFonts w:cs="Times New Roman"/>
          <w:sz w:val="28"/>
          <w:szCs w:val="28"/>
        </w:rPr>
        <w:t>жильем</w:t>
      </w:r>
      <w:proofErr w:type="spellEnd"/>
      <w:r w:rsidRPr="00FA5290">
        <w:rPr>
          <w:rFonts w:cs="Times New Roman"/>
          <w:sz w:val="28"/>
          <w:szCs w:val="28"/>
        </w:rPr>
        <w:t xml:space="preserve"> </w:t>
      </w:r>
      <w:proofErr w:type="spellStart"/>
      <w:r w:rsidRPr="00FA5290">
        <w:rPr>
          <w:rFonts w:cs="Times New Roman"/>
          <w:sz w:val="28"/>
          <w:szCs w:val="28"/>
        </w:rPr>
        <w:t>молодых</w:t>
      </w:r>
      <w:proofErr w:type="spellEnd"/>
      <w:r w:rsidRPr="00FA5290">
        <w:rPr>
          <w:rFonts w:cs="Times New Roman"/>
          <w:sz w:val="28"/>
          <w:szCs w:val="28"/>
        </w:rPr>
        <w:t xml:space="preserve"> </w:t>
      </w:r>
      <w:proofErr w:type="spellStart"/>
      <w:r w:rsidRPr="00FA5290">
        <w:rPr>
          <w:rFonts w:cs="Times New Roman"/>
          <w:sz w:val="28"/>
          <w:szCs w:val="28"/>
        </w:rPr>
        <w:t>семей</w:t>
      </w:r>
      <w:proofErr w:type="spellEnd"/>
    </w:p>
    <w:p w:rsidR="00B54A07" w:rsidRPr="00FA5290" w:rsidRDefault="00B54A07" w:rsidP="00B54A07">
      <w:pPr>
        <w:pStyle w:val="TableContents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    </w:t>
      </w:r>
      <w:proofErr w:type="spellStart"/>
      <w:r>
        <w:rPr>
          <w:rFonts w:cs="Times New Roman"/>
          <w:sz w:val="28"/>
          <w:szCs w:val="28"/>
          <w:lang w:val="ru-RU"/>
        </w:rPr>
        <w:t>Чамзинского</w:t>
      </w:r>
      <w:proofErr w:type="spellEnd"/>
      <w:r>
        <w:rPr>
          <w:rFonts w:cs="Times New Roman"/>
          <w:sz w:val="28"/>
          <w:szCs w:val="28"/>
          <w:lang w:val="ru-RU"/>
        </w:rPr>
        <w:t xml:space="preserve"> муниципального района</w:t>
      </w:r>
      <w:r w:rsidRPr="00FA5290">
        <w:rPr>
          <w:rFonts w:cs="Times New Roman"/>
          <w:sz w:val="28"/>
          <w:szCs w:val="28"/>
        </w:rPr>
        <w:t>»</w:t>
      </w:r>
    </w:p>
    <w:p w:rsidR="00B54A07" w:rsidRPr="00FA5290" w:rsidRDefault="00B54A07" w:rsidP="00B54A07">
      <w:pPr>
        <w:pStyle w:val="TableContents"/>
        <w:jc w:val="center"/>
        <w:rPr>
          <w:rFonts w:cs="Times New Roman"/>
          <w:sz w:val="28"/>
          <w:szCs w:val="28"/>
        </w:rPr>
      </w:pPr>
    </w:p>
    <w:p w:rsidR="00B54A07" w:rsidRPr="00FA5290" w:rsidRDefault="00B54A07" w:rsidP="00B54A07">
      <w:pPr>
        <w:pStyle w:val="TableContents"/>
        <w:jc w:val="center"/>
        <w:rPr>
          <w:rFonts w:cs="Times New Roman"/>
          <w:sz w:val="28"/>
          <w:szCs w:val="28"/>
        </w:rPr>
      </w:pPr>
      <w:proofErr w:type="spellStart"/>
      <w:r w:rsidRPr="00FA5290">
        <w:rPr>
          <w:rFonts w:cs="Times New Roman"/>
          <w:sz w:val="28"/>
          <w:szCs w:val="28"/>
        </w:rPr>
        <w:t>Прогнозируемые</w:t>
      </w:r>
      <w:proofErr w:type="spellEnd"/>
      <w:r w:rsidRPr="00FA5290">
        <w:rPr>
          <w:rFonts w:cs="Times New Roman"/>
          <w:sz w:val="28"/>
          <w:szCs w:val="28"/>
        </w:rPr>
        <w:t xml:space="preserve"> </w:t>
      </w:r>
      <w:proofErr w:type="spellStart"/>
      <w:r w:rsidRPr="00FA5290">
        <w:rPr>
          <w:rFonts w:cs="Times New Roman"/>
          <w:sz w:val="28"/>
          <w:szCs w:val="28"/>
        </w:rPr>
        <w:t>объемы</w:t>
      </w:r>
      <w:proofErr w:type="spellEnd"/>
      <w:r w:rsidRPr="00FA5290">
        <w:rPr>
          <w:rFonts w:cs="Times New Roman"/>
          <w:sz w:val="28"/>
          <w:szCs w:val="28"/>
        </w:rPr>
        <w:t xml:space="preserve"> </w:t>
      </w:r>
      <w:proofErr w:type="spellStart"/>
      <w:r w:rsidRPr="00FA5290">
        <w:rPr>
          <w:rFonts w:cs="Times New Roman"/>
          <w:sz w:val="28"/>
          <w:szCs w:val="28"/>
        </w:rPr>
        <w:t>финансирования</w:t>
      </w:r>
      <w:proofErr w:type="spellEnd"/>
    </w:p>
    <w:p w:rsidR="00B54A07" w:rsidRPr="00FA5290" w:rsidRDefault="00B54A07" w:rsidP="00B54A07">
      <w:pPr>
        <w:pStyle w:val="TableContents"/>
        <w:jc w:val="center"/>
        <w:rPr>
          <w:rFonts w:cs="Times New Roman"/>
          <w:sz w:val="28"/>
          <w:szCs w:val="28"/>
        </w:rPr>
      </w:pPr>
      <w:proofErr w:type="spellStart"/>
      <w:r w:rsidRPr="00FA5290">
        <w:rPr>
          <w:rFonts w:cs="Times New Roman"/>
          <w:sz w:val="28"/>
          <w:szCs w:val="28"/>
        </w:rPr>
        <w:t>Подпрограммы</w:t>
      </w:r>
      <w:proofErr w:type="spellEnd"/>
      <w:r w:rsidRPr="00FA5290">
        <w:rPr>
          <w:rFonts w:cs="Times New Roman"/>
          <w:sz w:val="28"/>
          <w:szCs w:val="28"/>
        </w:rPr>
        <w:t xml:space="preserve"> «</w:t>
      </w:r>
      <w:proofErr w:type="spellStart"/>
      <w:r w:rsidRPr="00FA5290">
        <w:rPr>
          <w:rFonts w:cs="Times New Roman"/>
          <w:sz w:val="28"/>
          <w:szCs w:val="28"/>
        </w:rPr>
        <w:t>Обеспечение</w:t>
      </w:r>
      <w:proofErr w:type="spellEnd"/>
      <w:r w:rsidRPr="00FA5290">
        <w:rPr>
          <w:rFonts w:cs="Times New Roman"/>
          <w:sz w:val="28"/>
          <w:szCs w:val="28"/>
        </w:rPr>
        <w:t xml:space="preserve"> </w:t>
      </w:r>
      <w:proofErr w:type="spellStart"/>
      <w:r w:rsidRPr="00FA5290">
        <w:rPr>
          <w:rFonts w:cs="Times New Roman"/>
          <w:sz w:val="28"/>
          <w:szCs w:val="28"/>
        </w:rPr>
        <w:t>жильем</w:t>
      </w:r>
      <w:proofErr w:type="spellEnd"/>
      <w:r w:rsidRPr="00FA5290">
        <w:rPr>
          <w:rFonts w:cs="Times New Roman"/>
          <w:sz w:val="28"/>
          <w:szCs w:val="28"/>
        </w:rPr>
        <w:t xml:space="preserve"> </w:t>
      </w:r>
      <w:proofErr w:type="spellStart"/>
      <w:r w:rsidRPr="00FA5290">
        <w:rPr>
          <w:rFonts w:cs="Times New Roman"/>
          <w:sz w:val="28"/>
          <w:szCs w:val="28"/>
        </w:rPr>
        <w:t>молодых</w:t>
      </w:r>
      <w:proofErr w:type="spellEnd"/>
      <w:r w:rsidRPr="00FA5290">
        <w:rPr>
          <w:rFonts w:cs="Times New Roman"/>
          <w:sz w:val="28"/>
          <w:szCs w:val="28"/>
        </w:rPr>
        <w:t xml:space="preserve"> </w:t>
      </w:r>
      <w:proofErr w:type="spellStart"/>
      <w:r w:rsidRPr="00FA5290">
        <w:rPr>
          <w:rFonts w:cs="Times New Roman"/>
          <w:sz w:val="28"/>
          <w:szCs w:val="28"/>
        </w:rPr>
        <w:t>семей</w:t>
      </w:r>
      <w:proofErr w:type="spellEnd"/>
      <w:r>
        <w:rPr>
          <w:rFonts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cs="Times New Roman"/>
          <w:sz w:val="28"/>
          <w:szCs w:val="28"/>
          <w:lang w:val="ru-RU"/>
        </w:rPr>
        <w:t>Чамзинского</w:t>
      </w:r>
      <w:proofErr w:type="spellEnd"/>
      <w:r>
        <w:rPr>
          <w:rFonts w:cs="Times New Roman"/>
          <w:sz w:val="28"/>
          <w:szCs w:val="28"/>
          <w:lang w:val="ru-RU"/>
        </w:rPr>
        <w:t xml:space="preserve"> муниципального района</w:t>
      </w:r>
      <w:r w:rsidRPr="00FA5290">
        <w:rPr>
          <w:rFonts w:cs="Times New Roman"/>
          <w:sz w:val="28"/>
          <w:szCs w:val="28"/>
        </w:rPr>
        <w:t>»</w:t>
      </w:r>
    </w:p>
    <w:p w:rsidR="00B54A07" w:rsidRPr="00FA5290" w:rsidRDefault="00B54A07" w:rsidP="00B54A07">
      <w:pPr>
        <w:pStyle w:val="TableContents"/>
        <w:jc w:val="center"/>
        <w:rPr>
          <w:rFonts w:cs="Times New Roman"/>
          <w:sz w:val="28"/>
          <w:szCs w:val="28"/>
        </w:rPr>
      </w:pPr>
    </w:p>
    <w:p w:rsidR="00B54A07" w:rsidRPr="00FA5290" w:rsidRDefault="00B54A07" w:rsidP="00B54A07">
      <w:pPr>
        <w:pStyle w:val="TableContents"/>
        <w:jc w:val="right"/>
        <w:rPr>
          <w:rFonts w:cs="Times New Roman"/>
          <w:sz w:val="28"/>
          <w:szCs w:val="28"/>
        </w:rPr>
      </w:pPr>
      <w:proofErr w:type="gramStart"/>
      <w:r w:rsidRPr="00FA5290">
        <w:rPr>
          <w:rFonts w:cs="Times New Roman"/>
          <w:sz w:val="28"/>
          <w:szCs w:val="28"/>
        </w:rPr>
        <w:t xml:space="preserve">( </w:t>
      </w:r>
      <w:proofErr w:type="spellStart"/>
      <w:r w:rsidRPr="00FA5290">
        <w:rPr>
          <w:rFonts w:cs="Times New Roman"/>
          <w:sz w:val="28"/>
          <w:szCs w:val="28"/>
        </w:rPr>
        <w:t>тыс</w:t>
      </w:r>
      <w:proofErr w:type="spellEnd"/>
      <w:proofErr w:type="gramEnd"/>
      <w:r w:rsidRPr="00FA5290">
        <w:rPr>
          <w:rFonts w:cs="Times New Roman"/>
          <w:sz w:val="28"/>
          <w:szCs w:val="28"/>
        </w:rPr>
        <w:t xml:space="preserve">. </w:t>
      </w:r>
      <w:proofErr w:type="spellStart"/>
      <w:r w:rsidRPr="00FA5290">
        <w:rPr>
          <w:rFonts w:cs="Times New Roman"/>
          <w:sz w:val="28"/>
          <w:szCs w:val="28"/>
        </w:rPr>
        <w:t>рублей</w:t>
      </w:r>
      <w:proofErr w:type="spellEnd"/>
      <w:r w:rsidRPr="00FA5290">
        <w:rPr>
          <w:rFonts w:cs="Times New Roman"/>
          <w:sz w:val="28"/>
          <w:szCs w:val="28"/>
        </w:rPr>
        <w:t xml:space="preserve"> с </w:t>
      </w:r>
      <w:proofErr w:type="spellStart"/>
      <w:r w:rsidRPr="00FA5290">
        <w:rPr>
          <w:rFonts w:cs="Times New Roman"/>
          <w:sz w:val="28"/>
          <w:szCs w:val="28"/>
        </w:rPr>
        <w:t>учетом</w:t>
      </w:r>
      <w:proofErr w:type="spellEnd"/>
      <w:r w:rsidRPr="00FA5290">
        <w:rPr>
          <w:rFonts w:cs="Times New Roman"/>
          <w:sz w:val="28"/>
          <w:szCs w:val="28"/>
        </w:rPr>
        <w:t xml:space="preserve"> </w:t>
      </w:r>
      <w:proofErr w:type="spellStart"/>
      <w:r w:rsidRPr="00FA5290">
        <w:rPr>
          <w:rFonts w:cs="Times New Roman"/>
          <w:sz w:val="28"/>
          <w:szCs w:val="28"/>
        </w:rPr>
        <w:t>прогноза</w:t>
      </w:r>
      <w:proofErr w:type="spellEnd"/>
      <w:r w:rsidRPr="00FA5290">
        <w:rPr>
          <w:rFonts w:cs="Times New Roman"/>
          <w:sz w:val="28"/>
          <w:szCs w:val="28"/>
        </w:rPr>
        <w:t xml:space="preserve"> </w:t>
      </w:r>
      <w:proofErr w:type="spellStart"/>
      <w:r w:rsidRPr="00FA5290">
        <w:rPr>
          <w:rFonts w:cs="Times New Roman"/>
          <w:sz w:val="28"/>
          <w:szCs w:val="28"/>
        </w:rPr>
        <w:t>цен</w:t>
      </w:r>
      <w:proofErr w:type="spellEnd"/>
    </w:p>
    <w:p w:rsidR="00B54A07" w:rsidRPr="00FA5290" w:rsidRDefault="00B54A07" w:rsidP="00B54A07">
      <w:pPr>
        <w:pStyle w:val="TableContents"/>
        <w:jc w:val="right"/>
        <w:rPr>
          <w:rFonts w:cs="Times New Roman"/>
          <w:sz w:val="28"/>
          <w:szCs w:val="28"/>
        </w:rPr>
      </w:pPr>
      <w:r w:rsidRPr="00FA5290">
        <w:rPr>
          <w:rFonts w:cs="Times New Roman"/>
          <w:sz w:val="28"/>
          <w:szCs w:val="28"/>
        </w:rPr>
        <w:t xml:space="preserve">       </w:t>
      </w:r>
      <w:proofErr w:type="spellStart"/>
      <w:proofErr w:type="gramStart"/>
      <w:r w:rsidRPr="00FA5290">
        <w:rPr>
          <w:rFonts w:cs="Times New Roman"/>
          <w:sz w:val="28"/>
          <w:szCs w:val="28"/>
        </w:rPr>
        <w:t>на</w:t>
      </w:r>
      <w:proofErr w:type="spellEnd"/>
      <w:proofErr w:type="gramEnd"/>
      <w:r w:rsidRPr="00FA5290">
        <w:rPr>
          <w:rFonts w:cs="Times New Roman"/>
          <w:sz w:val="28"/>
          <w:szCs w:val="28"/>
        </w:rPr>
        <w:t xml:space="preserve"> </w:t>
      </w:r>
      <w:proofErr w:type="spellStart"/>
      <w:r w:rsidRPr="00FA5290">
        <w:rPr>
          <w:rFonts w:cs="Times New Roman"/>
          <w:sz w:val="28"/>
          <w:szCs w:val="28"/>
        </w:rPr>
        <w:t>соответствующие</w:t>
      </w:r>
      <w:proofErr w:type="spellEnd"/>
      <w:r w:rsidRPr="00FA5290">
        <w:rPr>
          <w:rFonts w:cs="Times New Roman"/>
          <w:sz w:val="28"/>
          <w:szCs w:val="28"/>
        </w:rPr>
        <w:t xml:space="preserve"> </w:t>
      </w:r>
      <w:proofErr w:type="spellStart"/>
      <w:r w:rsidRPr="00FA5290">
        <w:rPr>
          <w:rFonts w:cs="Times New Roman"/>
          <w:sz w:val="28"/>
          <w:szCs w:val="28"/>
        </w:rPr>
        <w:t>годы</w:t>
      </w:r>
      <w:proofErr w:type="spellEnd"/>
      <w:r w:rsidRPr="00FA5290">
        <w:rPr>
          <w:rFonts w:cs="Times New Roman"/>
          <w:sz w:val="28"/>
          <w:szCs w:val="28"/>
        </w:rPr>
        <w:t>)</w:t>
      </w:r>
    </w:p>
    <w:p w:rsidR="00B54A07" w:rsidRPr="00FA5290" w:rsidRDefault="00B54A07" w:rsidP="00B54A07">
      <w:pPr>
        <w:pStyle w:val="TableContents"/>
        <w:jc w:val="right"/>
        <w:rPr>
          <w:rFonts w:cs="Times New Roman"/>
          <w:sz w:val="28"/>
          <w:szCs w:val="28"/>
        </w:rPr>
      </w:pPr>
    </w:p>
    <w:tbl>
      <w:tblPr>
        <w:tblStyle w:val="a3"/>
        <w:tblW w:w="14566" w:type="dxa"/>
        <w:tblLayout w:type="fixed"/>
        <w:tblLook w:val="04A0" w:firstRow="1" w:lastRow="0" w:firstColumn="1" w:lastColumn="0" w:noHBand="0" w:noVBand="1"/>
      </w:tblPr>
      <w:tblGrid>
        <w:gridCol w:w="2440"/>
        <w:gridCol w:w="1458"/>
        <w:gridCol w:w="917"/>
        <w:gridCol w:w="850"/>
        <w:gridCol w:w="993"/>
        <w:gridCol w:w="992"/>
        <w:gridCol w:w="992"/>
        <w:gridCol w:w="992"/>
        <w:gridCol w:w="993"/>
        <w:gridCol w:w="992"/>
        <w:gridCol w:w="992"/>
        <w:gridCol w:w="992"/>
        <w:gridCol w:w="963"/>
      </w:tblGrid>
      <w:tr w:rsidR="00B54A07" w:rsidRPr="00B54A07" w:rsidTr="00695E56">
        <w:tc>
          <w:tcPr>
            <w:tcW w:w="2440" w:type="dxa"/>
            <w:vMerge w:val="restart"/>
          </w:tcPr>
          <w:p w:rsidR="00B54A07" w:rsidRPr="00B54A07" w:rsidRDefault="00B54A07" w:rsidP="00695E56">
            <w:pPr>
              <w:pStyle w:val="TableContents"/>
              <w:jc w:val="center"/>
              <w:rPr>
                <w:rFonts w:cs="Times New Roman"/>
              </w:rPr>
            </w:pPr>
            <w:proofErr w:type="spellStart"/>
            <w:r w:rsidRPr="00B54A07">
              <w:rPr>
                <w:rFonts w:cs="Times New Roman"/>
              </w:rPr>
              <w:t>Источники</w:t>
            </w:r>
            <w:proofErr w:type="spellEnd"/>
            <w:r w:rsidRPr="00B54A07">
              <w:rPr>
                <w:rFonts w:cs="Times New Roman"/>
              </w:rPr>
              <w:t xml:space="preserve"> и </w:t>
            </w:r>
            <w:proofErr w:type="spellStart"/>
            <w:r w:rsidRPr="00B54A07">
              <w:rPr>
                <w:rFonts w:cs="Times New Roman"/>
              </w:rPr>
              <w:t>направления</w:t>
            </w:r>
            <w:proofErr w:type="spellEnd"/>
            <w:r w:rsidRPr="00B54A07">
              <w:rPr>
                <w:rFonts w:cs="Times New Roman"/>
              </w:rPr>
              <w:t xml:space="preserve"> </w:t>
            </w:r>
            <w:proofErr w:type="spellStart"/>
            <w:r w:rsidRPr="00B54A07">
              <w:rPr>
                <w:rFonts w:cs="Times New Roman"/>
              </w:rPr>
              <w:t>финансирования</w:t>
            </w:r>
            <w:proofErr w:type="spellEnd"/>
          </w:p>
        </w:tc>
        <w:tc>
          <w:tcPr>
            <w:tcW w:w="1458" w:type="dxa"/>
            <w:vMerge w:val="restart"/>
          </w:tcPr>
          <w:p w:rsidR="00B54A07" w:rsidRPr="00B54A07" w:rsidRDefault="00B54A07" w:rsidP="00695E56">
            <w:pPr>
              <w:pStyle w:val="TableContents"/>
              <w:rPr>
                <w:rFonts w:cs="Times New Roman"/>
              </w:rPr>
            </w:pPr>
            <w:r w:rsidRPr="00B54A07">
              <w:rPr>
                <w:rFonts w:cs="Times New Roman"/>
              </w:rPr>
              <w:t>2015-2025</w:t>
            </w:r>
          </w:p>
          <w:p w:rsidR="00B54A07" w:rsidRPr="00B54A07" w:rsidRDefault="00B54A07" w:rsidP="00695E56">
            <w:pPr>
              <w:pStyle w:val="TableContents"/>
              <w:jc w:val="center"/>
              <w:rPr>
                <w:rFonts w:cs="Times New Roman"/>
              </w:rPr>
            </w:pPr>
            <w:proofErr w:type="spellStart"/>
            <w:r w:rsidRPr="00B54A07">
              <w:rPr>
                <w:rFonts w:cs="Times New Roman"/>
              </w:rPr>
              <w:t>годы</w:t>
            </w:r>
            <w:proofErr w:type="spellEnd"/>
          </w:p>
        </w:tc>
        <w:tc>
          <w:tcPr>
            <w:tcW w:w="10668" w:type="dxa"/>
            <w:gridSpan w:val="11"/>
          </w:tcPr>
          <w:p w:rsidR="00B54A07" w:rsidRPr="00B54A07" w:rsidRDefault="00B54A07" w:rsidP="00695E56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 xml:space="preserve">В </w:t>
            </w:r>
            <w:proofErr w:type="spellStart"/>
            <w:r w:rsidRPr="00B54A07">
              <w:rPr>
                <w:rFonts w:cs="Times New Roman"/>
              </w:rPr>
              <w:t>том</w:t>
            </w:r>
            <w:proofErr w:type="spellEnd"/>
            <w:r w:rsidRPr="00B54A07">
              <w:rPr>
                <w:rFonts w:cs="Times New Roman"/>
              </w:rPr>
              <w:t xml:space="preserve"> </w:t>
            </w:r>
            <w:proofErr w:type="spellStart"/>
            <w:r w:rsidRPr="00B54A07">
              <w:rPr>
                <w:rFonts w:cs="Times New Roman"/>
              </w:rPr>
              <w:t>числе</w:t>
            </w:r>
            <w:proofErr w:type="spellEnd"/>
            <w:r w:rsidRPr="00B54A07">
              <w:rPr>
                <w:rFonts w:cs="Times New Roman"/>
              </w:rPr>
              <w:t xml:space="preserve"> </w:t>
            </w:r>
            <w:proofErr w:type="spellStart"/>
            <w:r w:rsidRPr="00B54A07">
              <w:rPr>
                <w:rFonts w:cs="Times New Roman"/>
              </w:rPr>
              <w:t>по</w:t>
            </w:r>
            <w:proofErr w:type="spellEnd"/>
            <w:r w:rsidRPr="00B54A07">
              <w:rPr>
                <w:rFonts w:cs="Times New Roman"/>
              </w:rPr>
              <w:t xml:space="preserve"> </w:t>
            </w:r>
            <w:proofErr w:type="spellStart"/>
            <w:r w:rsidRPr="00B54A07">
              <w:rPr>
                <w:rFonts w:cs="Times New Roman"/>
              </w:rPr>
              <w:t>годам</w:t>
            </w:r>
            <w:proofErr w:type="spellEnd"/>
          </w:p>
        </w:tc>
      </w:tr>
      <w:tr w:rsidR="00B54A07" w:rsidRPr="00B54A07" w:rsidTr="00695E56">
        <w:tc>
          <w:tcPr>
            <w:tcW w:w="2440" w:type="dxa"/>
            <w:vMerge/>
          </w:tcPr>
          <w:p w:rsidR="00B54A07" w:rsidRPr="00B54A07" w:rsidRDefault="00B54A07" w:rsidP="00695E56">
            <w:pPr>
              <w:pStyle w:val="TableContents"/>
              <w:jc w:val="center"/>
              <w:rPr>
                <w:rFonts w:cs="Times New Roman"/>
              </w:rPr>
            </w:pPr>
          </w:p>
        </w:tc>
        <w:tc>
          <w:tcPr>
            <w:tcW w:w="1458" w:type="dxa"/>
            <w:vMerge/>
          </w:tcPr>
          <w:p w:rsidR="00B54A07" w:rsidRPr="00B54A07" w:rsidRDefault="00B54A07" w:rsidP="00695E56">
            <w:pPr>
              <w:pStyle w:val="TableContents"/>
              <w:jc w:val="center"/>
              <w:rPr>
                <w:rFonts w:cs="Times New Roman"/>
              </w:rPr>
            </w:pPr>
          </w:p>
        </w:tc>
        <w:tc>
          <w:tcPr>
            <w:tcW w:w="917" w:type="dxa"/>
          </w:tcPr>
          <w:p w:rsidR="00B54A07" w:rsidRPr="00B54A07" w:rsidRDefault="00B54A07" w:rsidP="00695E56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2015</w:t>
            </w:r>
          </w:p>
        </w:tc>
        <w:tc>
          <w:tcPr>
            <w:tcW w:w="850" w:type="dxa"/>
          </w:tcPr>
          <w:p w:rsidR="00B54A07" w:rsidRPr="00B54A07" w:rsidRDefault="00B54A07" w:rsidP="00695E56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2016</w:t>
            </w:r>
          </w:p>
        </w:tc>
        <w:tc>
          <w:tcPr>
            <w:tcW w:w="993" w:type="dxa"/>
          </w:tcPr>
          <w:p w:rsidR="00B54A07" w:rsidRPr="00B54A07" w:rsidRDefault="00B54A07" w:rsidP="00695E56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2017</w:t>
            </w:r>
          </w:p>
        </w:tc>
        <w:tc>
          <w:tcPr>
            <w:tcW w:w="992" w:type="dxa"/>
          </w:tcPr>
          <w:p w:rsidR="00B54A07" w:rsidRPr="00B54A07" w:rsidRDefault="00B54A07" w:rsidP="00695E56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2018</w:t>
            </w:r>
          </w:p>
        </w:tc>
        <w:tc>
          <w:tcPr>
            <w:tcW w:w="992" w:type="dxa"/>
          </w:tcPr>
          <w:p w:rsidR="00B54A07" w:rsidRPr="00B54A07" w:rsidRDefault="00B54A07" w:rsidP="00695E56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2019</w:t>
            </w:r>
          </w:p>
        </w:tc>
        <w:tc>
          <w:tcPr>
            <w:tcW w:w="992" w:type="dxa"/>
          </w:tcPr>
          <w:p w:rsidR="00B54A07" w:rsidRPr="00B54A07" w:rsidRDefault="00B54A07" w:rsidP="00695E56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2020</w:t>
            </w:r>
          </w:p>
        </w:tc>
        <w:tc>
          <w:tcPr>
            <w:tcW w:w="993" w:type="dxa"/>
          </w:tcPr>
          <w:p w:rsidR="00B54A07" w:rsidRPr="00B54A07" w:rsidRDefault="00B54A07" w:rsidP="00695E56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2021</w:t>
            </w:r>
          </w:p>
        </w:tc>
        <w:tc>
          <w:tcPr>
            <w:tcW w:w="992" w:type="dxa"/>
          </w:tcPr>
          <w:p w:rsidR="00B54A07" w:rsidRPr="00B54A07" w:rsidRDefault="00B54A07" w:rsidP="00695E56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2022</w:t>
            </w:r>
          </w:p>
        </w:tc>
        <w:tc>
          <w:tcPr>
            <w:tcW w:w="992" w:type="dxa"/>
          </w:tcPr>
          <w:p w:rsidR="00B54A07" w:rsidRPr="00B54A07" w:rsidRDefault="00B54A07" w:rsidP="00695E56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2023</w:t>
            </w:r>
          </w:p>
        </w:tc>
        <w:tc>
          <w:tcPr>
            <w:tcW w:w="992" w:type="dxa"/>
          </w:tcPr>
          <w:p w:rsidR="00B54A07" w:rsidRPr="00B54A07" w:rsidRDefault="00B54A07" w:rsidP="00695E56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2024</w:t>
            </w:r>
          </w:p>
        </w:tc>
        <w:tc>
          <w:tcPr>
            <w:tcW w:w="963" w:type="dxa"/>
          </w:tcPr>
          <w:p w:rsidR="00B54A07" w:rsidRPr="00B54A07" w:rsidRDefault="00B54A07" w:rsidP="00695E56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2025</w:t>
            </w:r>
          </w:p>
        </w:tc>
      </w:tr>
      <w:tr w:rsidR="00B54A07" w:rsidRPr="00B54A07" w:rsidTr="00695E56">
        <w:tc>
          <w:tcPr>
            <w:tcW w:w="2440" w:type="dxa"/>
          </w:tcPr>
          <w:p w:rsidR="00B54A07" w:rsidRPr="00B54A07" w:rsidRDefault="00B54A07" w:rsidP="00695E56">
            <w:pPr>
              <w:pStyle w:val="TableContents"/>
              <w:jc w:val="center"/>
              <w:rPr>
                <w:rFonts w:cs="Times New Roman"/>
              </w:rPr>
            </w:pPr>
            <w:proofErr w:type="spellStart"/>
            <w:r w:rsidRPr="00B54A07">
              <w:rPr>
                <w:rFonts w:cs="Times New Roman"/>
              </w:rPr>
              <w:t>Всего</w:t>
            </w:r>
            <w:proofErr w:type="spellEnd"/>
          </w:p>
        </w:tc>
        <w:tc>
          <w:tcPr>
            <w:tcW w:w="1458" w:type="dxa"/>
          </w:tcPr>
          <w:p w:rsidR="00B54A07" w:rsidRPr="00C70452" w:rsidRDefault="00C70452" w:rsidP="00695E56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563434,4</w:t>
            </w:r>
          </w:p>
        </w:tc>
        <w:tc>
          <w:tcPr>
            <w:tcW w:w="917" w:type="dxa"/>
          </w:tcPr>
          <w:p w:rsidR="00B54A07" w:rsidRPr="00B54A07" w:rsidRDefault="00B54A07" w:rsidP="00B54A07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 xml:space="preserve">13161, </w:t>
            </w:r>
            <w:r>
              <w:rPr>
                <w:rFonts w:cs="Times New Roman"/>
                <w:lang w:val="ru-RU"/>
              </w:rPr>
              <w:t>12</w:t>
            </w:r>
          </w:p>
        </w:tc>
        <w:tc>
          <w:tcPr>
            <w:tcW w:w="850" w:type="dxa"/>
          </w:tcPr>
          <w:p w:rsidR="00B54A07" w:rsidRPr="00B54A07" w:rsidRDefault="00B54A07" w:rsidP="00B54A07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 w:rsidRPr="00B54A07">
              <w:rPr>
                <w:rFonts w:cs="Times New Roman"/>
              </w:rPr>
              <w:t>20702,9</w:t>
            </w:r>
            <w:r>
              <w:rPr>
                <w:rFonts w:cs="Times New Roman"/>
                <w:lang w:val="ru-RU"/>
              </w:rPr>
              <w:t>1</w:t>
            </w:r>
          </w:p>
        </w:tc>
        <w:tc>
          <w:tcPr>
            <w:tcW w:w="993" w:type="dxa"/>
          </w:tcPr>
          <w:p w:rsidR="00B54A07" w:rsidRPr="00B54A07" w:rsidRDefault="00B54A07" w:rsidP="00B54A07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24884,56</w:t>
            </w:r>
          </w:p>
        </w:tc>
        <w:tc>
          <w:tcPr>
            <w:tcW w:w="992" w:type="dxa"/>
          </w:tcPr>
          <w:p w:rsidR="00B54A07" w:rsidRPr="00B54A07" w:rsidRDefault="00B54A07" w:rsidP="00B54A07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  <w:lang w:val="ru-RU"/>
              </w:rPr>
              <w:t>21 781,69</w:t>
            </w:r>
          </w:p>
        </w:tc>
        <w:tc>
          <w:tcPr>
            <w:tcW w:w="992" w:type="dxa"/>
          </w:tcPr>
          <w:p w:rsidR="00B54A07" w:rsidRPr="00B54A07" w:rsidRDefault="00B54A07" w:rsidP="00B54A07">
            <w:pPr>
              <w:pStyle w:val="TableContents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</w:rPr>
              <w:t>9145,0</w:t>
            </w:r>
          </w:p>
        </w:tc>
        <w:tc>
          <w:tcPr>
            <w:tcW w:w="992" w:type="dxa"/>
          </w:tcPr>
          <w:p w:rsidR="00B54A07" w:rsidRPr="00B54A07" w:rsidRDefault="00B54A07" w:rsidP="00B54A07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B54A07">
              <w:rPr>
                <w:rFonts w:cs="Times New Roman"/>
              </w:rPr>
              <w:t>49597,7</w:t>
            </w:r>
            <w:r>
              <w:rPr>
                <w:rFonts w:cs="Times New Roman"/>
                <w:lang w:val="ru-RU"/>
              </w:rPr>
              <w:t>1</w:t>
            </w:r>
          </w:p>
        </w:tc>
        <w:tc>
          <w:tcPr>
            <w:tcW w:w="993" w:type="dxa"/>
          </w:tcPr>
          <w:p w:rsidR="00B54A07" w:rsidRPr="00B54A07" w:rsidRDefault="00B54A07" w:rsidP="00B54A07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49597,7</w:t>
            </w:r>
            <w:r>
              <w:rPr>
                <w:rFonts w:cs="Times New Roman"/>
                <w:lang w:val="ru-RU"/>
              </w:rPr>
              <w:t>1</w:t>
            </w:r>
          </w:p>
        </w:tc>
        <w:tc>
          <w:tcPr>
            <w:tcW w:w="992" w:type="dxa"/>
          </w:tcPr>
          <w:p w:rsidR="00B54A07" w:rsidRPr="00B54A07" w:rsidRDefault="00B54A07" w:rsidP="00C70452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57901,39</w:t>
            </w:r>
          </w:p>
        </w:tc>
        <w:tc>
          <w:tcPr>
            <w:tcW w:w="992" w:type="dxa"/>
          </w:tcPr>
          <w:p w:rsidR="00B54A07" w:rsidRPr="00B54A07" w:rsidRDefault="00B54A07" w:rsidP="00C70452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75182,04</w:t>
            </w:r>
          </w:p>
        </w:tc>
        <w:tc>
          <w:tcPr>
            <w:tcW w:w="992" w:type="dxa"/>
          </w:tcPr>
          <w:p w:rsidR="00B54A07" w:rsidRPr="00B54A07" w:rsidRDefault="00B54A07" w:rsidP="00C70452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94706,9</w:t>
            </w:r>
            <w:r w:rsidR="00C70452">
              <w:rPr>
                <w:rFonts w:cs="Times New Roman"/>
                <w:lang w:val="ru-RU"/>
              </w:rPr>
              <w:t>3</w:t>
            </w:r>
          </w:p>
        </w:tc>
        <w:tc>
          <w:tcPr>
            <w:tcW w:w="963" w:type="dxa"/>
          </w:tcPr>
          <w:p w:rsidR="00B54A07" w:rsidRPr="00B54A07" w:rsidRDefault="00B54A07" w:rsidP="00C70452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146773,29</w:t>
            </w:r>
          </w:p>
        </w:tc>
      </w:tr>
      <w:tr w:rsidR="00B54A07" w:rsidRPr="00B54A07" w:rsidTr="00695E56">
        <w:tc>
          <w:tcPr>
            <w:tcW w:w="2440" w:type="dxa"/>
          </w:tcPr>
          <w:p w:rsidR="00B54A07" w:rsidRPr="00B54A07" w:rsidRDefault="00B54A07" w:rsidP="00695E56">
            <w:pPr>
              <w:pStyle w:val="TableContents"/>
              <w:jc w:val="center"/>
              <w:rPr>
                <w:rFonts w:cs="Times New Roman"/>
              </w:rPr>
            </w:pPr>
            <w:proofErr w:type="spellStart"/>
            <w:r w:rsidRPr="00B54A07">
              <w:rPr>
                <w:rFonts w:cs="Times New Roman"/>
              </w:rPr>
              <w:t>Федеральный</w:t>
            </w:r>
            <w:proofErr w:type="spellEnd"/>
            <w:r w:rsidRPr="00B54A07">
              <w:rPr>
                <w:rFonts w:cs="Times New Roman"/>
              </w:rPr>
              <w:t xml:space="preserve"> </w:t>
            </w:r>
            <w:proofErr w:type="spellStart"/>
            <w:r w:rsidRPr="00B54A07">
              <w:rPr>
                <w:rFonts w:cs="Times New Roman"/>
              </w:rPr>
              <w:t>бюджет</w:t>
            </w:r>
            <w:proofErr w:type="spellEnd"/>
            <w:r w:rsidRPr="00B54A07">
              <w:rPr>
                <w:rFonts w:cs="Times New Roman"/>
              </w:rPr>
              <w:t xml:space="preserve"> </w:t>
            </w:r>
          </w:p>
        </w:tc>
        <w:tc>
          <w:tcPr>
            <w:tcW w:w="1458" w:type="dxa"/>
          </w:tcPr>
          <w:p w:rsidR="00B54A07" w:rsidRPr="00C70452" w:rsidRDefault="00C70452" w:rsidP="00695E56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149689,5</w:t>
            </w:r>
          </w:p>
        </w:tc>
        <w:tc>
          <w:tcPr>
            <w:tcW w:w="917" w:type="dxa"/>
          </w:tcPr>
          <w:p w:rsidR="00B54A07" w:rsidRPr="00B54A07" w:rsidRDefault="00B54A07" w:rsidP="00C70452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1579,</w:t>
            </w:r>
            <w:r w:rsidR="00C70452">
              <w:rPr>
                <w:rFonts w:cs="Times New Roman"/>
                <w:lang w:val="ru-RU"/>
              </w:rPr>
              <w:t xml:space="preserve"> </w:t>
            </w:r>
            <w:r w:rsidRPr="00B54A07">
              <w:rPr>
                <w:rFonts w:cs="Times New Roman"/>
              </w:rPr>
              <w:t>4</w:t>
            </w:r>
            <w:r w:rsidR="00C70452">
              <w:rPr>
                <w:rFonts w:cs="Times New Roman"/>
                <w:lang w:val="ru-RU"/>
              </w:rPr>
              <w:t>2</w:t>
            </w:r>
          </w:p>
        </w:tc>
        <w:tc>
          <w:tcPr>
            <w:tcW w:w="850" w:type="dxa"/>
          </w:tcPr>
          <w:p w:rsidR="00B54A07" w:rsidRPr="00B54A07" w:rsidRDefault="00B54A07" w:rsidP="00C70452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3033,55</w:t>
            </w:r>
          </w:p>
        </w:tc>
        <w:tc>
          <w:tcPr>
            <w:tcW w:w="993" w:type="dxa"/>
          </w:tcPr>
          <w:p w:rsidR="00B54A07" w:rsidRPr="00B54A07" w:rsidRDefault="00B54A07" w:rsidP="00C70452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4268, 85</w:t>
            </w:r>
          </w:p>
        </w:tc>
        <w:tc>
          <w:tcPr>
            <w:tcW w:w="992" w:type="dxa"/>
          </w:tcPr>
          <w:p w:rsidR="00B54A07" w:rsidRPr="00B54A07" w:rsidRDefault="00B54A07" w:rsidP="00C70452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10133,78</w:t>
            </w:r>
          </w:p>
        </w:tc>
        <w:tc>
          <w:tcPr>
            <w:tcW w:w="992" w:type="dxa"/>
          </w:tcPr>
          <w:p w:rsidR="00B54A07" w:rsidRPr="00B54A07" w:rsidRDefault="00B54A07" w:rsidP="00695E56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B54A07">
              <w:rPr>
                <w:rFonts w:cs="Times New Roman"/>
                <w:lang w:val="ru-RU"/>
              </w:rPr>
              <w:t>1811,</w:t>
            </w:r>
          </w:p>
          <w:p w:rsidR="00B54A07" w:rsidRPr="00B54A07" w:rsidRDefault="00B54A07" w:rsidP="00C70452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  <w:lang w:val="ru-RU"/>
              </w:rPr>
              <w:t>38</w:t>
            </w:r>
          </w:p>
        </w:tc>
        <w:tc>
          <w:tcPr>
            <w:tcW w:w="992" w:type="dxa"/>
          </w:tcPr>
          <w:p w:rsidR="00B54A07" w:rsidRPr="00B54A07" w:rsidRDefault="00B54A07" w:rsidP="00C70452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13490,5</w:t>
            </w:r>
            <w:r w:rsidR="00C70452">
              <w:rPr>
                <w:rFonts w:cs="Times New Roman"/>
                <w:lang w:val="ru-RU"/>
              </w:rPr>
              <w:t>8</w:t>
            </w:r>
          </w:p>
        </w:tc>
        <w:tc>
          <w:tcPr>
            <w:tcW w:w="993" w:type="dxa"/>
          </w:tcPr>
          <w:p w:rsidR="00B54A07" w:rsidRPr="00B54A07" w:rsidRDefault="00B54A07" w:rsidP="00C70452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13490,5</w:t>
            </w:r>
            <w:r w:rsidR="00C70452">
              <w:rPr>
                <w:rFonts w:cs="Times New Roman"/>
                <w:lang w:val="ru-RU"/>
              </w:rPr>
              <w:t>8</w:t>
            </w:r>
          </w:p>
        </w:tc>
        <w:tc>
          <w:tcPr>
            <w:tcW w:w="992" w:type="dxa"/>
          </w:tcPr>
          <w:p w:rsidR="00B54A07" w:rsidRPr="00B54A07" w:rsidRDefault="00B54A07" w:rsidP="00C70452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15749,1</w:t>
            </w:r>
            <w:r w:rsidR="00C70452">
              <w:rPr>
                <w:rFonts w:cs="Times New Roman"/>
                <w:lang w:val="ru-RU"/>
              </w:rPr>
              <w:t>8</w:t>
            </w:r>
          </w:p>
        </w:tc>
        <w:tc>
          <w:tcPr>
            <w:tcW w:w="992" w:type="dxa"/>
          </w:tcPr>
          <w:p w:rsidR="00B54A07" w:rsidRPr="00B54A07" w:rsidRDefault="00B54A07" w:rsidP="00C70452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20449,5</w:t>
            </w:r>
            <w:r w:rsidR="00C70452">
              <w:rPr>
                <w:rFonts w:cs="Times New Roman"/>
                <w:lang w:val="ru-RU"/>
              </w:rPr>
              <w:t>2</w:t>
            </w:r>
          </w:p>
        </w:tc>
        <w:tc>
          <w:tcPr>
            <w:tcW w:w="992" w:type="dxa"/>
          </w:tcPr>
          <w:p w:rsidR="00B54A07" w:rsidRPr="00B54A07" w:rsidRDefault="00B54A07" w:rsidP="00C70452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25760,28</w:t>
            </w:r>
          </w:p>
        </w:tc>
        <w:tc>
          <w:tcPr>
            <w:tcW w:w="963" w:type="dxa"/>
          </w:tcPr>
          <w:p w:rsidR="00B54A07" w:rsidRPr="00B54A07" w:rsidRDefault="00B54A07" w:rsidP="00C70452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39922,3</w:t>
            </w:r>
            <w:r w:rsidR="00C70452">
              <w:rPr>
                <w:rFonts w:cs="Times New Roman"/>
                <w:lang w:val="ru-RU"/>
              </w:rPr>
              <w:t>4</w:t>
            </w:r>
          </w:p>
        </w:tc>
      </w:tr>
      <w:tr w:rsidR="00B54A07" w:rsidRPr="00B54A07" w:rsidTr="00695E56">
        <w:tc>
          <w:tcPr>
            <w:tcW w:w="2440" w:type="dxa"/>
          </w:tcPr>
          <w:p w:rsidR="00B54A07" w:rsidRPr="00B54A07" w:rsidRDefault="00B54A07" w:rsidP="00695E56">
            <w:pPr>
              <w:pStyle w:val="TableContents"/>
              <w:jc w:val="center"/>
              <w:rPr>
                <w:rFonts w:cs="Times New Roman"/>
              </w:rPr>
            </w:pPr>
            <w:proofErr w:type="spellStart"/>
            <w:r w:rsidRPr="00B54A07">
              <w:rPr>
                <w:rFonts w:cs="Times New Roman"/>
              </w:rPr>
              <w:t>Республиканский</w:t>
            </w:r>
            <w:proofErr w:type="spellEnd"/>
            <w:r w:rsidRPr="00B54A07">
              <w:rPr>
                <w:rFonts w:cs="Times New Roman"/>
              </w:rPr>
              <w:t xml:space="preserve"> </w:t>
            </w:r>
            <w:proofErr w:type="spellStart"/>
            <w:r w:rsidRPr="00B54A07">
              <w:rPr>
                <w:rFonts w:cs="Times New Roman"/>
              </w:rPr>
              <w:t>бюджет</w:t>
            </w:r>
            <w:proofErr w:type="spellEnd"/>
            <w:r w:rsidRPr="00B54A07">
              <w:rPr>
                <w:rFonts w:cs="Times New Roman"/>
              </w:rPr>
              <w:t xml:space="preserve"> </w:t>
            </w:r>
            <w:proofErr w:type="spellStart"/>
            <w:r w:rsidRPr="00B54A07">
              <w:rPr>
                <w:rFonts w:cs="Times New Roman"/>
              </w:rPr>
              <w:t>Республики</w:t>
            </w:r>
            <w:proofErr w:type="spellEnd"/>
            <w:r w:rsidRPr="00B54A07">
              <w:rPr>
                <w:rFonts w:cs="Times New Roman"/>
              </w:rPr>
              <w:t xml:space="preserve"> </w:t>
            </w:r>
            <w:proofErr w:type="spellStart"/>
            <w:r w:rsidRPr="00B54A07">
              <w:rPr>
                <w:rFonts w:cs="Times New Roman"/>
              </w:rPr>
              <w:t>Мордовия</w:t>
            </w:r>
            <w:proofErr w:type="spellEnd"/>
          </w:p>
        </w:tc>
        <w:tc>
          <w:tcPr>
            <w:tcW w:w="1458" w:type="dxa"/>
          </w:tcPr>
          <w:p w:rsidR="00B54A07" w:rsidRPr="00C70452" w:rsidRDefault="00C70452" w:rsidP="00695E56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55357,84</w:t>
            </w:r>
          </w:p>
        </w:tc>
        <w:tc>
          <w:tcPr>
            <w:tcW w:w="917" w:type="dxa"/>
          </w:tcPr>
          <w:p w:rsidR="00B54A07" w:rsidRPr="00B54A07" w:rsidRDefault="00B54A07" w:rsidP="00C70452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4387,</w:t>
            </w:r>
            <w:r w:rsidR="00C70452">
              <w:rPr>
                <w:rFonts w:cs="Times New Roman"/>
                <w:lang w:val="ru-RU"/>
              </w:rPr>
              <w:t xml:space="preserve"> </w:t>
            </w:r>
            <w:r w:rsidRPr="00B54A07">
              <w:rPr>
                <w:rFonts w:cs="Times New Roman"/>
              </w:rPr>
              <w:t>2</w:t>
            </w:r>
            <w:r w:rsidR="00C70452">
              <w:rPr>
                <w:rFonts w:cs="Times New Roman"/>
                <w:lang w:val="ru-RU"/>
              </w:rPr>
              <w:t>8</w:t>
            </w:r>
          </w:p>
        </w:tc>
        <w:tc>
          <w:tcPr>
            <w:tcW w:w="850" w:type="dxa"/>
          </w:tcPr>
          <w:p w:rsidR="00B54A07" w:rsidRPr="00B54A07" w:rsidRDefault="00B54A07" w:rsidP="00C70452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5561,5</w:t>
            </w:r>
            <w:r w:rsidR="00C70452">
              <w:rPr>
                <w:rFonts w:cs="Times New Roman"/>
                <w:lang w:val="ru-RU"/>
              </w:rPr>
              <w:t>2</w:t>
            </w:r>
          </w:p>
        </w:tc>
        <w:tc>
          <w:tcPr>
            <w:tcW w:w="993" w:type="dxa"/>
          </w:tcPr>
          <w:p w:rsidR="00B54A07" w:rsidRPr="00B54A07" w:rsidRDefault="00B54A07" w:rsidP="00C70452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7893, 12</w:t>
            </w:r>
          </w:p>
        </w:tc>
        <w:tc>
          <w:tcPr>
            <w:tcW w:w="992" w:type="dxa"/>
          </w:tcPr>
          <w:p w:rsidR="00B54A07" w:rsidRPr="00C70452" w:rsidRDefault="00B54A07" w:rsidP="00C70452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 w:rsidRPr="00B54A07">
              <w:rPr>
                <w:rFonts w:cs="Times New Roman"/>
              </w:rPr>
              <w:t>2533, 4</w:t>
            </w:r>
            <w:r w:rsidR="00C70452">
              <w:rPr>
                <w:rFonts w:cs="Times New Roman"/>
                <w:lang w:val="ru-RU"/>
              </w:rPr>
              <w:t>5</w:t>
            </w:r>
          </w:p>
        </w:tc>
        <w:tc>
          <w:tcPr>
            <w:tcW w:w="992" w:type="dxa"/>
          </w:tcPr>
          <w:p w:rsidR="00B54A07" w:rsidRPr="00B54A07" w:rsidRDefault="00B54A07" w:rsidP="00C70452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  <w:lang w:val="ru-RU"/>
              </w:rPr>
              <w:t>2766, 86</w:t>
            </w:r>
          </w:p>
        </w:tc>
        <w:tc>
          <w:tcPr>
            <w:tcW w:w="992" w:type="dxa"/>
          </w:tcPr>
          <w:p w:rsidR="00B54A07" w:rsidRPr="00B54A07" w:rsidRDefault="00B54A07" w:rsidP="00695E56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3</w:t>
            </w:r>
            <w:r w:rsidR="00C70452">
              <w:rPr>
                <w:rFonts w:cs="Times New Roman"/>
              </w:rPr>
              <w:t>372, 64</w:t>
            </w:r>
          </w:p>
        </w:tc>
        <w:tc>
          <w:tcPr>
            <w:tcW w:w="993" w:type="dxa"/>
          </w:tcPr>
          <w:p w:rsidR="00B54A07" w:rsidRPr="00B54A07" w:rsidRDefault="00B54A07" w:rsidP="00C70452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3372, 64</w:t>
            </w:r>
          </w:p>
        </w:tc>
        <w:tc>
          <w:tcPr>
            <w:tcW w:w="992" w:type="dxa"/>
          </w:tcPr>
          <w:p w:rsidR="00B54A07" w:rsidRPr="00B54A07" w:rsidRDefault="00C70452" w:rsidP="00C70452">
            <w:pPr>
              <w:pStyle w:val="TableContents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3937,</w:t>
            </w:r>
            <w:r>
              <w:rPr>
                <w:rFonts w:cs="Times New Roman"/>
                <w:lang w:val="ru-RU"/>
              </w:rPr>
              <w:t>3</w:t>
            </w:r>
          </w:p>
        </w:tc>
        <w:tc>
          <w:tcPr>
            <w:tcW w:w="992" w:type="dxa"/>
          </w:tcPr>
          <w:p w:rsidR="00B54A07" w:rsidRPr="00B54A07" w:rsidRDefault="00B54A07" w:rsidP="00C70452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5112, 3</w:t>
            </w:r>
            <w:r w:rsidR="00C70452">
              <w:rPr>
                <w:rFonts w:cs="Times New Roman"/>
                <w:lang w:val="ru-RU"/>
              </w:rPr>
              <w:t>8</w:t>
            </w:r>
          </w:p>
        </w:tc>
        <w:tc>
          <w:tcPr>
            <w:tcW w:w="992" w:type="dxa"/>
          </w:tcPr>
          <w:p w:rsidR="00B54A07" w:rsidRPr="00B54A07" w:rsidRDefault="00B54A07" w:rsidP="00C70452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6440, 07</w:t>
            </w:r>
          </w:p>
        </w:tc>
        <w:tc>
          <w:tcPr>
            <w:tcW w:w="963" w:type="dxa"/>
          </w:tcPr>
          <w:p w:rsidR="00B54A07" w:rsidRPr="00B54A07" w:rsidRDefault="00B54A07" w:rsidP="00C70452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9980,</w:t>
            </w:r>
            <w:r w:rsidR="00593032">
              <w:rPr>
                <w:rFonts w:cs="Times New Roman"/>
                <w:lang w:val="ru-RU"/>
              </w:rPr>
              <w:t xml:space="preserve"> </w:t>
            </w:r>
            <w:r w:rsidRPr="00B54A07">
              <w:rPr>
                <w:rFonts w:cs="Times New Roman"/>
              </w:rPr>
              <w:t>58</w:t>
            </w:r>
          </w:p>
        </w:tc>
      </w:tr>
      <w:tr w:rsidR="00B54A07" w:rsidRPr="00B54A07" w:rsidTr="00695E56">
        <w:tc>
          <w:tcPr>
            <w:tcW w:w="2440" w:type="dxa"/>
          </w:tcPr>
          <w:p w:rsidR="00B54A07" w:rsidRPr="00B54A07" w:rsidRDefault="00B54A07" w:rsidP="00695E56">
            <w:pPr>
              <w:pStyle w:val="TableContents"/>
              <w:jc w:val="center"/>
              <w:rPr>
                <w:rFonts w:cs="Times New Roman"/>
              </w:rPr>
            </w:pPr>
            <w:proofErr w:type="spellStart"/>
            <w:r w:rsidRPr="00B54A07">
              <w:rPr>
                <w:rFonts w:cs="Times New Roman"/>
              </w:rPr>
              <w:t>Бюджет</w:t>
            </w:r>
            <w:proofErr w:type="spellEnd"/>
            <w:r w:rsidRPr="00B54A07">
              <w:rPr>
                <w:rFonts w:cs="Times New Roman"/>
              </w:rPr>
              <w:t xml:space="preserve"> </w:t>
            </w:r>
            <w:proofErr w:type="spellStart"/>
            <w:r w:rsidRPr="00B54A07">
              <w:rPr>
                <w:rFonts w:cs="Times New Roman"/>
              </w:rPr>
              <w:t>Чамзинского</w:t>
            </w:r>
            <w:proofErr w:type="spellEnd"/>
            <w:r w:rsidRPr="00B54A07">
              <w:rPr>
                <w:rFonts w:cs="Times New Roman"/>
              </w:rPr>
              <w:t xml:space="preserve"> </w:t>
            </w:r>
            <w:proofErr w:type="spellStart"/>
            <w:r w:rsidRPr="00B54A07">
              <w:rPr>
                <w:rFonts w:cs="Times New Roman"/>
              </w:rPr>
              <w:t>муниципального</w:t>
            </w:r>
            <w:proofErr w:type="spellEnd"/>
            <w:r w:rsidRPr="00B54A07">
              <w:rPr>
                <w:rFonts w:cs="Times New Roman"/>
              </w:rPr>
              <w:t xml:space="preserve"> </w:t>
            </w:r>
            <w:proofErr w:type="spellStart"/>
            <w:r w:rsidRPr="00B54A07">
              <w:rPr>
                <w:rFonts w:cs="Times New Roman"/>
              </w:rPr>
              <w:t>района</w:t>
            </w:r>
            <w:proofErr w:type="spellEnd"/>
            <w:r w:rsidRPr="00B54A07">
              <w:rPr>
                <w:rFonts w:cs="Times New Roman"/>
              </w:rPr>
              <w:t xml:space="preserve"> РМ</w:t>
            </w:r>
          </w:p>
        </w:tc>
        <w:tc>
          <w:tcPr>
            <w:tcW w:w="1458" w:type="dxa"/>
          </w:tcPr>
          <w:p w:rsidR="00B54A07" w:rsidRPr="00B54A07" w:rsidRDefault="00593032" w:rsidP="00695E56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6030,32</w:t>
            </w:r>
          </w:p>
        </w:tc>
        <w:tc>
          <w:tcPr>
            <w:tcW w:w="917" w:type="dxa"/>
          </w:tcPr>
          <w:p w:rsidR="00B54A07" w:rsidRPr="00B54A07" w:rsidRDefault="00C70452" w:rsidP="00C70452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175,</w:t>
            </w:r>
            <w:r>
              <w:rPr>
                <w:rFonts w:cs="Times New Roman"/>
                <w:lang w:val="ru-RU"/>
              </w:rPr>
              <w:t>0</w:t>
            </w:r>
          </w:p>
        </w:tc>
        <w:tc>
          <w:tcPr>
            <w:tcW w:w="850" w:type="dxa"/>
          </w:tcPr>
          <w:p w:rsidR="00B54A07" w:rsidRPr="00B54A07" w:rsidRDefault="00B54A07" w:rsidP="00695E56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252, 798</w:t>
            </w:r>
          </w:p>
        </w:tc>
        <w:tc>
          <w:tcPr>
            <w:tcW w:w="993" w:type="dxa"/>
          </w:tcPr>
          <w:p w:rsidR="00B54A07" w:rsidRPr="00B54A07" w:rsidRDefault="00B54A07" w:rsidP="00695E56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357,  714</w:t>
            </w:r>
          </w:p>
        </w:tc>
        <w:tc>
          <w:tcPr>
            <w:tcW w:w="992" w:type="dxa"/>
          </w:tcPr>
          <w:p w:rsidR="00B54A07" w:rsidRPr="00B54A07" w:rsidRDefault="00B54A07" w:rsidP="00695E56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372, 564</w:t>
            </w:r>
          </w:p>
        </w:tc>
        <w:tc>
          <w:tcPr>
            <w:tcW w:w="992" w:type="dxa"/>
          </w:tcPr>
          <w:p w:rsidR="00B54A07" w:rsidRPr="00B54A07" w:rsidRDefault="00B54A07" w:rsidP="00695E56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134, 656</w:t>
            </w:r>
          </w:p>
        </w:tc>
        <w:tc>
          <w:tcPr>
            <w:tcW w:w="992" w:type="dxa"/>
          </w:tcPr>
          <w:p w:rsidR="00B54A07" w:rsidRPr="00B54A07" w:rsidRDefault="00C70452" w:rsidP="00C70452">
            <w:pPr>
              <w:pStyle w:val="TableContents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495,</w:t>
            </w:r>
            <w:r w:rsidR="00B54A07" w:rsidRPr="00B54A07">
              <w:rPr>
                <w:rFonts w:cs="Times New Roman"/>
              </w:rPr>
              <w:t>98</w:t>
            </w:r>
          </w:p>
        </w:tc>
        <w:tc>
          <w:tcPr>
            <w:tcW w:w="993" w:type="dxa"/>
          </w:tcPr>
          <w:p w:rsidR="00B54A07" w:rsidRPr="00B54A07" w:rsidRDefault="00B54A07" w:rsidP="00695E56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495, 978</w:t>
            </w:r>
          </w:p>
        </w:tc>
        <w:tc>
          <w:tcPr>
            <w:tcW w:w="992" w:type="dxa"/>
          </w:tcPr>
          <w:p w:rsidR="00B54A07" w:rsidRPr="00B54A07" w:rsidRDefault="00B54A07" w:rsidP="00695E56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579, 014</w:t>
            </w:r>
          </w:p>
        </w:tc>
        <w:tc>
          <w:tcPr>
            <w:tcW w:w="992" w:type="dxa"/>
          </w:tcPr>
          <w:p w:rsidR="00B54A07" w:rsidRPr="00B54A07" w:rsidRDefault="00B54A07" w:rsidP="00C70452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751,      82</w:t>
            </w:r>
          </w:p>
        </w:tc>
        <w:tc>
          <w:tcPr>
            <w:tcW w:w="992" w:type="dxa"/>
          </w:tcPr>
          <w:p w:rsidR="00B54A07" w:rsidRPr="00B54A07" w:rsidRDefault="00B54A07" w:rsidP="00695E56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947, 069</w:t>
            </w:r>
          </w:p>
        </w:tc>
        <w:tc>
          <w:tcPr>
            <w:tcW w:w="963" w:type="dxa"/>
          </w:tcPr>
          <w:p w:rsidR="00B54A07" w:rsidRPr="00B54A07" w:rsidRDefault="00B54A07" w:rsidP="00C70452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1467,</w:t>
            </w:r>
            <w:r w:rsidR="00593032">
              <w:rPr>
                <w:rFonts w:cs="Times New Roman"/>
                <w:lang w:val="ru-RU"/>
              </w:rPr>
              <w:t xml:space="preserve"> </w:t>
            </w:r>
            <w:r w:rsidRPr="00B54A07">
              <w:rPr>
                <w:rFonts w:cs="Times New Roman"/>
              </w:rPr>
              <w:t>73</w:t>
            </w:r>
          </w:p>
        </w:tc>
      </w:tr>
      <w:tr w:rsidR="00B54A07" w:rsidRPr="00B54A07" w:rsidTr="00695E56">
        <w:tc>
          <w:tcPr>
            <w:tcW w:w="2440" w:type="dxa"/>
          </w:tcPr>
          <w:p w:rsidR="00B54A07" w:rsidRPr="00B54A07" w:rsidRDefault="00B54A07" w:rsidP="00695E56">
            <w:pPr>
              <w:pStyle w:val="TableContents"/>
              <w:jc w:val="center"/>
              <w:rPr>
                <w:rFonts w:cs="Times New Roman"/>
              </w:rPr>
            </w:pPr>
            <w:proofErr w:type="spellStart"/>
            <w:r w:rsidRPr="00B54A07">
              <w:rPr>
                <w:rFonts w:cs="Times New Roman"/>
              </w:rPr>
              <w:t>Внебюджетные</w:t>
            </w:r>
            <w:proofErr w:type="spellEnd"/>
            <w:r w:rsidRPr="00B54A07">
              <w:rPr>
                <w:rFonts w:cs="Times New Roman"/>
              </w:rPr>
              <w:t xml:space="preserve"> </w:t>
            </w:r>
            <w:proofErr w:type="spellStart"/>
            <w:r w:rsidRPr="00B54A07">
              <w:rPr>
                <w:rFonts w:cs="Times New Roman"/>
              </w:rPr>
              <w:t>источники</w:t>
            </w:r>
            <w:proofErr w:type="spellEnd"/>
          </w:p>
        </w:tc>
        <w:tc>
          <w:tcPr>
            <w:tcW w:w="1458" w:type="dxa"/>
          </w:tcPr>
          <w:p w:rsidR="00B54A07" w:rsidRPr="00593032" w:rsidRDefault="00593032" w:rsidP="00695E56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352356,7</w:t>
            </w:r>
            <w:bookmarkStart w:id="0" w:name="_GoBack"/>
            <w:bookmarkEnd w:id="0"/>
          </w:p>
        </w:tc>
        <w:tc>
          <w:tcPr>
            <w:tcW w:w="917" w:type="dxa"/>
          </w:tcPr>
          <w:p w:rsidR="00B54A07" w:rsidRPr="00B54A07" w:rsidRDefault="00B54A07" w:rsidP="00593032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7019,</w:t>
            </w:r>
            <w:r w:rsidR="00593032">
              <w:rPr>
                <w:rFonts w:cs="Times New Roman"/>
                <w:lang w:val="ru-RU"/>
              </w:rPr>
              <w:t xml:space="preserve"> </w:t>
            </w:r>
            <w:r w:rsidRPr="00B54A07">
              <w:rPr>
                <w:rFonts w:cs="Times New Roman"/>
              </w:rPr>
              <w:t>4</w:t>
            </w:r>
            <w:r w:rsidR="00593032">
              <w:rPr>
                <w:rFonts w:cs="Times New Roman"/>
                <w:lang w:val="ru-RU"/>
              </w:rPr>
              <w:t>2</w:t>
            </w:r>
          </w:p>
        </w:tc>
        <w:tc>
          <w:tcPr>
            <w:tcW w:w="850" w:type="dxa"/>
          </w:tcPr>
          <w:p w:rsidR="00B54A07" w:rsidRPr="00B54A07" w:rsidRDefault="00B54A07" w:rsidP="00695E56">
            <w:pPr>
              <w:pStyle w:val="TableContents"/>
              <w:rPr>
                <w:rFonts w:cs="Times New Roman"/>
              </w:rPr>
            </w:pPr>
            <w:r w:rsidRPr="00B54A07">
              <w:rPr>
                <w:rFonts w:cs="Times New Roman"/>
              </w:rPr>
              <w:t>1</w:t>
            </w:r>
            <w:r w:rsidR="00593032">
              <w:rPr>
                <w:rFonts w:cs="Times New Roman"/>
              </w:rPr>
              <w:t>1855,04</w:t>
            </w:r>
          </w:p>
        </w:tc>
        <w:tc>
          <w:tcPr>
            <w:tcW w:w="993" w:type="dxa"/>
          </w:tcPr>
          <w:p w:rsidR="00B54A07" w:rsidRPr="00B54A07" w:rsidRDefault="00B54A07" w:rsidP="00593032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12364,88</w:t>
            </w:r>
          </w:p>
        </w:tc>
        <w:tc>
          <w:tcPr>
            <w:tcW w:w="992" w:type="dxa"/>
          </w:tcPr>
          <w:p w:rsidR="00B54A07" w:rsidRPr="00B54A07" w:rsidRDefault="00593032" w:rsidP="00593032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  <w:lang w:val="ru-RU"/>
              </w:rPr>
              <w:t>8741,9</w:t>
            </w:r>
          </w:p>
        </w:tc>
        <w:tc>
          <w:tcPr>
            <w:tcW w:w="992" w:type="dxa"/>
          </w:tcPr>
          <w:p w:rsidR="00B54A07" w:rsidRPr="00B54A07" w:rsidRDefault="00593032" w:rsidP="00593032">
            <w:pPr>
              <w:pStyle w:val="TableContents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4432,1</w:t>
            </w:r>
          </w:p>
        </w:tc>
        <w:tc>
          <w:tcPr>
            <w:tcW w:w="992" w:type="dxa"/>
          </w:tcPr>
          <w:p w:rsidR="00B54A07" w:rsidRPr="00B54A07" w:rsidRDefault="00B54A07" w:rsidP="00593032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32238,5</w:t>
            </w:r>
            <w:r w:rsidR="00593032">
              <w:rPr>
                <w:rFonts w:cs="Times New Roman"/>
                <w:lang w:val="ru-RU"/>
              </w:rPr>
              <w:t>1</w:t>
            </w:r>
          </w:p>
        </w:tc>
        <w:tc>
          <w:tcPr>
            <w:tcW w:w="993" w:type="dxa"/>
          </w:tcPr>
          <w:p w:rsidR="00B54A07" w:rsidRPr="00B54A07" w:rsidRDefault="00B54A07" w:rsidP="00593032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32238,5</w:t>
            </w:r>
            <w:r w:rsidR="00593032">
              <w:rPr>
                <w:rFonts w:cs="Times New Roman"/>
                <w:lang w:val="ru-RU"/>
              </w:rPr>
              <w:t>1</w:t>
            </w:r>
          </w:p>
        </w:tc>
        <w:tc>
          <w:tcPr>
            <w:tcW w:w="992" w:type="dxa"/>
          </w:tcPr>
          <w:p w:rsidR="00B54A07" w:rsidRPr="00593032" w:rsidRDefault="00B54A07" w:rsidP="00593032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B54A07">
              <w:rPr>
                <w:rFonts w:cs="Times New Roman"/>
              </w:rPr>
              <w:t>37635,9</w:t>
            </w:r>
            <w:r w:rsidR="00593032">
              <w:rPr>
                <w:rFonts w:cs="Times New Roman"/>
                <w:lang w:val="ru-RU"/>
              </w:rPr>
              <w:t>0</w:t>
            </w:r>
          </w:p>
        </w:tc>
        <w:tc>
          <w:tcPr>
            <w:tcW w:w="992" w:type="dxa"/>
          </w:tcPr>
          <w:p w:rsidR="00B54A07" w:rsidRPr="00B54A07" w:rsidRDefault="00B54A07" w:rsidP="00593032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48868,3</w:t>
            </w:r>
            <w:r w:rsidR="00593032">
              <w:rPr>
                <w:rFonts w:cs="Times New Roman"/>
                <w:lang w:val="ru-RU"/>
              </w:rPr>
              <w:t>3</w:t>
            </w:r>
          </w:p>
        </w:tc>
        <w:tc>
          <w:tcPr>
            <w:tcW w:w="992" w:type="dxa"/>
          </w:tcPr>
          <w:p w:rsidR="00B54A07" w:rsidRPr="00B54A07" w:rsidRDefault="00B54A07" w:rsidP="00593032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61559,50</w:t>
            </w:r>
          </w:p>
        </w:tc>
        <w:tc>
          <w:tcPr>
            <w:tcW w:w="963" w:type="dxa"/>
          </w:tcPr>
          <w:p w:rsidR="00B54A07" w:rsidRPr="00B54A07" w:rsidRDefault="00B54A07" w:rsidP="00593032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95402, 64</w:t>
            </w:r>
          </w:p>
        </w:tc>
      </w:tr>
    </w:tbl>
    <w:p w:rsidR="00B54A07" w:rsidRPr="00FA5290" w:rsidRDefault="00B54A07" w:rsidP="00B54A07">
      <w:pPr>
        <w:pStyle w:val="TableContents"/>
        <w:jc w:val="both"/>
        <w:rPr>
          <w:rFonts w:cs="Times New Roman"/>
          <w:b/>
          <w:sz w:val="28"/>
          <w:szCs w:val="28"/>
        </w:rPr>
      </w:pPr>
      <w:r w:rsidRPr="00FA5290">
        <w:rPr>
          <w:rFonts w:cs="Times New Roman"/>
          <w:b/>
          <w:sz w:val="28"/>
          <w:szCs w:val="28"/>
        </w:rPr>
        <w:t xml:space="preserve">                                                                  </w:t>
      </w:r>
    </w:p>
    <w:p w:rsidR="00B54A07" w:rsidRPr="00FA5290" w:rsidRDefault="00B54A07" w:rsidP="00B54A07">
      <w:pPr>
        <w:pStyle w:val="TableContents"/>
        <w:jc w:val="both"/>
        <w:rPr>
          <w:rFonts w:cs="Times New Roman"/>
          <w:sz w:val="28"/>
          <w:szCs w:val="28"/>
        </w:rPr>
      </w:pPr>
      <w:r w:rsidRPr="00FA5290">
        <w:rPr>
          <w:rFonts w:cs="Times New Roman"/>
          <w:sz w:val="28"/>
          <w:szCs w:val="28"/>
        </w:rPr>
        <w:t xml:space="preserve">                                                                                                                                        </w:t>
      </w:r>
    </w:p>
    <w:p w:rsidR="00377579" w:rsidRDefault="00377579"/>
    <w:sectPr w:rsidR="00377579" w:rsidSect="00B54A0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A07"/>
    <w:rsid w:val="00377579"/>
    <w:rsid w:val="00593032"/>
    <w:rsid w:val="00B54A07"/>
    <w:rsid w:val="00C70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D00239-0499-4D40-9134-9E134B63D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4A07"/>
    <w:pPr>
      <w:widowControl w:val="0"/>
      <w:suppressAutoHyphens/>
      <w:spacing w:after="0" w:line="240" w:lineRule="auto"/>
    </w:pPr>
    <w:rPr>
      <w:rFonts w:ascii="Arial" w:eastAsia="Lucida Sans Unicode" w:hAnsi="Arial" w:cs="Arial"/>
      <w:kern w:val="1"/>
      <w:sz w:val="20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Contents">
    <w:name w:val="Table Contents"/>
    <w:basedOn w:val="a"/>
    <w:rsid w:val="00B54A07"/>
    <w:pPr>
      <w:suppressLineNumbers/>
      <w:autoSpaceDN w:val="0"/>
      <w:textAlignment w:val="baseline"/>
    </w:pPr>
    <w:rPr>
      <w:rFonts w:ascii="Times New Roman" w:eastAsia="Andale Sans UI" w:hAnsi="Times New Roman" w:cs="Tahoma"/>
      <w:kern w:val="3"/>
      <w:sz w:val="24"/>
      <w:lang w:val="de-DE" w:eastAsia="ja-JP" w:bidi="fa-IR"/>
    </w:rPr>
  </w:style>
  <w:style w:type="table" w:styleId="a3">
    <w:name w:val="Table Grid"/>
    <w:basedOn w:val="a1"/>
    <w:uiPriority w:val="39"/>
    <w:rsid w:val="00B54A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MATUSHKINA</dc:creator>
  <cp:keywords/>
  <dc:description/>
  <cp:lastModifiedBy>MATUSHKINA</cp:lastModifiedBy>
  <cp:revision>1</cp:revision>
  <dcterms:created xsi:type="dcterms:W3CDTF">2019-11-06T13:10:00Z</dcterms:created>
  <dcterms:modified xsi:type="dcterms:W3CDTF">2019-11-06T13:34:00Z</dcterms:modified>
</cp:coreProperties>
</file>