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октября  2019 год  № 40</w:t>
      </w:r>
    </w:p>
    <w:p w:rsidR="00F30E4B" w:rsidRDefault="00F30E4B" w:rsidP="00F30E4B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30E4B" w:rsidRDefault="00F30E4B" w:rsidP="00F30E4B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</w:rPr>
        <w:t>Решение № 63 «</w:t>
      </w:r>
      <w:r>
        <w:rPr>
          <w:rFonts w:ascii="Times New Roman" w:hAnsi="Times New Roman" w:cs="Times New Roman"/>
          <w:b w:val="0"/>
          <w:color w:val="auto"/>
        </w:rPr>
        <w:t xml:space="preserve">О внесении изменений в решение Совета депутатов  </w:t>
      </w:r>
      <w:proofErr w:type="spellStart"/>
      <w:r>
        <w:rPr>
          <w:rFonts w:ascii="Times New Roman" w:hAnsi="Times New Roman" w:cs="Times New Roman"/>
          <w:b w:val="0"/>
          <w:color w:val="auto"/>
        </w:rPr>
        <w:t>Медаевского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муниципального района Республики Мордовия от 2013г. №  «Об утверждении Положения «Об условиях и </w:t>
      </w:r>
      <w:proofErr w:type="gramStart"/>
      <w:r>
        <w:rPr>
          <w:rFonts w:ascii="Times New Roman" w:hAnsi="Times New Roman" w:cs="Times New Roman"/>
          <w:b w:val="0"/>
          <w:color w:val="auto"/>
        </w:rPr>
        <w:t>размерах оплаты труда</w:t>
      </w:r>
      <w:proofErr w:type="gramEnd"/>
      <w:r>
        <w:rPr>
          <w:rFonts w:ascii="Times New Roman" w:hAnsi="Times New Roman" w:cs="Times New Roman"/>
          <w:b w:val="0"/>
          <w:color w:val="auto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>
        <w:rPr>
          <w:rFonts w:ascii="Times New Roman" w:hAnsi="Times New Roman" w:cs="Times New Roman"/>
          <w:b w:val="0"/>
          <w:color w:val="auto"/>
        </w:rPr>
        <w:t>Медаевского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сельского поселения». Стр.1</w:t>
      </w:r>
    </w:p>
    <w:p w:rsidR="00F30E4B" w:rsidRDefault="00F30E4B" w:rsidP="00F30E4B">
      <w:pPr>
        <w:pStyle w:val="a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64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Об увеличении должностных окладов должностных лиц и муниципальных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служащихсельского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района». Стр.2</w:t>
      </w:r>
    </w:p>
    <w:p w:rsidR="00F30E4B" w:rsidRDefault="00F30E4B" w:rsidP="00F30E4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65 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 26.12.2018г. № 48 «О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 Республики Мордовия на 2019 год и плановый период 2020 и 2021 годов». Стр.3</w:t>
      </w: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61 «  О присвоении адреса  жилому дому и земельному участку    ». Стр.4</w:t>
      </w: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62 «Об установлении размера базовых окладов (базовых должностных окладов) работников 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». Стр.5</w:t>
      </w: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30E4B" w:rsidRDefault="00F30E4B" w:rsidP="00F30E4B"/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25 октября  2019 год  № 39</w:t>
      </w:r>
    </w:p>
    <w:p w:rsidR="00F30E4B" w:rsidRDefault="00F30E4B" w:rsidP="00F30E4B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60 «О присвоении адреса земельному участку». Стр.1</w:t>
      </w: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30E4B" w:rsidRDefault="00F30E4B" w:rsidP="00F30E4B"/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11 октября  2019 год  № 38</w:t>
      </w:r>
    </w:p>
    <w:p w:rsidR="00F30E4B" w:rsidRDefault="00F30E4B" w:rsidP="00F30E4B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62 «  О предоставлении ежегодного оплачиваемого отпуска, о выплате материальной и единовременной  помощи к отпуску».  Стр.1</w:t>
      </w: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58 «Об основных направлениях бюджетной и налоговой 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плановый период 2021 и 2022 годов». Стр.2</w:t>
      </w: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59 «Об утверждении Муниципальной программы  «Благоустройство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 2019-2022 годы». Стр.3</w:t>
      </w: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30E4B" w:rsidRDefault="00F30E4B" w:rsidP="00F30E4B"/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F30E4B" w:rsidRDefault="00F30E4B" w:rsidP="00F30E4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сентября  2019 год  № 37</w:t>
      </w:r>
    </w:p>
    <w:p w:rsidR="00F30E4B" w:rsidRDefault="00F30E4B" w:rsidP="00F30E4B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61 «  О внесении изменений в решение Совета депутатов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26.12.2018 г. № 48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Мордовуия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2019 год и плановый период 2020 и 2021 годов»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тр.1</w:t>
      </w:r>
    </w:p>
    <w:p w:rsidR="00F30E4B" w:rsidRDefault="00F30E4B" w:rsidP="00F30E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30E4B" w:rsidRDefault="00F30E4B" w:rsidP="00F30E4B"/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30E4B" w:rsidRDefault="00F30E4B" w:rsidP="00F30E4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Pr="004A0CD3" w:rsidRDefault="004C4654" w:rsidP="004C465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52D76" w:rsidRPr="00976280" w:rsidRDefault="004C4654" w:rsidP="00E52D76">
      <w:pPr>
        <w:jc w:val="both"/>
        <w:rPr>
          <w:rFonts w:ascii="Times New Roman" w:hAnsi="Times New Roman" w:cs="Times New Roman"/>
          <w:sz w:val="24"/>
          <w:szCs w:val="24"/>
        </w:rPr>
      </w:pPr>
      <w:r w:rsidRPr="00976280">
        <w:rPr>
          <w:rFonts w:ascii="Times New Roman" w:hAnsi="Times New Roman" w:cs="Times New Roman"/>
          <w:sz w:val="24"/>
          <w:szCs w:val="24"/>
        </w:rPr>
        <w:tab/>
      </w: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Pr="006C47A1" w:rsidRDefault="004C4654" w:rsidP="004C4654">
      <w:pPr>
        <w:jc w:val="right"/>
        <w:rPr>
          <w:rFonts w:ascii="Times New Roman" w:hAnsi="Times New Roman" w:cs="Times New Roman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C4654" w:rsidRDefault="004C4654" w:rsidP="004C465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45E96" w:rsidRDefault="00C45E96" w:rsidP="00C45E9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45E96" w:rsidRDefault="00C45E96" w:rsidP="00C45E96"/>
    <w:p w:rsidR="00C45E96" w:rsidRDefault="00C45E96" w:rsidP="00C45E96">
      <w:r>
        <w:br w:type="page"/>
      </w:r>
    </w:p>
    <w:sectPr w:rsidR="00C45E96" w:rsidSect="0074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5E96"/>
    <w:rsid w:val="0005085F"/>
    <w:rsid w:val="000852FB"/>
    <w:rsid w:val="000A57B8"/>
    <w:rsid w:val="001221EE"/>
    <w:rsid w:val="001B1B03"/>
    <w:rsid w:val="001B4599"/>
    <w:rsid w:val="001F709D"/>
    <w:rsid w:val="00245901"/>
    <w:rsid w:val="003636ED"/>
    <w:rsid w:val="0038253A"/>
    <w:rsid w:val="003D690D"/>
    <w:rsid w:val="004C4654"/>
    <w:rsid w:val="005F4ADF"/>
    <w:rsid w:val="0074369B"/>
    <w:rsid w:val="0078279D"/>
    <w:rsid w:val="007B5957"/>
    <w:rsid w:val="00801683"/>
    <w:rsid w:val="00820EF4"/>
    <w:rsid w:val="008C76E8"/>
    <w:rsid w:val="008F21D8"/>
    <w:rsid w:val="00B410DB"/>
    <w:rsid w:val="00B81039"/>
    <w:rsid w:val="00C45E96"/>
    <w:rsid w:val="00CF6500"/>
    <w:rsid w:val="00DA5007"/>
    <w:rsid w:val="00E52D76"/>
    <w:rsid w:val="00F14574"/>
    <w:rsid w:val="00F30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69B"/>
  </w:style>
  <w:style w:type="paragraph" w:styleId="1">
    <w:name w:val="heading 1"/>
    <w:basedOn w:val="a"/>
    <w:next w:val="a"/>
    <w:link w:val="10"/>
    <w:uiPriority w:val="99"/>
    <w:qFormat/>
    <w:rsid w:val="00F30E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C45E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character" w:styleId="a4">
    <w:name w:val="Strong"/>
    <w:basedOn w:val="a0"/>
    <w:uiPriority w:val="22"/>
    <w:qFormat/>
    <w:rsid w:val="00C45E96"/>
    <w:rPr>
      <w:b/>
      <w:bCs/>
    </w:rPr>
  </w:style>
  <w:style w:type="paragraph" w:customStyle="1" w:styleId="ConsNormal">
    <w:name w:val="ConsNormal"/>
    <w:rsid w:val="004C465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5">
    <w:name w:val="Гипертекстовая ссылка"/>
    <w:basedOn w:val="a0"/>
    <w:rsid w:val="004C4654"/>
    <w:rPr>
      <w:rFonts w:cs="Times New Roman"/>
      <w:b/>
      <w:bCs/>
      <w:color w:val="auto"/>
    </w:rPr>
  </w:style>
  <w:style w:type="paragraph" w:customStyle="1" w:styleId="a6">
    <w:name w:val="Таблицы (моноширинный)"/>
    <w:basedOn w:val="a"/>
    <w:next w:val="a"/>
    <w:rsid w:val="004C46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text">
    <w:name w:val="text"/>
    <w:basedOn w:val="a"/>
    <w:link w:val="text0"/>
    <w:rsid w:val="004C4654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rsid w:val="004C4654"/>
    <w:rPr>
      <w:color w:val="0000FF"/>
      <w:u w:val="single"/>
    </w:rPr>
  </w:style>
  <w:style w:type="paragraph" w:customStyle="1" w:styleId="s1">
    <w:name w:val="s_1"/>
    <w:basedOn w:val="a"/>
    <w:rsid w:val="004C465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xt0">
    <w:name w:val="text Знак"/>
    <w:link w:val="text"/>
    <w:locked/>
    <w:rsid w:val="004C4654"/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C4654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9"/>
    <w:rsid w:val="00F30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F30E4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2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23</cp:revision>
  <cp:lastPrinted>2019-05-31T07:23:00Z</cp:lastPrinted>
  <dcterms:created xsi:type="dcterms:W3CDTF">2019-03-27T12:59:00Z</dcterms:created>
  <dcterms:modified xsi:type="dcterms:W3CDTF">2019-11-05T08:31:00Z</dcterms:modified>
</cp:coreProperties>
</file>