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F58" w:rsidRPr="00010D85" w:rsidRDefault="00DF3F58" w:rsidP="00DF3F58">
      <w:pPr>
        <w:ind w:firstLine="698"/>
        <w:jc w:val="center"/>
        <w:rPr>
          <w:rStyle w:val="a4"/>
          <w:sz w:val="24"/>
          <w:szCs w:val="24"/>
        </w:rPr>
      </w:pPr>
      <w:r w:rsidRPr="00010D85">
        <w:rPr>
          <w:rStyle w:val="a4"/>
          <w:sz w:val="24"/>
          <w:szCs w:val="24"/>
        </w:rPr>
        <w:t>Республика Мордовия</w:t>
      </w:r>
    </w:p>
    <w:p w:rsidR="00DF3F58" w:rsidRPr="002F14A3" w:rsidRDefault="00DF3F58" w:rsidP="00DF3F58">
      <w:pPr>
        <w:pStyle w:val="a7"/>
        <w:rPr>
          <w:sz w:val="24"/>
          <w:szCs w:val="24"/>
        </w:rPr>
      </w:pPr>
      <w:r w:rsidRPr="00010D85">
        <w:rPr>
          <w:b/>
          <w:sz w:val="24"/>
          <w:szCs w:val="24"/>
        </w:rPr>
        <w:t>Администрация Чамзинского муниципального района</w:t>
      </w:r>
    </w:p>
    <w:p w:rsidR="00DF3F58" w:rsidRPr="002F14A3" w:rsidRDefault="00DF3F58" w:rsidP="00DF3F58">
      <w:pPr>
        <w:pStyle w:val="Standard"/>
        <w:jc w:val="center"/>
      </w:pPr>
    </w:p>
    <w:p w:rsidR="00DF3F58" w:rsidRPr="002F14A3" w:rsidRDefault="00DF3F58" w:rsidP="00DF3F58">
      <w:pPr>
        <w:pStyle w:val="Standard"/>
        <w:jc w:val="center"/>
      </w:pPr>
      <w:r w:rsidRPr="002F14A3">
        <w:t>ПОСТАНОВЛЕНИЕ</w:t>
      </w:r>
    </w:p>
    <w:p w:rsidR="00DF3F58" w:rsidRPr="002F14A3" w:rsidRDefault="00DF3F58" w:rsidP="00DF3F58">
      <w:pPr>
        <w:pStyle w:val="Standard"/>
        <w:jc w:val="center"/>
      </w:pPr>
    </w:p>
    <w:p w:rsidR="00DF3F58" w:rsidRPr="002F14A3" w:rsidRDefault="00DF3F58" w:rsidP="00DF3F58">
      <w:pPr>
        <w:pStyle w:val="Standard"/>
        <w:jc w:val="center"/>
      </w:pPr>
      <w:r w:rsidRPr="002F14A3">
        <w:t>09.04.2019г.</w:t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  <w:t>№ 254</w:t>
      </w:r>
    </w:p>
    <w:p w:rsidR="00DF3F58" w:rsidRPr="002F14A3" w:rsidRDefault="00DF3F58" w:rsidP="00DF3F58">
      <w:pPr>
        <w:pStyle w:val="Standard"/>
        <w:ind w:firstLine="708"/>
      </w:pPr>
      <w:r>
        <w:t xml:space="preserve">                                                           </w:t>
      </w:r>
      <w:proofErr w:type="spellStart"/>
      <w:r w:rsidRPr="002F14A3">
        <w:t>р.п.Чамзинка</w:t>
      </w:r>
      <w:proofErr w:type="spellEnd"/>
    </w:p>
    <w:p w:rsidR="00DF3F58" w:rsidRPr="002F14A3" w:rsidRDefault="00DF3F58" w:rsidP="00DF3F58">
      <w:pPr>
        <w:jc w:val="center"/>
        <w:rPr>
          <w:sz w:val="24"/>
          <w:szCs w:val="24"/>
        </w:rPr>
      </w:pPr>
    </w:p>
    <w:p w:rsidR="00DF3F58" w:rsidRPr="002F14A3" w:rsidRDefault="00DF3F58" w:rsidP="00DF3F58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от 24.12.2012года №1171-а «Об утверждении тарифов на платные услуги, предоставляемые муниципальным бюджетным учреждением «Центральная районная библиотека» Чамзинского муниципального района Республики Мордовия»</w:t>
      </w:r>
      <w:r>
        <w:rPr>
          <w:b/>
          <w:sz w:val="24"/>
          <w:szCs w:val="24"/>
        </w:rPr>
        <w:t>.</w:t>
      </w:r>
    </w:p>
    <w:p w:rsidR="00DF3F58" w:rsidRPr="002F14A3" w:rsidRDefault="00DF3F58" w:rsidP="00DF3F58">
      <w:pPr>
        <w:ind w:firstLine="720"/>
        <w:jc w:val="both"/>
        <w:rPr>
          <w:b/>
          <w:sz w:val="24"/>
          <w:szCs w:val="24"/>
        </w:rPr>
      </w:pPr>
    </w:p>
    <w:p w:rsidR="00DF3F58" w:rsidRPr="00010D85" w:rsidRDefault="00DF3F58" w:rsidP="00DF3F58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ab/>
      </w:r>
      <w:r w:rsidRPr="00010D85">
        <w:rPr>
          <w:sz w:val="24"/>
          <w:szCs w:val="24"/>
        </w:rPr>
        <w:t>Руководствуясь</w:t>
      </w:r>
      <w:r w:rsidRPr="00010D85">
        <w:rPr>
          <w:b/>
          <w:sz w:val="24"/>
          <w:szCs w:val="24"/>
        </w:rPr>
        <w:t xml:space="preserve"> </w:t>
      </w:r>
      <w:hyperlink r:id="rId4" w:history="1">
        <w:r w:rsidRPr="00010D85">
          <w:rPr>
            <w:rStyle w:val="a3"/>
            <w:sz w:val="24"/>
            <w:szCs w:val="24"/>
          </w:rPr>
          <w:t>Бюджетным кодексом</w:t>
        </w:r>
      </w:hyperlink>
      <w:r w:rsidRPr="00010D85">
        <w:rPr>
          <w:sz w:val="24"/>
          <w:szCs w:val="24"/>
        </w:rPr>
        <w:t xml:space="preserve"> Российской Федерации, </w:t>
      </w:r>
      <w:hyperlink r:id="rId5" w:history="1">
        <w:r w:rsidRPr="00010D85">
          <w:rPr>
            <w:rStyle w:val="a3"/>
            <w:sz w:val="24"/>
            <w:szCs w:val="24"/>
          </w:rPr>
          <w:t>Федеральным законом</w:t>
        </w:r>
      </w:hyperlink>
      <w:r w:rsidRPr="00010D85">
        <w:rPr>
          <w:sz w:val="24"/>
          <w:szCs w:val="24"/>
        </w:rPr>
        <w:t xml:space="preserve"> от 6 октября 2003 года N 131-Ф3 "Об общих принципах организации местного самоуправления в Российской Федерации", </w:t>
      </w:r>
      <w:hyperlink r:id="rId6" w:history="1">
        <w:r w:rsidRPr="00010D85">
          <w:rPr>
            <w:rStyle w:val="a3"/>
            <w:sz w:val="24"/>
            <w:szCs w:val="24"/>
          </w:rPr>
          <w:t>Уставом</w:t>
        </w:r>
      </w:hyperlink>
      <w:r w:rsidRPr="00010D85">
        <w:rPr>
          <w:sz w:val="24"/>
          <w:szCs w:val="24"/>
        </w:rPr>
        <w:t xml:space="preserve"> 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DF3F58" w:rsidRPr="00010D85" w:rsidRDefault="00DF3F58" w:rsidP="00DF3F58">
      <w:pPr>
        <w:ind w:firstLine="720"/>
        <w:jc w:val="both"/>
        <w:rPr>
          <w:sz w:val="24"/>
          <w:szCs w:val="24"/>
        </w:rPr>
      </w:pPr>
    </w:p>
    <w:p w:rsidR="00DF3F58" w:rsidRPr="00010D85" w:rsidRDefault="00DF3F58" w:rsidP="00DF3F58">
      <w:pPr>
        <w:ind w:firstLine="720"/>
        <w:jc w:val="center"/>
        <w:rPr>
          <w:b/>
          <w:sz w:val="24"/>
          <w:szCs w:val="24"/>
        </w:rPr>
      </w:pPr>
      <w:r w:rsidRPr="00010D85">
        <w:rPr>
          <w:b/>
          <w:sz w:val="24"/>
          <w:szCs w:val="24"/>
        </w:rPr>
        <w:t>ПОСТАНОВЛЯЕТ:</w:t>
      </w:r>
    </w:p>
    <w:p w:rsidR="00DF3F58" w:rsidRPr="00010D85" w:rsidRDefault="00DF3F58" w:rsidP="00DF3F58">
      <w:pPr>
        <w:ind w:firstLine="720"/>
        <w:jc w:val="both"/>
        <w:rPr>
          <w:b/>
          <w:sz w:val="24"/>
          <w:szCs w:val="24"/>
        </w:rPr>
      </w:pPr>
    </w:p>
    <w:p w:rsidR="00DF3F58" w:rsidRPr="00010D85" w:rsidRDefault="00DF3F58" w:rsidP="00DF3F58">
      <w:pPr>
        <w:ind w:firstLine="720"/>
        <w:jc w:val="both"/>
        <w:rPr>
          <w:sz w:val="24"/>
          <w:szCs w:val="24"/>
        </w:rPr>
      </w:pPr>
      <w:r w:rsidRPr="00010D85">
        <w:rPr>
          <w:sz w:val="24"/>
          <w:szCs w:val="24"/>
        </w:rPr>
        <w:t>1. В строке 2 приложения № 3 к постановлению администрации Чамзинского муниципального района от 24.12.2012года №1171-а «Об утверждении тарифов на платные услуги, предоставляемые муниципальным бюджетным учреждением «Центральная районная библиотека» Чамзинского муниципального района Республики Мордовия» цифру «20» заменить на цифру «21».</w:t>
      </w:r>
    </w:p>
    <w:p w:rsidR="00DF3F58" w:rsidRPr="00010D85" w:rsidRDefault="00DF3F58" w:rsidP="00DF3F58">
      <w:pPr>
        <w:ind w:firstLine="720"/>
        <w:jc w:val="both"/>
        <w:rPr>
          <w:sz w:val="24"/>
          <w:szCs w:val="24"/>
        </w:rPr>
      </w:pPr>
      <w:r w:rsidRPr="00010D85">
        <w:rPr>
          <w:sz w:val="24"/>
          <w:szCs w:val="24"/>
        </w:rPr>
        <w:t xml:space="preserve">3. Настоящее постановление вступает в силу со дня его </w:t>
      </w:r>
      <w:hyperlink r:id="rId7" w:history="1">
        <w:r w:rsidRPr="00010D85">
          <w:rPr>
            <w:rStyle w:val="a3"/>
            <w:sz w:val="24"/>
            <w:szCs w:val="24"/>
          </w:rPr>
          <w:t>официального опубликования</w:t>
        </w:r>
      </w:hyperlink>
      <w:r w:rsidRPr="00010D85">
        <w:rPr>
          <w:sz w:val="24"/>
          <w:szCs w:val="24"/>
        </w:rPr>
        <w:t xml:space="preserve"> в Информационном бюллетене Чамзинского муниципального района.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21"/>
        <w:gridCol w:w="3126"/>
      </w:tblGrid>
      <w:tr w:rsidR="00DF3F58" w:rsidRPr="002F14A3" w:rsidTr="00450908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3F58" w:rsidRPr="002F14A3" w:rsidRDefault="00DF3F58" w:rsidP="00450908">
            <w:pPr>
              <w:pStyle w:val="a6"/>
              <w:rPr>
                <w:rFonts w:ascii="Times New Roman" w:hAnsi="Times New Roman" w:cs="Times New Roman"/>
              </w:rPr>
            </w:pPr>
          </w:p>
          <w:p w:rsidR="00DF3F58" w:rsidRPr="002F14A3" w:rsidRDefault="00DF3F58" w:rsidP="00450908">
            <w:pPr>
              <w:pStyle w:val="a6"/>
              <w:rPr>
                <w:rFonts w:ascii="Times New Roman" w:hAnsi="Times New Roman" w:cs="Times New Roman"/>
              </w:rPr>
            </w:pPr>
            <w:r w:rsidRPr="002F14A3">
              <w:rPr>
                <w:rFonts w:ascii="Times New Roman" w:hAnsi="Times New Roman" w:cs="Times New Roman"/>
              </w:rPr>
              <w:t>Глава Чамзинского муниципального района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3F58" w:rsidRPr="002F14A3" w:rsidRDefault="00DF3F58" w:rsidP="00450908">
            <w:pPr>
              <w:pStyle w:val="a5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2F14A3">
              <w:rPr>
                <w:rFonts w:ascii="Times New Roman" w:hAnsi="Times New Roman" w:cs="Times New Roman"/>
              </w:rPr>
              <w:t>В.Г.Цыбаков</w:t>
            </w:r>
            <w:proofErr w:type="spellEnd"/>
          </w:p>
        </w:tc>
      </w:tr>
    </w:tbl>
    <w:p w:rsidR="00331D3F" w:rsidRDefault="00331D3F">
      <w:bookmarkStart w:id="0" w:name="_GoBack"/>
      <w:bookmarkEnd w:id="0"/>
    </w:p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F58"/>
    <w:rsid w:val="00331D3F"/>
    <w:rsid w:val="00DF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22901-78E0-4236-8572-23056715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F3F58"/>
    <w:rPr>
      <w:rFonts w:cs="Times New Roman"/>
      <w:b/>
      <w:bCs/>
      <w:color w:val="106BBE"/>
    </w:rPr>
  </w:style>
  <w:style w:type="character" w:customStyle="1" w:styleId="a4">
    <w:name w:val="Цветовое выделение"/>
    <w:uiPriority w:val="99"/>
    <w:rsid w:val="00DF3F58"/>
    <w:rPr>
      <w:b/>
      <w:color w:val="26282F"/>
    </w:rPr>
  </w:style>
  <w:style w:type="paragraph" w:customStyle="1" w:styleId="Standard">
    <w:name w:val="Standard"/>
    <w:rsid w:val="00DF3F5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F3F5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DF3F5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DF3F58"/>
    <w:pPr>
      <w:jc w:val="center"/>
    </w:pPr>
    <w:rPr>
      <w:sz w:val="36"/>
    </w:rPr>
  </w:style>
  <w:style w:type="character" w:customStyle="1" w:styleId="a8">
    <w:name w:val="Название Знак"/>
    <w:basedOn w:val="a0"/>
    <w:link w:val="a7"/>
    <w:rsid w:val="00DF3F58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48125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512.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2019-09-16T11:12:00Z</dcterms:created>
  <dcterms:modified xsi:type="dcterms:W3CDTF">2019-09-16T11:12:00Z</dcterms:modified>
</cp:coreProperties>
</file>