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FD9" w:rsidRPr="000F4FD9" w:rsidRDefault="000F4FD9" w:rsidP="000F4F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4FD9">
        <w:rPr>
          <w:rFonts w:ascii="Times New Roman" w:eastAsia="Calibri" w:hAnsi="Times New Roman" w:cs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0F4FD9" w:rsidRPr="000F4FD9" w:rsidRDefault="000F4FD9" w:rsidP="000F4F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4FD9">
        <w:rPr>
          <w:rFonts w:ascii="Times New Roman" w:eastAsia="Calibri" w:hAnsi="Times New Roman" w:cs="Times New Roman"/>
          <w:b/>
          <w:sz w:val="28"/>
          <w:szCs w:val="28"/>
        </w:rPr>
        <w:t>в Администрацию Чамзинского муниципального района и устных обращениях граждан, принятых на личном приеме Главой  Чамзинского муниципального района в 1 квартале 201</w:t>
      </w:r>
      <w:r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Pr="000F4FD9">
        <w:rPr>
          <w:rFonts w:ascii="Times New Roman" w:eastAsia="Calibri" w:hAnsi="Times New Roman" w:cs="Times New Roman"/>
          <w:b/>
          <w:sz w:val="28"/>
          <w:szCs w:val="28"/>
        </w:rPr>
        <w:t xml:space="preserve"> года.</w:t>
      </w:r>
    </w:p>
    <w:p w:rsidR="000F4FD9" w:rsidRPr="000F4FD9" w:rsidRDefault="000F4FD9" w:rsidP="000F4F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F4FD9" w:rsidRPr="000F4FD9" w:rsidRDefault="000F4FD9" w:rsidP="000F4F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4FD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0F4FD9">
        <w:rPr>
          <w:rFonts w:ascii="Times New Roman" w:eastAsia="Calibri" w:hAnsi="Times New Roman" w:cs="Times New Roman"/>
          <w:sz w:val="28"/>
          <w:szCs w:val="28"/>
        </w:rPr>
        <w:t>За период с 01.01.201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г. по 31.03.201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г. в Администрацию Чамзинского муниципального района поступило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22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письменных обращени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граждан, из них </w:t>
      </w:r>
      <w:r w:rsidR="00317C43">
        <w:rPr>
          <w:rFonts w:ascii="Times New Roman" w:eastAsia="Calibri" w:hAnsi="Times New Roman" w:cs="Times New Roman"/>
          <w:sz w:val="28"/>
          <w:szCs w:val="28"/>
        </w:rPr>
        <w:t>3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обращени</w:t>
      </w:r>
      <w:r w:rsidR="00317C43">
        <w:rPr>
          <w:rFonts w:ascii="Times New Roman" w:eastAsia="Calibri" w:hAnsi="Times New Roman" w:cs="Times New Roman"/>
          <w:sz w:val="28"/>
          <w:szCs w:val="28"/>
        </w:rPr>
        <w:t>я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через администрацию Главы Республики Мордовия,  через Правительство РМ – </w:t>
      </w:r>
      <w:r w:rsidR="00317C43">
        <w:rPr>
          <w:rFonts w:ascii="Times New Roman" w:eastAsia="Calibri" w:hAnsi="Times New Roman" w:cs="Times New Roman"/>
          <w:sz w:val="28"/>
          <w:szCs w:val="28"/>
        </w:rPr>
        <w:t>6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обращени</w:t>
      </w:r>
      <w:r w:rsidR="00317C43">
        <w:rPr>
          <w:rFonts w:ascii="Times New Roman" w:eastAsia="Calibri" w:hAnsi="Times New Roman" w:cs="Times New Roman"/>
          <w:sz w:val="28"/>
          <w:szCs w:val="28"/>
        </w:rPr>
        <w:t>й, 12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обращений к Главе Чамзинского муниципального района,  </w:t>
      </w:r>
      <w:r w:rsidR="00317C43">
        <w:rPr>
          <w:rFonts w:ascii="Times New Roman" w:eastAsia="Calibri" w:hAnsi="Times New Roman" w:cs="Times New Roman"/>
          <w:sz w:val="28"/>
          <w:szCs w:val="28"/>
        </w:rPr>
        <w:t xml:space="preserve">1 обращение 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через </w:t>
      </w:r>
      <w:r w:rsidR="00317C43">
        <w:rPr>
          <w:rFonts w:ascii="Times New Roman" w:eastAsia="Calibri" w:hAnsi="Times New Roman" w:cs="Times New Roman"/>
          <w:sz w:val="28"/>
          <w:szCs w:val="28"/>
        </w:rPr>
        <w:t>Уполномоченного по правам ребенка при Главе Республики Мордовия.</w:t>
      </w:r>
    </w:p>
    <w:p w:rsidR="000F4FD9" w:rsidRPr="000F4FD9" w:rsidRDefault="000F4FD9" w:rsidP="000F4F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Доля письменных обращений, поступивших через вышестоящие органы власти составила </w:t>
      </w:r>
      <w:r w:rsidR="00317C43">
        <w:rPr>
          <w:rFonts w:ascii="Times New Roman" w:eastAsia="Calibri" w:hAnsi="Times New Roman" w:cs="Times New Roman"/>
          <w:sz w:val="28"/>
          <w:szCs w:val="28"/>
        </w:rPr>
        <w:t xml:space="preserve"> 45</w:t>
      </w:r>
      <w:r w:rsidRPr="000F4FD9">
        <w:rPr>
          <w:rFonts w:ascii="Times New Roman" w:eastAsia="Calibri" w:hAnsi="Times New Roman" w:cs="Times New Roman"/>
          <w:sz w:val="28"/>
          <w:szCs w:val="28"/>
        </w:rPr>
        <w:t>%</w:t>
      </w:r>
    </w:p>
    <w:p w:rsidR="000F4FD9" w:rsidRPr="000F4FD9" w:rsidRDefault="000F4FD9" w:rsidP="000F4F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4FD9">
        <w:rPr>
          <w:rFonts w:ascii="Times New Roman" w:eastAsia="Calibri" w:hAnsi="Times New Roman" w:cs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0F4FD9" w:rsidRPr="000F4FD9" w:rsidRDefault="000F4FD9" w:rsidP="000F4F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4FD9">
        <w:rPr>
          <w:rFonts w:ascii="Times New Roman" w:eastAsia="Calibri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155"/>
        <w:gridCol w:w="1700"/>
        <w:gridCol w:w="1849"/>
        <w:gridCol w:w="1872"/>
      </w:tblGrid>
      <w:tr w:rsidR="000F4FD9" w:rsidRPr="000F4FD9" w:rsidTr="000F4FD9">
        <w:trPr>
          <w:trHeight w:val="954"/>
        </w:trPr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За отчётный период</w:t>
            </w:r>
          </w:p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4FD9">
              <w:rPr>
                <w:rFonts w:ascii="Times New Roman" w:eastAsia="Calibri" w:hAnsi="Times New Roman" w:cs="Times New Roman"/>
                <w:sz w:val="20"/>
                <w:szCs w:val="20"/>
              </w:rPr>
              <w:t>(1 квартал 201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  <w:r w:rsidRPr="000F4FD9">
              <w:rPr>
                <w:rFonts w:ascii="Times New Roman" w:eastAsia="Calibri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За предыдущий период</w:t>
            </w:r>
          </w:p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4FD9">
              <w:rPr>
                <w:rFonts w:ascii="Times New Roman" w:eastAsia="Calibri" w:hAnsi="Times New Roman" w:cs="Times New Roman"/>
                <w:sz w:val="20"/>
                <w:szCs w:val="20"/>
              </w:rPr>
              <w:t>(1 квартал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2018</w:t>
            </w:r>
            <w:r w:rsidRPr="000F4FD9">
              <w:rPr>
                <w:rFonts w:ascii="Times New Roman" w:eastAsia="Calibri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832DF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+6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-14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Газификация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+3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+3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0F4FD9" w:rsidRPr="000F4FD9" w:rsidTr="000F4FD9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0F4FD9" w:rsidRPr="000F4FD9" w:rsidTr="000F4FD9">
        <w:trPr>
          <w:trHeight w:val="619"/>
        </w:trPr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55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00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shd w:val="clear" w:color="auto" w:fill="auto"/>
          </w:tcPr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+1</w:t>
            </w:r>
          </w:p>
        </w:tc>
      </w:tr>
    </w:tbl>
    <w:p w:rsidR="000F4FD9" w:rsidRPr="000F4FD9" w:rsidRDefault="000F4FD9" w:rsidP="000F4FD9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0F4FD9">
        <w:rPr>
          <w:rFonts w:ascii="Calibri" w:eastAsia="Calibri" w:hAnsi="Calibri" w:cs="Times New Roman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"/>
        <w:gridCol w:w="3243"/>
        <w:gridCol w:w="1694"/>
        <w:gridCol w:w="1818"/>
        <w:gridCol w:w="1835"/>
      </w:tblGrid>
      <w:tr w:rsidR="00832DF3" w:rsidRPr="000F4FD9" w:rsidTr="00345B78">
        <w:tc>
          <w:tcPr>
            <w:tcW w:w="769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Иная, регулярно встречающаяся проблема:</w:t>
            </w: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- проблемы жителей села;</w:t>
            </w:r>
          </w:p>
          <w:p w:rsidR="000F4FD9" w:rsidRPr="000F4FD9" w:rsidRDefault="00943CD3" w:rsidP="00943C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 выдаче копии постановления;</w:t>
            </w:r>
          </w:p>
          <w:p w:rsidR="00832DF3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 </w:t>
            </w:r>
            <w:r w:rsidR="00832DF3">
              <w:rPr>
                <w:rFonts w:ascii="Times New Roman" w:eastAsia="Calibri" w:hAnsi="Times New Roman" w:cs="Times New Roman"/>
                <w:sz w:val="24"/>
                <w:szCs w:val="24"/>
              </w:rPr>
              <w:t>льготах по оплате пребывания ребенка детском дошкольном учреждении;</w:t>
            </w:r>
          </w:p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 правах несовершеннолетнего ребенка;</w:t>
            </w:r>
          </w:p>
        </w:tc>
        <w:tc>
          <w:tcPr>
            <w:tcW w:w="1752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43CD3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2DF3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2DF3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  <w:shd w:val="clear" w:color="auto" w:fill="auto"/>
          </w:tcPr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Default="00943CD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+2</w:t>
            </w:r>
          </w:p>
          <w:p w:rsidR="00832DF3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+1</w:t>
            </w: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FD9">
              <w:rPr>
                <w:rFonts w:ascii="Times New Roman" w:eastAsia="Calibri" w:hAnsi="Times New Roman" w:cs="Times New Roman"/>
                <w:sz w:val="24"/>
                <w:szCs w:val="24"/>
              </w:rPr>
              <w:t>+1</w:t>
            </w:r>
          </w:p>
          <w:p w:rsid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2DF3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2DF3" w:rsidRPr="000F4FD9" w:rsidRDefault="00832DF3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+1</w:t>
            </w: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F4FD9" w:rsidRPr="000F4FD9" w:rsidRDefault="000F4FD9" w:rsidP="000F4F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F4FD9" w:rsidRPr="000F4FD9" w:rsidRDefault="000F4FD9" w:rsidP="000F4F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4FD9" w:rsidRPr="000F4FD9" w:rsidRDefault="000F4FD9" w:rsidP="000F4F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4FD9">
        <w:rPr>
          <w:rFonts w:ascii="Times New Roman" w:eastAsia="Calibri" w:hAnsi="Times New Roman" w:cs="Times New Roman"/>
          <w:sz w:val="28"/>
          <w:szCs w:val="28"/>
        </w:rPr>
        <w:t>В Администрации Чамзинского муниципального осуществляется личный прием граждан Главой Чамзинского муниципального района, в ходе, которого в первом  квартале 201</w:t>
      </w:r>
      <w:r w:rsidR="00832DF3">
        <w:rPr>
          <w:rFonts w:ascii="Times New Roman" w:eastAsia="Calibri" w:hAnsi="Times New Roman" w:cs="Times New Roman"/>
          <w:sz w:val="28"/>
          <w:szCs w:val="28"/>
        </w:rPr>
        <w:t>9</w:t>
      </w:r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года было принято </w:t>
      </w:r>
      <w:r w:rsidR="00317C43">
        <w:rPr>
          <w:rFonts w:ascii="Times New Roman" w:eastAsia="Calibri" w:hAnsi="Times New Roman" w:cs="Times New Roman"/>
          <w:sz w:val="28"/>
          <w:szCs w:val="28"/>
        </w:rPr>
        <w:t>17</w:t>
      </w:r>
      <w:bookmarkStart w:id="0" w:name="_GoBack"/>
      <w:bookmarkEnd w:id="0"/>
      <w:r w:rsidRPr="000F4FD9">
        <w:rPr>
          <w:rFonts w:ascii="Times New Roman" w:eastAsia="Calibri" w:hAnsi="Times New Roman" w:cs="Times New Roman"/>
          <w:sz w:val="28"/>
          <w:szCs w:val="28"/>
        </w:rPr>
        <w:t xml:space="preserve"> человек. Вопросы, задаваемые Главе Чамзинского муниципального района, в основном затрагивают обеспечение граждан жильем и сферу жилищно-коммунального хозяйства.</w:t>
      </w:r>
    </w:p>
    <w:p w:rsidR="000F4FD9" w:rsidRPr="000F4FD9" w:rsidRDefault="000F4FD9" w:rsidP="000F4F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4FD9" w:rsidRPr="000F4FD9" w:rsidRDefault="000F4FD9" w:rsidP="000F4F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4FD9">
        <w:rPr>
          <w:rFonts w:ascii="Times New Roman" w:eastAsia="Calibri" w:hAnsi="Times New Roman" w:cs="Times New Roman"/>
          <w:sz w:val="28"/>
          <w:szCs w:val="28"/>
        </w:rPr>
        <w:tab/>
        <w:t>Обращений, рассмотренных с нарушением срока за отчетный период не имеется.</w:t>
      </w:r>
    </w:p>
    <w:p w:rsidR="000F4FD9" w:rsidRPr="000F4FD9" w:rsidRDefault="000F4FD9" w:rsidP="000F4FD9">
      <w:pPr>
        <w:spacing w:after="0" w:line="240" w:lineRule="auto"/>
        <w:rPr>
          <w:rFonts w:ascii="Calibri" w:eastAsia="Calibri" w:hAnsi="Calibri" w:cs="Times New Roman"/>
        </w:rPr>
      </w:pPr>
    </w:p>
    <w:p w:rsidR="000F4FD9" w:rsidRPr="000F4FD9" w:rsidRDefault="000F4FD9" w:rsidP="000F4FD9">
      <w:pPr>
        <w:spacing w:after="200" w:line="276" w:lineRule="auto"/>
        <w:rPr>
          <w:rFonts w:ascii="Calibri" w:eastAsia="Calibri" w:hAnsi="Calibri" w:cs="Times New Roman"/>
        </w:rPr>
      </w:pPr>
    </w:p>
    <w:p w:rsidR="002F67C4" w:rsidRDefault="002F67C4"/>
    <w:sectPr w:rsidR="002F6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FD9"/>
    <w:rsid w:val="000B448F"/>
    <w:rsid w:val="000F4FD9"/>
    <w:rsid w:val="002F67C4"/>
    <w:rsid w:val="00317C43"/>
    <w:rsid w:val="00832DF3"/>
    <w:rsid w:val="0094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B437F1-146D-44D2-8EE7-43479EA2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2</cp:revision>
  <dcterms:created xsi:type="dcterms:W3CDTF">2019-08-14T09:12:00Z</dcterms:created>
  <dcterms:modified xsi:type="dcterms:W3CDTF">2019-08-14T09:49:00Z</dcterms:modified>
</cp:coreProperties>
</file>