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0E15" w:rsidRPr="00700E15" w:rsidRDefault="00700E15" w:rsidP="00700E15">
      <w:pPr>
        <w:spacing w:after="0" w:line="276" w:lineRule="auto"/>
        <w:jc w:val="center"/>
        <w:rPr>
          <w:rFonts w:ascii="Times New Roman" w:eastAsia="Calibri" w:hAnsi="Times New Roman" w:cs="Times New Roman"/>
          <w:sz w:val="28"/>
          <w:szCs w:val="28"/>
        </w:rPr>
      </w:pPr>
      <w:r w:rsidRPr="00700E15">
        <w:rPr>
          <w:rFonts w:ascii="Times New Roman" w:eastAsia="Calibri" w:hAnsi="Times New Roman" w:cs="Times New Roman"/>
          <w:sz w:val="28"/>
          <w:szCs w:val="28"/>
        </w:rPr>
        <w:t>Администрация Чамзинского муниципального района</w:t>
      </w:r>
    </w:p>
    <w:p w:rsidR="00700E15" w:rsidRPr="00700E15" w:rsidRDefault="00700E15" w:rsidP="00700E15">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r w:rsidRPr="00700E15">
        <w:rPr>
          <w:rFonts w:ascii="Times New Roman" w:eastAsia="Times New Roman" w:hAnsi="Times New Roman" w:cs="Times New Roman"/>
          <w:color w:val="000000"/>
          <w:sz w:val="28"/>
          <w:szCs w:val="28"/>
          <w:lang w:eastAsia="ru-RU"/>
        </w:rPr>
        <w:t>Республики Мордовия</w:t>
      </w:r>
    </w:p>
    <w:p w:rsidR="00700E15" w:rsidRPr="00700E15" w:rsidRDefault="00700E15" w:rsidP="00700E15">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p>
    <w:p w:rsidR="00700E15" w:rsidRPr="00700E15" w:rsidRDefault="00700E15" w:rsidP="00700E15">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r w:rsidRPr="00700E15">
        <w:rPr>
          <w:rFonts w:ascii="Times New Roman" w:eastAsia="Times New Roman" w:hAnsi="Times New Roman" w:cs="Times New Roman"/>
          <w:color w:val="000000"/>
          <w:sz w:val="28"/>
          <w:szCs w:val="28"/>
          <w:lang w:eastAsia="ru-RU"/>
        </w:rPr>
        <w:t>ПОСТАНОВЛЕНИЕ</w:t>
      </w:r>
    </w:p>
    <w:p w:rsidR="00700E15" w:rsidRPr="00700E15" w:rsidRDefault="00700E15" w:rsidP="00700E15">
      <w:pPr>
        <w:shd w:val="clear" w:color="auto" w:fill="FFFFFF"/>
        <w:spacing w:after="0" w:line="276" w:lineRule="auto"/>
        <w:jc w:val="center"/>
        <w:rPr>
          <w:rFonts w:ascii="Times New Roman" w:eastAsia="Calibri" w:hAnsi="Times New Roman" w:cs="Times New Roman"/>
          <w:color w:val="000000"/>
          <w:sz w:val="28"/>
          <w:szCs w:val="28"/>
        </w:rPr>
      </w:pPr>
    </w:p>
    <w:p w:rsidR="00700E15" w:rsidRPr="00700E15" w:rsidRDefault="00700E15" w:rsidP="00700E15">
      <w:pPr>
        <w:shd w:val="clear" w:color="auto" w:fill="FFFFFF"/>
        <w:spacing w:after="0" w:line="276" w:lineRule="auto"/>
        <w:jc w:val="center"/>
        <w:rPr>
          <w:rFonts w:ascii="Times New Roman" w:eastAsia="Calibri" w:hAnsi="Times New Roman" w:cs="Times New Roman"/>
          <w:b/>
          <w:color w:val="000000"/>
          <w:sz w:val="28"/>
          <w:szCs w:val="28"/>
        </w:rPr>
      </w:pPr>
      <w:r w:rsidRPr="00700E15">
        <w:rPr>
          <w:rFonts w:ascii="Times New Roman" w:eastAsia="Calibri" w:hAnsi="Times New Roman" w:cs="Times New Roman"/>
          <w:b/>
          <w:color w:val="000000"/>
          <w:sz w:val="28"/>
          <w:szCs w:val="28"/>
        </w:rPr>
        <w:t xml:space="preserve">06.02. </w:t>
      </w:r>
      <w:smartTag w:uri="urn:schemas-microsoft-com:office:smarttags" w:element="metricconverter">
        <w:smartTagPr>
          <w:attr w:name="ProductID" w:val="2019 г"/>
        </w:smartTagPr>
        <w:r w:rsidRPr="00700E15">
          <w:rPr>
            <w:rFonts w:ascii="Times New Roman" w:eastAsia="Calibri" w:hAnsi="Times New Roman" w:cs="Times New Roman"/>
            <w:b/>
            <w:color w:val="000000"/>
            <w:sz w:val="28"/>
            <w:szCs w:val="28"/>
          </w:rPr>
          <w:t>2019 г</w:t>
        </w:r>
      </w:smartTag>
      <w:r w:rsidRPr="00700E15">
        <w:rPr>
          <w:rFonts w:ascii="Times New Roman" w:eastAsia="Calibri" w:hAnsi="Times New Roman" w:cs="Times New Roman"/>
          <w:b/>
          <w:color w:val="000000"/>
          <w:sz w:val="28"/>
          <w:szCs w:val="28"/>
        </w:rPr>
        <w:t xml:space="preserve">                                                                                             № 72</w:t>
      </w:r>
    </w:p>
    <w:p w:rsidR="00700E15" w:rsidRPr="00700E15" w:rsidRDefault="00700E15" w:rsidP="00700E15">
      <w:pPr>
        <w:shd w:val="clear" w:color="auto" w:fill="FFFFFF"/>
        <w:spacing w:after="0" w:line="276" w:lineRule="auto"/>
        <w:jc w:val="center"/>
        <w:rPr>
          <w:rFonts w:ascii="Times New Roman" w:eastAsia="Calibri" w:hAnsi="Times New Roman" w:cs="Times New Roman"/>
          <w:color w:val="000000"/>
          <w:sz w:val="28"/>
          <w:szCs w:val="28"/>
        </w:rPr>
      </w:pPr>
      <w:proofErr w:type="spellStart"/>
      <w:r w:rsidRPr="00700E15">
        <w:rPr>
          <w:rFonts w:ascii="Times New Roman" w:eastAsia="Calibri" w:hAnsi="Times New Roman" w:cs="Times New Roman"/>
          <w:color w:val="000000"/>
          <w:sz w:val="28"/>
          <w:szCs w:val="28"/>
        </w:rPr>
        <w:t>р.п</w:t>
      </w:r>
      <w:proofErr w:type="spellEnd"/>
      <w:r w:rsidRPr="00700E15">
        <w:rPr>
          <w:rFonts w:ascii="Times New Roman" w:eastAsia="Calibri" w:hAnsi="Times New Roman" w:cs="Times New Roman"/>
          <w:color w:val="000000"/>
          <w:sz w:val="28"/>
          <w:szCs w:val="28"/>
        </w:rPr>
        <w:t>. Чамзинка</w:t>
      </w:r>
    </w:p>
    <w:p w:rsidR="00700E15" w:rsidRPr="00700E15" w:rsidRDefault="00700E15" w:rsidP="00700E15">
      <w:pPr>
        <w:spacing w:after="0" w:line="276" w:lineRule="auto"/>
        <w:jc w:val="center"/>
        <w:rPr>
          <w:rFonts w:ascii="Times New Roman" w:eastAsia="Calibri" w:hAnsi="Times New Roman" w:cs="Times New Roman"/>
          <w:sz w:val="28"/>
          <w:szCs w:val="28"/>
        </w:rPr>
      </w:pPr>
    </w:p>
    <w:p w:rsidR="00700E15" w:rsidRPr="00700E15" w:rsidRDefault="00700E15" w:rsidP="00700E15">
      <w:pPr>
        <w:spacing w:after="0" w:line="276" w:lineRule="auto"/>
        <w:jc w:val="center"/>
        <w:rPr>
          <w:rFonts w:ascii="Times New Roman" w:eastAsia="Calibri" w:hAnsi="Times New Roman" w:cs="Times New Roman"/>
          <w:b/>
          <w:sz w:val="28"/>
          <w:szCs w:val="28"/>
        </w:rPr>
      </w:pPr>
      <w:r w:rsidRPr="00700E15">
        <w:rPr>
          <w:rFonts w:ascii="Times New Roman" w:eastAsia="Calibri" w:hAnsi="Times New Roman" w:cs="Times New Roman"/>
          <w:b/>
          <w:sz w:val="28"/>
          <w:szCs w:val="28"/>
        </w:rPr>
        <w:t xml:space="preserve">О рекомендациях по реализации программы обеспечения устойчивого функционирования системы воинского учета и бронирования граждан, пребывающих в </w:t>
      </w:r>
      <w:proofErr w:type="gramStart"/>
      <w:r w:rsidRPr="00700E15">
        <w:rPr>
          <w:rFonts w:ascii="Times New Roman" w:eastAsia="Calibri" w:hAnsi="Times New Roman" w:cs="Times New Roman"/>
          <w:b/>
          <w:sz w:val="28"/>
          <w:szCs w:val="28"/>
        </w:rPr>
        <w:t>запасе  в</w:t>
      </w:r>
      <w:proofErr w:type="gramEnd"/>
      <w:r w:rsidRPr="00700E15">
        <w:rPr>
          <w:rFonts w:ascii="Times New Roman" w:eastAsia="Calibri" w:hAnsi="Times New Roman" w:cs="Times New Roman"/>
          <w:b/>
          <w:sz w:val="28"/>
          <w:szCs w:val="28"/>
        </w:rPr>
        <w:t xml:space="preserve"> Чамзинском муниципальном районе</w:t>
      </w:r>
    </w:p>
    <w:p w:rsidR="00700E15" w:rsidRPr="00700E15" w:rsidRDefault="00700E15" w:rsidP="00700E15">
      <w:pPr>
        <w:spacing w:after="0" w:line="276" w:lineRule="auto"/>
        <w:jc w:val="both"/>
        <w:rPr>
          <w:rFonts w:ascii="Times New Roman" w:eastAsia="Calibri" w:hAnsi="Times New Roman" w:cs="Times New Roman"/>
          <w:sz w:val="24"/>
          <w:szCs w:val="24"/>
        </w:rPr>
      </w:pPr>
    </w:p>
    <w:p w:rsidR="00700E15" w:rsidRPr="00700E15" w:rsidRDefault="00700E15" w:rsidP="00700E15">
      <w:pPr>
        <w:spacing w:after="0" w:line="276" w:lineRule="auto"/>
        <w:jc w:val="both"/>
        <w:rPr>
          <w:rFonts w:ascii="Times New Roman" w:eastAsia="Calibri" w:hAnsi="Times New Roman" w:cs="Times New Roman"/>
          <w:sz w:val="28"/>
          <w:szCs w:val="28"/>
        </w:rPr>
      </w:pPr>
      <w:r w:rsidRPr="00700E15">
        <w:rPr>
          <w:rFonts w:ascii="Times New Roman" w:eastAsia="Calibri" w:hAnsi="Times New Roman" w:cs="Times New Roman"/>
          <w:sz w:val="24"/>
          <w:szCs w:val="24"/>
        </w:rPr>
        <w:t xml:space="preserve">   </w:t>
      </w:r>
      <w:r w:rsidRPr="00700E15">
        <w:rPr>
          <w:rFonts w:ascii="Times New Roman" w:eastAsia="Calibri" w:hAnsi="Times New Roman" w:cs="Times New Roman"/>
          <w:sz w:val="28"/>
          <w:szCs w:val="28"/>
        </w:rPr>
        <w:tab/>
        <w:t xml:space="preserve"> В соответствии со статьей 8 Федерального закона «О воинской обязанности и военной службе» и Постановления Правительства Российской Федерации </w:t>
      </w:r>
      <w:proofErr w:type="gramStart"/>
      <w:r w:rsidRPr="00700E15">
        <w:rPr>
          <w:rFonts w:ascii="Times New Roman" w:eastAsia="Calibri" w:hAnsi="Times New Roman" w:cs="Times New Roman"/>
          <w:sz w:val="28"/>
          <w:szCs w:val="28"/>
        </w:rPr>
        <w:t>от  27</w:t>
      </w:r>
      <w:proofErr w:type="gramEnd"/>
      <w:r w:rsidRPr="00700E15">
        <w:rPr>
          <w:rFonts w:ascii="Times New Roman" w:eastAsia="Calibri" w:hAnsi="Times New Roman" w:cs="Times New Roman"/>
          <w:sz w:val="28"/>
          <w:szCs w:val="28"/>
        </w:rPr>
        <w:t xml:space="preserve"> ноября </w:t>
      </w:r>
      <w:smartTag w:uri="urn:schemas-microsoft-com:office:smarttags" w:element="metricconverter">
        <w:smartTagPr>
          <w:attr w:name="ProductID" w:val="2006 г"/>
        </w:smartTagPr>
        <w:r w:rsidRPr="00700E15">
          <w:rPr>
            <w:rFonts w:ascii="Times New Roman" w:eastAsia="Calibri" w:hAnsi="Times New Roman" w:cs="Times New Roman"/>
            <w:sz w:val="28"/>
            <w:szCs w:val="28"/>
          </w:rPr>
          <w:t>2006 г</w:t>
        </w:r>
      </w:smartTag>
      <w:r w:rsidRPr="00700E15">
        <w:rPr>
          <w:rFonts w:ascii="Times New Roman" w:eastAsia="Calibri" w:hAnsi="Times New Roman" w:cs="Times New Roman"/>
          <w:sz w:val="28"/>
          <w:szCs w:val="28"/>
        </w:rPr>
        <w:t>. № 719 «Об утверждении Положения о воинском учете», администрация Чамзинского муниципального района</w:t>
      </w:r>
    </w:p>
    <w:p w:rsidR="00700E15" w:rsidRPr="00700E15" w:rsidRDefault="00700E15" w:rsidP="00700E15">
      <w:pPr>
        <w:spacing w:after="0" w:line="276" w:lineRule="auto"/>
        <w:jc w:val="both"/>
        <w:rPr>
          <w:rFonts w:ascii="Times New Roman" w:eastAsia="Calibri" w:hAnsi="Times New Roman" w:cs="Times New Roman"/>
          <w:sz w:val="28"/>
          <w:szCs w:val="28"/>
        </w:rPr>
      </w:pPr>
    </w:p>
    <w:p w:rsidR="00700E15" w:rsidRPr="00700E15" w:rsidRDefault="00700E15" w:rsidP="00700E15">
      <w:pPr>
        <w:spacing w:after="0" w:line="276" w:lineRule="auto"/>
        <w:jc w:val="center"/>
        <w:rPr>
          <w:rFonts w:ascii="Times New Roman" w:eastAsia="Calibri" w:hAnsi="Times New Roman" w:cs="Times New Roman"/>
          <w:b/>
          <w:sz w:val="28"/>
          <w:szCs w:val="28"/>
        </w:rPr>
      </w:pPr>
      <w:r w:rsidRPr="00700E15">
        <w:rPr>
          <w:rFonts w:ascii="Times New Roman" w:eastAsia="Calibri" w:hAnsi="Times New Roman" w:cs="Times New Roman"/>
          <w:b/>
          <w:sz w:val="28"/>
          <w:szCs w:val="28"/>
        </w:rPr>
        <w:t>ПОСТАНОВЛЯЕТ:</w:t>
      </w:r>
    </w:p>
    <w:p w:rsidR="00700E15" w:rsidRDefault="00700E15" w:rsidP="00700E15">
      <w:pPr>
        <w:spacing w:after="0" w:line="276" w:lineRule="auto"/>
        <w:ind w:firstLine="720"/>
        <w:jc w:val="both"/>
        <w:rPr>
          <w:rFonts w:ascii="Times New Roman" w:eastAsia="Calibri" w:hAnsi="Times New Roman" w:cs="Times New Roman"/>
          <w:sz w:val="28"/>
          <w:szCs w:val="28"/>
        </w:rPr>
      </w:pPr>
      <w:r w:rsidRPr="00700E15">
        <w:rPr>
          <w:rFonts w:ascii="Times New Roman" w:eastAsia="Calibri" w:hAnsi="Times New Roman" w:cs="Times New Roman"/>
          <w:sz w:val="28"/>
          <w:szCs w:val="28"/>
        </w:rPr>
        <w:t>1. Рекомендовать военному комиссару Чамзинского и Дубенского районов Республики Мордовия Кукину Н. Н., начальнику ММО МВД «</w:t>
      </w:r>
      <w:proofErr w:type="spellStart"/>
      <w:r w:rsidRPr="00700E15">
        <w:rPr>
          <w:rFonts w:ascii="Times New Roman" w:eastAsia="Calibri" w:hAnsi="Times New Roman" w:cs="Times New Roman"/>
          <w:sz w:val="28"/>
          <w:szCs w:val="28"/>
        </w:rPr>
        <w:t>Чамзинский</w:t>
      </w:r>
      <w:proofErr w:type="spellEnd"/>
      <w:r w:rsidRPr="00700E15">
        <w:rPr>
          <w:rFonts w:ascii="Times New Roman" w:eastAsia="Calibri" w:hAnsi="Times New Roman" w:cs="Times New Roman"/>
          <w:sz w:val="28"/>
          <w:szCs w:val="28"/>
        </w:rPr>
        <w:t>» Силантьеву В. И., начальнику ПСЧ № 26 Федерального государственного казенного учреждения «1 Отряд Федеральной противопожарной службы» Малышеву И. В., главам администраций городских и сельских поселений, руководителям предприятий и организаций Чамзинского муниципального района до 01 марта 2019 года привести воинский учет в руководимых учреждениях, организациях и органах местного самоуправления в соответствие требованиями Постановления Правительства РФ от 27.11.2006 г. № 719 «Об утверждении Положения о воинском учете».</w:t>
      </w:r>
    </w:p>
    <w:p w:rsidR="00700E15" w:rsidRPr="00700E15" w:rsidRDefault="00700E15" w:rsidP="00700E15">
      <w:pPr>
        <w:spacing w:after="0" w:line="276" w:lineRule="auto"/>
        <w:ind w:firstLine="720"/>
        <w:jc w:val="both"/>
        <w:rPr>
          <w:rFonts w:ascii="Times New Roman" w:eastAsia="Calibri" w:hAnsi="Times New Roman" w:cs="Times New Roman"/>
          <w:sz w:val="28"/>
          <w:szCs w:val="28"/>
        </w:rPr>
      </w:pPr>
      <w:r w:rsidRPr="00700E15">
        <w:rPr>
          <w:rFonts w:ascii="Times New Roman" w:eastAsia="Calibri" w:hAnsi="Times New Roman" w:cs="Times New Roman"/>
          <w:sz w:val="28"/>
          <w:szCs w:val="28"/>
        </w:rPr>
        <w:t>2. Утвердить рекомендации по реализации программы обеспечения устойчивого функционирования системы воинского учета и бронирования граждан, пребывающих в запасе в Чамзинском муниципальном районе (прилагается).</w:t>
      </w:r>
    </w:p>
    <w:p w:rsidR="00700E15" w:rsidRPr="00700E15" w:rsidRDefault="00700E15" w:rsidP="00700E15">
      <w:pPr>
        <w:spacing w:after="0" w:line="276" w:lineRule="auto"/>
        <w:jc w:val="both"/>
        <w:rPr>
          <w:rFonts w:ascii="Times New Roman" w:eastAsia="Calibri" w:hAnsi="Times New Roman" w:cs="Times New Roman"/>
          <w:sz w:val="28"/>
          <w:szCs w:val="28"/>
        </w:rPr>
      </w:pPr>
      <w:r w:rsidRPr="00700E15">
        <w:rPr>
          <w:rFonts w:ascii="Times New Roman" w:eastAsia="Calibri" w:hAnsi="Times New Roman" w:cs="Times New Roman"/>
          <w:sz w:val="28"/>
          <w:szCs w:val="28"/>
        </w:rPr>
        <w:tab/>
        <w:t xml:space="preserve">3. Контроль за выполнением настоящего постановления возложить на заместителя Главы Чамзинского муниципального района </w:t>
      </w:r>
      <w:proofErr w:type="spellStart"/>
      <w:r w:rsidRPr="00700E15">
        <w:rPr>
          <w:rFonts w:ascii="Times New Roman" w:eastAsia="Calibri" w:hAnsi="Times New Roman" w:cs="Times New Roman"/>
          <w:sz w:val="28"/>
          <w:szCs w:val="28"/>
        </w:rPr>
        <w:t>Криулькина</w:t>
      </w:r>
      <w:proofErr w:type="spellEnd"/>
      <w:r w:rsidRPr="00700E15">
        <w:rPr>
          <w:rFonts w:ascii="Times New Roman" w:eastAsia="Calibri" w:hAnsi="Times New Roman" w:cs="Times New Roman"/>
          <w:sz w:val="28"/>
          <w:szCs w:val="28"/>
        </w:rPr>
        <w:t xml:space="preserve"> И. М.</w:t>
      </w:r>
    </w:p>
    <w:p w:rsidR="00700E15" w:rsidRPr="00700E15" w:rsidRDefault="00700E15" w:rsidP="00700E15">
      <w:pPr>
        <w:spacing w:after="0" w:line="276" w:lineRule="auto"/>
        <w:ind w:firstLine="709"/>
        <w:jc w:val="both"/>
        <w:rPr>
          <w:rFonts w:ascii="Times New Roman" w:eastAsia="Calibri" w:hAnsi="Times New Roman" w:cs="Times New Roman"/>
          <w:sz w:val="28"/>
          <w:szCs w:val="28"/>
        </w:rPr>
      </w:pPr>
      <w:r w:rsidRPr="00700E15">
        <w:rPr>
          <w:rFonts w:ascii="Times New Roman" w:eastAsia="Calibri" w:hAnsi="Times New Roman" w:cs="Times New Roman"/>
          <w:sz w:val="28"/>
          <w:szCs w:val="28"/>
        </w:rPr>
        <w:t>4.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700E15" w:rsidRPr="00700E15" w:rsidRDefault="00700E15" w:rsidP="00700E15">
      <w:pPr>
        <w:spacing w:after="0" w:line="276" w:lineRule="auto"/>
        <w:jc w:val="both"/>
        <w:rPr>
          <w:rFonts w:ascii="Times New Roman" w:eastAsia="Calibri" w:hAnsi="Times New Roman" w:cs="Times New Roman"/>
          <w:sz w:val="28"/>
          <w:szCs w:val="28"/>
        </w:rPr>
      </w:pPr>
    </w:p>
    <w:p w:rsidR="00700E15" w:rsidRPr="00700E15" w:rsidRDefault="00700E15" w:rsidP="00700E15">
      <w:pPr>
        <w:spacing w:after="0" w:line="276" w:lineRule="auto"/>
        <w:jc w:val="both"/>
        <w:rPr>
          <w:rFonts w:ascii="Times New Roman" w:eastAsia="Calibri" w:hAnsi="Times New Roman" w:cs="Times New Roman"/>
          <w:sz w:val="28"/>
          <w:szCs w:val="28"/>
        </w:rPr>
      </w:pPr>
      <w:r w:rsidRPr="00700E15">
        <w:rPr>
          <w:rFonts w:ascii="Times New Roman" w:eastAsia="Calibri" w:hAnsi="Times New Roman" w:cs="Times New Roman"/>
          <w:sz w:val="28"/>
          <w:szCs w:val="28"/>
        </w:rPr>
        <w:t xml:space="preserve">Глава Чамзинского муниципального района                              В. Г. </w:t>
      </w:r>
      <w:proofErr w:type="spellStart"/>
      <w:r w:rsidRPr="00700E15">
        <w:rPr>
          <w:rFonts w:ascii="Times New Roman" w:eastAsia="Calibri" w:hAnsi="Times New Roman" w:cs="Times New Roman"/>
          <w:sz w:val="28"/>
          <w:szCs w:val="28"/>
        </w:rPr>
        <w:t>Цыбаков</w:t>
      </w:r>
      <w:proofErr w:type="spellEnd"/>
      <w:r w:rsidRPr="00700E15">
        <w:rPr>
          <w:rFonts w:ascii="Times New Roman" w:eastAsia="Calibri" w:hAnsi="Times New Roman" w:cs="Times New Roman"/>
          <w:sz w:val="28"/>
          <w:szCs w:val="28"/>
        </w:rPr>
        <w:t xml:space="preserve">     </w:t>
      </w:r>
    </w:p>
    <w:p w:rsidR="00700E15" w:rsidRPr="00700E15" w:rsidRDefault="00700E15" w:rsidP="00700E15">
      <w:pPr>
        <w:spacing w:after="0" w:line="276" w:lineRule="auto"/>
        <w:jc w:val="right"/>
        <w:rPr>
          <w:rFonts w:ascii="Times New Roman" w:eastAsia="Calibri" w:hAnsi="Times New Roman" w:cs="Times New Roman"/>
          <w:sz w:val="24"/>
          <w:szCs w:val="24"/>
        </w:rPr>
      </w:pPr>
    </w:p>
    <w:p w:rsidR="00700E15" w:rsidRPr="00700E15" w:rsidRDefault="00700E15" w:rsidP="00700E15">
      <w:pPr>
        <w:spacing w:after="0" w:line="276" w:lineRule="auto"/>
        <w:jc w:val="right"/>
        <w:rPr>
          <w:rFonts w:ascii="Times New Roman" w:eastAsia="Calibri" w:hAnsi="Times New Roman" w:cs="Times New Roman"/>
          <w:sz w:val="28"/>
          <w:szCs w:val="28"/>
        </w:rPr>
      </w:pPr>
      <w:r w:rsidRPr="00700E15">
        <w:rPr>
          <w:rFonts w:ascii="Times New Roman" w:eastAsia="Calibri" w:hAnsi="Times New Roman" w:cs="Times New Roman"/>
          <w:sz w:val="28"/>
          <w:szCs w:val="28"/>
        </w:rPr>
        <w:lastRenderedPageBreak/>
        <w:t>Приложение</w:t>
      </w:r>
    </w:p>
    <w:p w:rsidR="00700E15" w:rsidRPr="00700E15" w:rsidRDefault="00700E15" w:rsidP="00700E15">
      <w:pPr>
        <w:spacing w:after="0" w:line="276" w:lineRule="auto"/>
        <w:jc w:val="right"/>
        <w:rPr>
          <w:rFonts w:ascii="Times New Roman" w:eastAsia="Calibri" w:hAnsi="Times New Roman" w:cs="Times New Roman"/>
          <w:sz w:val="28"/>
          <w:szCs w:val="28"/>
        </w:rPr>
      </w:pPr>
      <w:r w:rsidRPr="00700E15">
        <w:rPr>
          <w:rFonts w:ascii="Times New Roman" w:eastAsia="Calibri" w:hAnsi="Times New Roman" w:cs="Times New Roman"/>
          <w:sz w:val="28"/>
          <w:szCs w:val="28"/>
        </w:rPr>
        <w:t xml:space="preserve">                                                                               к постановлению администрации</w:t>
      </w:r>
    </w:p>
    <w:p w:rsidR="00700E15" w:rsidRPr="00700E15" w:rsidRDefault="00700E15" w:rsidP="00700E15">
      <w:pPr>
        <w:spacing w:after="0" w:line="276" w:lineRule="auto"/>
        <w:jc w:val="right"/>
        <w:rPr>
          <w:rFonts w:ascii="Times New Roman" w:eastAsia="Calibri" w:hAnsi="Times New Roman" w:cs="Times New Roman"/>
          <w:sz w:val="28"/>
          <w:szCs w:val="28"/>
        </w:rPr>
      </w:pPr>
      <w:r w:rsidRPr="00700E15">
        <w:rPr>
          <w:rFonts w:ascii="Times New Roman" w:eastAsia="Calibri" w:hAnsi="Times New Roman" w:cs="Times New Roman"/>
          <w:sz w:val="28"/>
          <w:szCs w:val="28"/>
        </w:rPr>
        <w:t>Чамзинского муниципального района</w:t>
      </w:r>
    </w:p>
    <w:p w:rsidR="00700E15" w:rsidRPr="00700E15" w:rsidRDefault="00700E15" w:rsidP="00700E15">
      <w:pPr>
        <w:spacing w:after="0" w:line="276" w:lineRule="auto"/>
        <w:jc w:val="right"/>
        <w:rPr>
          <w:rFonts w:ascii="Times New Roman" w:eastAsia="Calibri" w:hAnsi="Times New Roman" w:cs="Times New Roman"/>
          <w:sz w:val="28"/>
          <w:szCs w:val="28"/>
        </w:rPr>
      </w:pPr>
      <w:r w:rsidRPr="00700E15">
        <w:rPr>
          <w:rFonts w:ascii="Times New Roman" w:eastAsia="Calibri" w:hAnsi="Times New Roman" w:cs="Times New Roman"/>
          <w:sz w:val="28"/>
          <w:szCs w:val="28"/>
        </w:rPr>
        <w:t xml:space="preserve">                                                   от 06.02. </w:t>
      </w:r>
      <w:smartTag w:uri="urn:schemas-microsoft-com:office:smarttags" w:element="metricconverter">
        <w:smartTagPr>
          <w:attr w:name="ProductID" w:val="2019 г"/>
        </w:smartTagPr>
        <w:r w:rsidRPr="00700E15">
          <w:rPr>
            <w:rFonts w:ascii="Times New Roman" w:eastAsia="Calibri" w:hAnsi="Times New Roman" w:cs="Times New Roman"/>
            <w:sz w:val="28"/>
            <w:szCs w:val="28"/>
          </w:rPr>
          <w:t>2019 г</w:t>
        </w:r>
      </w:smartTag>
      <w:r w:rsidRPr="00700E15">
        <w:rPr>
          <w:rFonts w:ascii="Times New Roman" w:eastAsia="Calibri" w:hAnsi="Times New Roman" w:cs="Times New Roman"/>
          <w:sz w:val="28"/>
          <w:szCs w:val="28"/>
        </w:rPr>
        <w:t>. № 72</w:t>
      </w:r>
    </w:p>
    <w:p w:rsidR="00700E15" w:rsidRPr="00700E15" w:rsidRDefault="00700E15" w:rsidP="00700E15">
      <w:pPr>
        <w:spacing w:after="0" w:line="276" w:lineRule="auto"/>
        <w:jc w:val="center"/>
        <w:rPr>
          <w:rFonts w:ascii="Times New Roman" w:eastAsia="Calibri" w:hAnsi="Times New Roman" w:cs="Times New Roman"/>
          <w:sz w:val="28"/>
          <w:szCs w:val="28"/>
        </w:rPr>
      </w:pPr>
    </w:p>
    <w:p w:rsidR="00700E15" w:rsidRPr="00700E15" w:rsidRDefault="00700E15" w:rsidP="00700E15">
      <w:pPr>
        <w:spacing w:after="0" w:line="276" w:lineRule="auto"/>
        <w:jc w:val="center"/>
        <w:rPr>
          <w:rFonts w:ascii="Times New Roman" w:eastAsia="Calibri" w:hAnsi="Times New Roman" w:cs="Times New Roman"/>
          <w:sz w:val="28"/>
          <w:szCs w:val="28"/>
        </w:rPr>
      </w:pPr>
      <w:r w:rsidRPr="00700E15">
        <w:rPr>
          <w:rFonts w:ascii="Times New Roman" w:eastAsia="Calibri" w:hAnsi="Times New Roman" w:cs="Times New Roman"/>
          <w:sz w:val="28"/>
          <w:szCs w:val="28"/>
        </w:rPr>
        <w:t>РЕКОМЕНДАЦИИ</w:t>
      </w:r>
    </w:p>
    <w:p w:rsidR="00700E15" w:rsidRPr="00700E15" w:rsidRDefault="00700E15" w:rsidP="00700E15">
      <w:pPr>
        <w:spacing w:after="0" w:line="276" w:lineRule="auto"/>
        <w:jc w:val="center"/>
        <w:rPr>
          <w:rFonts w:ascii="Times New Roman" w:eastAsia="Calibri" w:hAnsi="Times New Roman" w:cs="Times New Roman"/>
          <w:sz w:val="28"/>
          <w:szCs w:val="28"/>
        </w:rPr>
      </w:pPr>
      <w:r w:rsidRPr="00700E15">
        <w:rPr>
          <w:rFonts w:ascii="Times New Roman" w:eastAsia="Calibri" w:hAnsi="Times New Roman" w:cs="Times New Roman"/>
          <w:sz w:val="28"/>
          <w:szCs w:val="28"/>
        </w:rPr>
        <w:t xml:space="preserve">по реализации программы обеспечения устойчивого функционирования </w:t>
      </w:r>
    </w:p>
    <w:p w:rsidR="00700E15" w:rsidRPr="00700E15" w:rsidRDefault="00700E15" w:rsidP="00700E15">
      <w:pPr>
        <w:spacing w:after="0" w:line="276" w:lineRule="auto"/>
        <w:jc w:val="center"/>
        <w:rPr>
          <w:rFonts w:ascii="Times New Roman" w:eastAsia="Calibri" w:hAnsi="Times New Roman" w:cs="Times New Roman"/>
          <w:sz w:val="28"/>
          <w:szCs w:val="28"/>
        </w:rPr>
      </w:pPr>
      <w:r w:rsidRPr="00700E15">
        <w:rPr>
          <w:rFonts w:ascii="Times New Roman" w:eastAsia="Calibri" w:hAnsi="Times New Roman" w:cs="Times New Roman"/>
          <w:sz w:val="28"/>
          <w:szCs w:val="28"/>
        </w:rPr>
        <w:t xml:space="preserve">системы воинского учета и бронирования граждан, пребывающих в запасе </w:t>
      </w:r>
      <w:bookmarkStart w:id="0" w:name="_GoBack"/>
      <w:bookmarkEnd w:id="0"/>
      <w:r w:rsidRPr="00700E15">
        <w:rPr>
          <w:rFonts w:ascii="Times New Roman" w:eastAsia="Calibri" w:hAnsi="Times New Roman" w:cs="Times New Roman"/>
          <w:sz w:val="28"/>
          <w:szCs w:val="28"/>
        </w:rPr>
        <w:t>в Чамзинском муниципальном районе</w:t>
      </w:r>
    </w:p>
    <w:p w:rsidR="00700E15" w:rsidRPr="00700E15" w:rsidRDefault="00700E15" w:rsidP="00700E15">
      <w:pPr>
        <w:spacing w:after="0" w:line="276" w:lineRule="auto"/>
        <w:jc w:val="both"/>
        <w:rPr>
          <w:rFonts w:ascii="Times New Roman" w:eastAsia="Calibri" w:hAnsi="Times New Roman" w:cs="Times New Roman"/>
          <w:sz w:val="28"/>
          <w:szCs w:val="28"/>
        </w:rPr>
      </w:pPr>
    </w:p>
    <w:p w:rsidR="00700E15" w:rsidRPr="00700E15" w:rsidRDefault="00700E15" w:rsidP="00700E15">
      <w:pPr>
        <w:spacing w:after="0" w:line="276" w:lineRule="auto"/>
        <w:jc w:val="both"/>
        <w:rPr>
          <w:rFonts w:ascii="Times New Roman" w:eastAsia="Calibri" w:hAnsi="Times New Roman" w:cs="Times New Roman"/>
          <w:sz w:val="28"/>
          <w:szCs w:val="28"/>
        </w:rPr>
      </w:pPr>
      <w:r w:rsidRPr="00700E15">
        <w:rPr>
          <w:rFonts w:ascii="Times New Roman" w:eastAsia="Calibri" w:hAnsi="Times New Roman" w:cs="Times New Roman"/>
          <w:sz w:val="28"/>
          <w:szCs w:val="28"/>
        </w:rPr>
        <w:t xml:space="preserve">  </w:t>
      </w:r>
      <w:r w:rsidRPr="00700E15">
        <w:rPr>
          <w:rFonts w:ascii="Times New Roman" w:eastAsia="Calibri" w:hAnsi="Times New Roman" w:cs="Times New Roman"/>
          <w:sz w:val="28"/>
          <w:szCs w:val="28"/>
        </w:rPr>
        <w:tab/>
        <w:t xml:space="preserve"> 1.  Рекомендовать военному комиссару Чамзинского и Дубенского районов Республики Мордовия Кукину Н. Н.., начальнику ММО МВД «</w:t>
      </w:r>
      <w:proofErr w:type="spellStart"/>
      <w:r w:rsidRPr="00700E15">
        <w:rPr>
          <w:rFonts w:ascii="Times New Roman" w:eastAsia="Calibri" w:hAnsi="Times New Roman" w:cs="Times New Roman"/>
          <w:sz w:val="28"/>
          <w:szCs w:val="28"/>
        </w:rPr>
        <w:t>Чамзинский</w:t>
      </w:r>
      <w:proofErr w:type="spellEnd"/>
      <w:r w:rsidRPr="00700E15">
        <w:rPr>
          <w:rFonts w:ascii="Times New Roman" w:eastAsia="Calibri" w:hAnsi="Times New Roman" w:cs="Times New Roman"/>
          <w:sz w:val="28"/>
          <w:szCs w:val="28"/>
        </w:rPr>
        <w:t>» Силантьеву В. И., начальнику государственного казенного учреждения «1 Отряд Федеральной противопожарной службы» Малышеву И. В. на основании нормативно правовых актов Министерства обороны, Министерства внутренних дел России,  Министерства Российской Федерации по делам гражданской обороны, чрезвычайным ситуациям и ликвидации последствий стихийных бедствий, Министерства юстиции Российской Федерации, органов по контролю за оборотом наркотических средств, Федеральной миграционной службы России организовать взаимодействие по вопросам направления документов воинского учета граждан, проходящих службу в вышеуказанных органах и учреждениях, в военный комиссариат Чамзинского и Дубенского районов Республики Мордовия по месту их жительства или пребывания для оформления их постановки на воинский учет. При необходимости личной явки граждан рекомендовать должностным лицам вышеуказанных органов и учреждений обеспечить личное прибытие граждан в военный комиссариат Чамзинского и Дубенского районов Республики Мордовия.</w:t>
      </w:r>
    </w:p>
    <w:p w:rsidR="00700E15" w:rsidRPr="00700E15" w:rsidRDefault="00700E15" w:rsidP="00700E15">
      <w:pPr>
        <w:spacing w:after="0" w:line="276" w:lineRule="auto"/>
        <w:jc w:val="both"/>
        <w:rPr>
          <w:rFonts w:ascii="Times New Roman" w:eastAsia="Calibri" w:hAnsi="Times New Roman" w:cs="Times New Roman"/>
          <w:sz w:val="28"/>
          <w:szCs w:val="28"/>
        </w:rPr>
      </w:pPr>
      <w:r w:rsidRPr="00700E15">
        <w:rPr>
          <w:rFonts w:ascii="Times New Roman" w:eastAsia="Calibri" w:hAnsi="Times New Roman" w:cs="Times New Roman"/>
          <w:sz w:val="28"/>
          <w:szCs w:val="28"/>
        </w:rPr>
        <w:t xml:space="preserve">      </w:t>
      </w:r>
      <w:r w:rsidRPr="00700E15">
        <w:rPr>
          <w:rFonts w:ascii="Times New Roman" w:eastAsia="Calibri" w:hAnsi="Times New Roman" w:cs="Times New Roman"/>
          <w:sz w:val="28"/>
          <w:szCs w:val="28"/>
        </w:rPr>
        <w:tab/>
        <w:t xml:space="preserve"> Снятие с общего воинского учета и зачисление на специальный воинский учет граждан, поступивших на службу в органы внутренних дел, противопожарной службы района на должности рядового и начальствующего состава, имеющих специальные звания, производить в военном комиссариате Чамзинского и Дубенского районов Республики Мордовия по мотивированным ходатайствам указанных органов и учреждений, с приложением именных списков.</w:t>
      </w:r>
    </w:p>
    <w:p w:rsidR="00700E15" w:rsidRPr="00700E15" w:rsidRDefault="00700E15" w:rsidP="00700E15">
      <w:pPr>
        <w:spacing w:after="0" w:line="276" w:lineRule="auto"/>
        <w:jc w:val="both"/>
        <w:rPr>
          <w:rFonts w:ascii="Times New Roman" w:eastAsia="Calibri" w:hAnsi="Times New Roman" w:cs="Times New Roman"/>
          <w:sz w:val="28"/>
          <w:szCs w:val="28"/>
        </w:rPr>
      </w:pPr>
      <w:r w:rsidRPr="00700E15">
        <w:rPr>
          <w:rFonts w:ascii="Times New Roman" w:eastAsia="Calibri" w:hAnsi="Times New Roman" w:cs="Times New Roman"/>
          <w:sz w:val="28"/>
          <w:szCs w:val="28"/>
        </w:rPr>
        <w:t xml:space="preserve">      </w:t>
      </w:r>
      <w:r w:rsidRPr="00700E15">
        <w:rPr>
          <w:rFonts w:ascii="Times New Roman" w:eastAsia="Calibri" w:hAnsi="Times New Roman" w:cs="Times New Roman"/>
          <w:sz w:val="28"/>
          <w:szCs w:val="28"/>
        </w:rPr>
        <w:tab/>
        <w:t xml:space="preserve"> Снятие со специального воинского учета и зачисление на общий воинский учет граждан, уволенных из вышеуказанных органов и учреждений, производить в военном комиссариате Чамзинского и Дубенского районов </w:t>
      </w:r>
      <w:r w:rsidRPr="00700E15">
        <w:rPr>
          <w:rFonts w:ascii="Times New Roman" w:eastAsia="Calibri" w:hAnsi="Times New Roman" w:cs="Times New Roman"/>
          <w:sz w:val="28"/>
          <w:szCs w:val="28"/>
        </w:rPr>
        <w:lastRenderedPageBreak/>
        <w:t>Республики Мордовия по месту жительства или пребывания указанных граждан на основании извещений, указанных органов и учреждений. Хранение документов воинского учета граждан, проходящих службу в органах внутренних дел, противопожарной службы района, организовать в военном комиссариате Чамзинского и Дубенского районов Республики Мордовия в местах, исключающих доступ к ним посторонних лиц, в опечатанном виде. Допуск к работе с указанными документами разрешить только лицам, определенным приказом военного комиссара Чамзинского и Дубенского районов Республики Мордовия. Картотека учетных карточек граждан, проходящих службу в указанных органах и учреждениях, строить по органам и учреждениям, а в них по алфавиту и по годам рождения.</w:t>
      </w:r>
    </w:p>
    <w:p w:rsidR="00700E15" w:rsidRPr="00700E15" w:rsidRDefault="00700E15" w:rsidP="00700E15">
      <w:pPr>
        <w:spacing w:after="0" w:line="276" w:lineRule="auto"/>
        <w:jc w:val="both"/>
        <w:rPr>
          <w:rFonts w:ascii="Times New Roman" w:eastAsia="Calibri" w:hAnsi="Times New Roman" w:cs="Times New Roman"/>
          <w:sz w:val="28"/>
          <w:szCs w:val="28"/>
        </w:rPr>
      </w:pPr>
      <w:r w:rsidRPr="00700E15">
        <w:rPr>
          <w:rFonts w:ascii="Times New Roman" w:eastAsia="Calibri" w:hAnsi="Times New Roman" w:cs="Times New Roman"/>
          <w:sz w:val="28"/>
          <w:szCs w:val="28"/>
        </w:rPr>
        <w:t xml:space="preserve">    </w:t>
      </w:r>
      <w:r w:rsidRPr="00700E15">
        <w:rPr>
          <w:rFonts w:ascii="Times New Roman" w:eastAsia="Calibri" w:hAnsi="Times New Roman" w:cs="Times New Roman"/>
          <w:sz w:val="28"/>
          <w:szCs w:val="28"/>
        </w:rPr>
        <w:tab/>
        <w:t xml:space="preserve">  Воинский учет военнообязанных, проходящих службу в органах внутренних дел, противопожарной службы, осуществлять военным комиссариатом Чамзинского и Дубенского районов Республики Мордовия по месту жительства или месту временного пребывания указанных граждан. В указанных органах и учреждениях воинский учет граждан осуществлять в порядке, определяемом Постановлением Правительства РФ от 27.11.2006 г.</w:t>
      </w:r>
      <w:r>
        <w:rPr>
          <w:rFonts w:ascii="Times New Roman" w:eastAsia="Calibri" w:hAnsi="Times New Roman" w:cs="Times New Roman"/>
          <w:sz w:val="28"/>
          <w:szCs w:val="28"/>
        </w:rPr>
        <w:t xml:space="preserve"> </w:t>
      </w:r>
      <w:r w:rsidRPr="00700E15">
        <w:rPr>
          <w:rFonts w:ascii="Times New Roman" w:eastAsia="Calibri" w:hAnsi="Times New Roman" w:cs="Times New Roman"/>
          <w:sz w:val="28"/>
          <w:szCs w:val="28"/>
        </w:rPr>
        <w:t>№ 719 «Об утверждении Положения о воинском учете».</w:t>
      </w:r>
    </w:p>
    <w:p w:rsidR="00700E15" w:rsidRPr="00700E15" w:rsidRDefault="00700E15" w:rsidP="00700E15">
      <w:pPr>
        <w:spacing w:after="0" w:line="276" w:lineRule="auto"/>
        <w:jc w:val="both"/>
        <w:rPr>
          <w:rFonts w:ascii="Times New Roman" w:eastAsia="Calibri" w:hAnsi="Times New Roman" w:cs="Times New Roman"/>
          <w:sz w:val="28"/>
          <w:szCs w:val="28"/>
        </w:rPr>
      </w:pPr>
      <w:r w:rsidRPr="00700E15">
        <w:rPr>
          <w:rFonts w:ascii="Times New Roman" w:eastAsia="Calibri" w:hAnsi="Times New Roman" w:cs="Times New Roman"/>
          <w:sz w:val="28"/>
          <w:szCs w:val="28"/>
        </w:rPr>
        <w:t xml:space="preserve">     </w:t>
      </w:r>
      <w:r w:rsidRPr="00700E15">
        <w:rPr>
          <w:rFonts w:ascii="Times New Roman" w:eastAsia="Calibri" w:hAnsi="Times New Roman" w:cs="Times New Roman"/>
          <w:sz w:val="28"/>
          <w:szCs w:val="28"/>
        </w:rPr>
        <w:tab/>
        <w:t>Руководителям  органов внутренних дел, противопожарной службы до 1 октября представлять в военный комиссариат Чамзинского и Дубенского районов Республики Мордовия списки граждан, подлежащих первоначальной постановке на воинский учет, проходящих службу в этих органах, а также обучение в общеобразовательных учреждениях указанных органов, в соответствии с приложением № 2 и 3 к Инструкции по подготовке и проведению мероприятий, связанных с призывом на военную службу граждан РФ, не пребывающих в запасе, утвержденной приказом Министерства обороны РФ от 02.10.2007 г. №  400.</w:t>
      </w:r>
    </w:p>
    <w:p w:rsidR="00700E15" w:rsidRPr="00700E15" w:rsidRDefault="00700E15" w:rsidP="00700E15">
      <w:pPr>
        <w:spacing w:after="0" w:line="276" w:lineRule="auto"/>
        <w:jc w:val="both"/>
        <w:rPr>
          <w:rFonts w:ascii="Times New Roman" w:eastAsia="Calibri" w:hAnsi="Times New Roman" w:cs="Times New Roman"/>
          <w:sz w:val="28"/>
          <w:szCs w:val="28"/>
        </w:rPr>
      </w:pPr>
      <w:r w:rsidRPr="00700E15">
        <w:rPr>
          <w:rFonts w:ascii="Times New Roman" w:eastAsia="Calibri" w:hAnsi="Times New Roman" w:cs="Times New Roman"/>
          <w:sz w:val="28"/>
          <w:szCs w:val="28"/>
        </w:rPr>
        <w:t xml:space="preserve">    </w:t>
      </w:r>
      <w:r w:rsidRPr="00700E15">
        <w:rPr>
          <w:rFonts w:ascii="Times New Roman" w:eastAsia="Calibri" w:hAnsi="Times New Roman" w:cs="Times New Roman"/>
          <w:sz w:val="28"/>
          <w:szCs w:val="28"/>
        </w:rPr>
        <w:tab/>
        <w:t xml:space="preserve"> Контроль за осуществлением воинского учета граждан, проходящих службу в органах внутренних дел, противопожарной службы возлагается на военный комиссариат Чамзинского и Дубенского районов Республики Мордовия</w:t>
      </w:r>
    </w:p>
    <w:p w:rsidR="00700E15" w:rsidRPr="00700E15" w:rsidRDefault="00700E15" w:rsidP="00700E15">
      <w:pPr>
        <w:spacing w:after="0" w:line="276" w:lineRule="auto"/>
        <w:jc w:val="both"/>
        <w:rPr>
          <w:rFonts w:ascii="Times New Roman" w:eastAsia="Calibri" w:hAnsi="Times New Roman" w:cs="Times New Roman"/>
          <w:sz w:val="28"/>
          <w:szCs w:val="28"/>
        </w:rPr>
      </w:pPr>
      <w:r w:rsidRPr="00700E15">
        <w:rPr>
          <w:rFonts w:ascii="Times New Roman" w:eastAsia="Calibri" w:hAnsi="Times New Roman" w:cs="Times New Roman"/>
          <w:sz w:val="28"/>
          <w:szCs w:val="28"/>
        </w:rPr>
        <w:t xml:space="preserve">   </w:t>
      </w:r>
      <w:r w:rsidRPr="00700E15">
        <w:rPr>
          <w:rFonts w:ascii="Times New Roman" w:eastAsia="Calibri" w:hAnsi="Times New Roman" w:cs="Times New Roman"/>
          <w:sz w:val="28"/>
          <w:szCs w:val="28"/>
        </w:rPr>
        <w:tab/>
        <w:t xml:space="preserve"> 2. Рекомендовать военному комиссару Чамзинского и Дубенского районов Республики Мордовия организовать взаимодействие с подразделениями территориальных органов управления Федеральной миграционной службы РФ по РМ, при котором в процессе регистрации или снятия с регистрационного учета граждан по месту их постоянного жительства или пребывания, должностными лицами в паспортах граждан проверяется наличие отметок об отношении их к воинской обязанности. Граждан, не состоящих, но обязанных состоять на воинском учете, направлять военный </w:t>
      </w:r>
      <w:r w:rsidRPr="00700E15">
        <w:rPr>
          <w:rFonts w:ascii="Times New Roman" w:eastAsia="Calibri" w:hAnsi="Times New Roman" w:cs="Times New Roman"/>
          <w:sz w:val="28"/>
          <w:szCs w:val="28"/>
        </w:rPr>
        <w:lastRenderedPageBreak/>
        <w:t>комиссариат или органы местного самоуправления для постановки на воинский учет. Рекомендовать должностным лицам территориальных органов управления Федеральной миграционной службы по Чамзинскому району, отдела внутренних дел по Чамзинскому району вручать направления для постановки на воинский учет, а военному комиссару Чамзинского и Дубенского районов организовать производство отметок в паспортах граждан РФ об их отношении к воинской обязанности штампом «Военнообязанный(</w:t>
      </w:r>
      <w:proofErr w:type="spellStart"/>
      <w:r w:rsidRPr="00700E15">
        <w:rPr>
          <w:rFonts w:ascii="Times New Roman" w:eastAsia="Calibri" w:hAnsi="Times New Roman" w:cs="Times New Roman"/>
          <w:sz w:val="28"/>
          <w:szCs w:val="28"/>
        </w:rPr>
        <w:t>ая</w:t>
      </w:r>
      <w:proofErr w:type="spellEnd"/>
      <w:r w:rsidRPr="00700E15">
        <w:rPr>
          <w:rFonts w:ascii="Times New Roman" w:eastAsia="Calibri" w:hAnsi="Times New Roman" w:cs="Times New Roman"/>
          <w:sz w:val="28"/>
          <w:szCs w:val="28"/>
        </w:rPr>
        <w:t>)».</w:t>
      </w:r>
    </w:p>
    <w:p w:rsidR="00700E15" w:rsidRPr="00700E15" w:rsidRDefault="00700E15" w:rsidP="00700E15">
      <w:pPr>
        <w:spacing w:after="0" w:line="276" w:lineRule="auto"/>
        <w:jc w:val="both"/>
        <w:rPr>
          <w:rFonts w:ascii="Times New Roman" w:eastAsia="Calibri" w:hAnsi="Times New Roman" w:cs="Times New Roman"/>
          <w:sz w:val="28"/>
          <w:szCs w:val="28"/>
        </w:rPr>
      </w:pPr>
      <w:r w:rsidRPr="00700E15">
        <w:rPr>
          <w:rFonts w:ascii="Times New Roman" w:eastAsia="Calibri" w:hAnsi="Times New Roman" w:cs="Times New Roman"/>
          <w:sz w:val="28"/>
          <w:szCs w:val="28"/>
        </w:rPr>
        <w:t xml:space="preserve">   </w:t>
      </w:r>
      <w:r w:rsidRPr="00700E15">
        <w:rPr>
          <w:rFonts w:ascii="Times New Roman" w:eastAsia="Calibri" w:hAnsi="Times New Roman" w:cs="Times New Roman"/>
          <w:sz w:val="28"/>
          <w:szCs w:val="28"/>
        </w:rPr>
        <w:tab/>
        <w:t xml:space="preserve">3. Рекомендовать военному комиссару Чамзинского и Дубенского районов Кукину Н. Н. постановку на воинский учет граждан женского пола, осуществлять согласно Постановлению Правительства РФ от 27.11.2006 г. № 719 «Об утверждении Положения о воинском учете». </w:t>
      </w:r>
    </w:p>
    <w:p w:rsidR="00700E15" w:rsidRPr="00700E15" w:rsidRDefault="00700E15" w:rsidP="00700E15">
      <w:pPr>
        <w:spacing w:after="0" w:line="276" w:lineRule="auto"/>
        <w:jc w:val="both"/>
        <w:rPr>
          <w:rFonts w:ascii="Times New Roman" w:eastAsia="Calibri" w:hAnsi="Times New Roman" w:cs="Times New Roman"/>
          <w:sz w:val="28"/>
          <w:szCs w:val="28"/>
        </w:rPr>
      </w:pPr>
      <w:r w:rsidRPr="00700E15">
        <w:rPr>
          <w:rFonts w:ascii="Times New Roman" w:eastAsia="Calibri" w:hAnsi="Times New Roman" w:cs="Times New Roman"/>
          <w:sz w:val="28"/>
          <w:szCs w:val="28"/>
        </w:rPr>
        <w:t xml:space="preserve">   </w:t>
      </w:r>
      <w:r w:rsidRPr="00700E15">
        <w:rPr>
          <w:rFonts w:ascii="Times New Roman" w:eastAsia="Calibri" w:hAnsi="Times New Roman" w:cs="Times New Roman"/>
          <w:sz w:val="28"/>
          <w:szCs w:val="28"/>
        </w:rPr>
        <w:tab/>
        <w:t>4. Рекомендовать руководителям учреждений, организаций и предприятий всех форм собственности воинский учет граждан осуществлять по личным карточкам работников (форма № Т-2, раздел 2) и (или) личным карточкам государственных (муниципальных служащих (форма № Т-2 ГС (МС), раздел 2).</w:t>
      </w:r>
    </w:p>
    <w:p w:rsidR="00700E15" w:rsidRPr="00700E15" w:rsidRDefault="00700E15" w:rsidP="00700E15">
      <w:pPr>
        <w:spacing w:after="0" w:line="276" w:lineRule="auto"/>
        <w:jc w:val="both"/>
        <w:rPr>
          <w:rFonts w:ascii="Times New Roman" w:eastAsia="Calibri" w:hAnsi="Times New Roman" w:cs="Times New Roman"/>
          <w:sz w:val="28"/>
          <w:szCs w:val="28"/>
        </w:rPr>
      </w:pPr>
      <w:r w:rsidRPr="00700E15">
        <w:rPr>
          <w:rFonts w:ascii="Times New Roman" w:eastAsia="Calibri" w:hAnsi="Times New Roman" w:cs="Times New Roman"/>
          <w:sz w:val="28"/>
          <w:szCs w:val="28"/>
        </w:rPr>
        <w:t xml:space="preserve">   </w:t>
      </w:r>
      <w:r w:rsidRPr="00700E15">
        <w:rPr>
          <w:rFonts w:ascii="Times New Roman" w:eastAsia="Calibri" w:hAnsi="Times New Roman" w:cs="Times New Roman"/>
          <w:sz w:val="28"/>
          <w:szCs w:val="28"/>
        </w:rPr>
        <w:tab/>
        <w:t>5. Рекомендовать военному комиссару Чамзинского и Дубенского районов организовать контроль за целевым использованием субвенций, выделяемых органам местного самоуправления на осуществление полномочий по первичному воинскому учету на территориях, где отсутствуют военные комиссариаты.</w:t>
      </w:r>
    </w:p>
    <w:p w:rsidR="00700E15" w:rsidRPr="00700E15" w:rsidRDefault="00700E15" w:rsidP="00700E15">
      <w:pPr>
        <w:spacing w:after="0" w:line="276" w:lineRule="auto"/>
        <w:jc w:val="both"/>
        <w:rPr>
          <w:rFonts w:ascii="Times New Roman" w:eastAsia="Calibri" w:hAnsi="Times New Roman" w:cs="Times New Roman"/>
          <w:sz w:val="28"/>
          <w:szCs w:val="28"/>
        </w:rPr>
      </w:pPr>
      <w:r w:rsidRPr="00700E15">
        <w:rPr>
          <w:rFonts w:ascii="Times New Roman" w:eastAsia="Calibri" w:hAnsi="Times New Roman" w:cs="Times New Roman"/>
          <w:sz w:val="28"/>
          <w:szCs w:val="28"/>
        </w:rPr>
        <w:t xml:space="preserve">  </w:t>
      </w:r>
      <w:r w:rsidRPr="00700E15">
        <w:rPr>
          <w:rFonts w:ascii="Times New Roman" w:eastAsia="Calibri" w:hAnsi="Times New Roman" w:cs="Times New Roman"/>
          <w:sz w:val="28"/>
          <w:szCs w:val="28"/>
        </w:rPr>
        <w:tab/>
        <w:t xml:space="preserve"> 6. Рекомендовать главам администраций городских и сельских поселений Чамзинского муниципального района ежегодно до 1 февраля представлять в военный комиссариат Чамзинского и Дубенского районов Республики Мордовия отчет о результатах осуществления первичного воинского учета в предшествующем году.</w:t>
      </w:r>
    </w:p>
    <w:p w:rsidR="00700E15" w:rsidRPr="00700E15" w:rsidRDefault="00700E15" w:rsidP="00700E15">
      <w:pPr>
        <w:spacing w:after="0" w:line="276" w:lineRule="auto"/>
        <w:jc w:val="both"/>
        <w:rPr>
          <w:rFonts w:ascii="Times New Roman" w:eastAsia="Calibri" w:hAnsi="Times New Roman" w:cs="Times New Roman"/>
          <w:sz w:val="28"/>
          <w:szCs w:val="28"/>
        </w:rPr>
      </w:pPr>
      <w:r w:rsidRPr="00700E15">
        <w:rPr>
          <w:rFonts w:ascii="Times New Roman" w:eastAsia="Calibri" w:hAnsi="Times New Roman" w:cs="Times New Roman"/>
          <w:sz w:val="28"/>
          <w:szCs w:val="28"/>
        </w:rPr>
        <w:t xml:space="preserve">   </w:t>
      </w:r>
      <w:r w:rsidRPr="00700E15">
        <w:rPr>
          <w:rFonts w:ascii="Times New Roman" w:eastAsia="Calibri" w:hAnsi="Times New Roman" w:cs="Times New Roman"/>
          <w:sz w:val="28"/>
          <w:szCs w:val="28"/>
        </w:rPr>
        <w:tab/>
        <w:t>7. Рекомендовать начальнику финансового управления администрации  Чамзинского муниципального района представлять в военный комиссариат Чамзинского и Дубенского районов Республики Мордовия ежеквартальные отчеты к 1 числу месяца, следующего за отчетным кварталом, о расходовании предоставленных субвенций на осуществление полномочий по первичному воинскому учету на территориях, где отсутствуют военные комиссариаты (Постановление правительства РФ от 29.04.2006 г. № 258, «О субвенциях на осуществление полномочий по первичному воинскому учету на территориях, где отсутствуют военные комиссариаты» Приказ Минфина  РФ  от 03.07.2006 г. № 90 «Об утверждении формы квартальной отчетности о расходовании субвенций на осуществление полномочий по первичному воинскому учету на территориях, где отсутствуют военные комиссариаты).</w:t>
      </w:r>
    </w:p>
    <w:p w:rsidR="00700E15" w:rsidRPr="00700E15" w:rsidRDefault="00700E15" w:rsidP="00700E15">
      <w:pPr>
        <w:spacing w:after="0" w:line="276" w:lineRule="auto"/>
        <w:ind w:firstLine="720"/>
        <w:jc w:val="both"/>
        <w:rPr>
          <w:rFonts w:ascii="Times New Roman" w:eastAsia="Calibri" w:hAnsi="Times New Roman" w:cs="Times New Roman"/>
          <w:sz w:val="28"/>
          <w:szCs w:val="28"/>
        </w:rPr>
      </w:pPr>
      <w:r w:rsidRPr="00700E15">
        <w:rPr>
          <w:rFonts w:ascii="Times New Roman" w:eastAsia="Calibri" w:hAnsi="Times New Roman" w:cs="Times New Roman"/>
          <w:sz w:val="28"/>
          <w:szCs w:val="28"/>
        </w:rPr>
        <w:lastRenderedPageBreak/>
        <w:t xml:space="preserve">8. Начальнику отдела специальных программ администрации Чамзинского муниципального района Долгову В. И. принимать участие </w:t>
      </w:r>
      <w:r w:rsidRPr="00700E15">
        <w:rPr>
          <w:rFonts w:ascii="Times New Roman" w:eastAsia="Calibri" w:hAnsi="Times New Roman" w:cs="Times New Roman"/>
          <w:sz w:val="28"/>
          <w:szCs w:val="28"/>
        </w:rPr>
        <w:t>в плановых проверках,</w:t>
      </w:r>
      <w:r w:rsidRPr="00700E15">
        <w:rPr>
          <w:rFonts w:ascii="Times New Roman" w:eastAsia="Calibri" w:hAnsi="Times New Roman" w:cs="Times New Roman"/>
          <w:sz w:val="28"/>
          <w:szCs w:val="28"/>
        </w:rPr>
        <w:t xml:space="preserve"> проводимых военным комиссариатом Чамзинского и Дубенского районов Республики Мордовия по осуществлению воинского учета и бронирования граждан в органах местного самоуправления и организациях.</w:t>
      </w:r>
    </w:p>
    <w:p w:rsidR="00700E15" w:rsidRPr="00700E15" w:rsidRDefault="00700E15" w:rsidP="00700E15">
      <w:pPr>
        <w:spacing w:after="0" w:line="276" w:lineRule="auto"/>
        <w:jc w:val="both"/>
        <w:rPr>
          <w:rFonts w:ascii="Times New Roman" w:eastAsia="Calibri" w:hAnsi="Times New Roman" w:cs="Times New Roman"/>
          <w:sz w:val="28"/>
          <w:szCs w:val="28"/>
        </w:rPr>
      </w:pPr>
      <w:r w:rsidRPr="00700E15">
        <w:rPr>
          <w:rFonts w:ascii="Times New Roman" w:eastAsia="Calibri" w:hAnsi="Times New Roman" w:cs="Times New Roman"/>
          <w:sz w:val="28"/>
          <w:szCs w:val="28"/>
        </w:rPr>
        <w:t xml:space="preserve">  </w:t>
      </w:r>
      <w:r w:rsidRPr="00700E15">
        <w:rPr>
          <w:rFonts w:ascii="Times New Roman" w:eastAsia="Calibri" w:hAnsi="Times New Roman" w:cs="Times New Roman"/>
          <w:sz w:val="28"/>
          <w:szCs w:val="28"/>
        </w:rPr>
        <w:tab/>
        <w:t>10. Рекомендовать военному комиссару Чамзинского и Дубенского районов, руководителям органов местного самоуправления и организаций осуществлять стимулирование работников, осуществляющих воинский учет в военном комиссариате, органах местного самоуправления, учреждениях, предприятиях и   организациях по итогам смотра-конкурса на лучшую организацию осуществления воинского учета и бронирования.</w:t>
      </w:r>
    </w:p>
    <w:p w:rsidR="009077B9" w:rsidRPr="00700E15" w:rsidRDefault="009077B9">
      <w:pPr>
        <w:rPr>
          <w:sz w:val="28"/>
          <w:szCs w:val="28"/>
        </w:rPr>
      </w:pPr>
    </w:p>
    <w:sectPr w:rsidR="009077B9" w:rsidRPr="00700E1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0E15"/>
    <w:rsid w:val="00700E15"/>
    <w:rsid w:val="009077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8E5FBF0A-AB65-4701-8317-2B4AF9FD3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1464</Words>
  <Characters>8348</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Казакова</dc:creator>
  <cp:keywords/>
  <dc:description/>
  <cp:lastModifiedBy>Марина Казакова</cp:lastModifiedBy>
  <cp:revision>1</cp:revision>
  <dcterms:created xsi:type="dcterms:W3CDTF">2019-07-18T05:43:00Z</dcterms:created>
  <dcterms:modified xsi:type="dcterms:W3CDTF">2019-07-18T05:46:00Z</dcterms:modified>
</cp:coreProperties>
</file>