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E10" w:rsidRDefault="00594E10" w:rsidP="00594E10">
      <w:pPr>
        <w:autoSpaceDE w:val="0"/>
        <w:rPr>
          <w:rFonts w:ascii="Times New Roman" w:hAnsi="Times New Roman"/>
          <w:sz w:val="28"/>
          <w:szCs w:val="28"/>
        </w:rPr>
      </w:pPr>
    </w:p>
    <w:p w:rsidR="00594E10" w:rsidRDefault="00594E10" w:rsidP="00594E10">
      <w:pPr>
        <w:autoSpaceDE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594E10" w:rsidRDefault="00594E10" w:rsidP="00594E10">
      <w:pPr>
        <w:autoSpaceDE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94E10" w:rsidRDefault="00594E10" w:rsidP="00594E10">
      <w:pPr>
        <w:autoSpaceDE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3EA2" w:rsidRDefault="002040B6" w:rsidP="00594E10">
      <w:pPr>
        <w:autoSpaceDE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р.п</w:t>
      </w:r>
      <w:proofErr w:type="gramStart"/>
      <w:r>
        <w:rPr>
          <w:rFonts w:ascii="Times New Roman" w:hAnsi="Times New Roman"/>
          <w:b/>
          <w:sz w:val="28"/>
          <w:szCs w:val="28"/>
        </w:rPr>
        <w:t>.Ч</w:t>
      </w:r>
      <w:proofErr w:type="gramEnd"/>
      <w:r>
        <w:rPr>
          <w:rFonts w:ascii="Times New Roman" w:hAnsi="Times New Roman"/>
          <w:b/>
          <w:sz w:val="28"/>
          <w:szCs w:val="28"/>
        </w:rPr>
        <w:t>амзинка</w:t>
      </w:r>
    </w:p>
    <w:p w:rsidR="004D3EA2" w:rsidRDefault="00EA03F8" w:rsidP="00594E10">
      <w:pPr>
        <w:autoSpaceDE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«24» октября </w:t>
      </w:r>
      <w:r w:rsidR="004D3EA2">
        <w:rPr>
          <w:rFonts w:ascii="Times New Roman" w:hAnsi="Times New Roman"/>
          <w:sz w:val="28"/>
          <w:szCs w:val="28"/>
        </w:rPr>
        <w:t xml:space="preserve"> 2012 г.                             </w:t>
      </w:r>
      <w:r w:rsidR="002040B6">
        <w:rPr>
          <w:rFonts w:ascii="Times New Roman" w:hAnsi="Times New Roman"/>
          <w:sz w:val="28"/>
          <w:szCs w:val="28"/>
        </w:rPr>
        <w:t xml:space="preserve">                                         №</w:t>
      </w:r>
      <w:r>
        <w:rPr>
          <w:rFonts w:ascii="Times New Roman" w:hAnsi="Times New Roman"/>
          <w:sz w:val="28"/>
          <w:szCs w:val="28"/>
        </w:rPr>
        <w:t>963</w:t>
      </w:r>
    </w:p>
    <w:p w:rsidR="004D3EA2" w:rsidRDefault="002040B6" w:rsidP="002040B6">
      <w:pPr>
        <w:autoSpaceDE w:val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4D3EA2">
        <w:rPr>
          <w:rFonts w:ascii="Times New Roman" w:hAnsi="Times New Roman"/>
          <w:b/>
          <w:sz w:val="28"/>
          <w:szCs w:val="28"/>
        </w:rPr>
        <w:t xml:space="preserve">Об утверждении Административного регламента  администрации </w:t>
      </w:r>
      <w:r w:rsidR="003316FD">
        <w:rPr>
          <w:rFonts w:ascii="Times New Roman" w:hAnsi="Times New Roman"/>
          <w:b/>
          <w:sz w:val="28"/>
          <w:szCs w:val="28"/>
        </w:rPr>
        <w:t xml:space="preserve">       </w:t>
      </w:r>
      <w:proofErr w:type="spellStart"/>
      <w:r w:rsidR="004D3EA2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="004D3EA2">
        <w:rPr>
          <w:rFonts w:ascii="Times New Roman" w:hAnsi="Times New Roman"/>
          <w:b/>
          <w:sz w:val="28"/>
          <w:szCs w:val="28"/>
        </w:rPr>
        <w:t xml:space="preserve"> муниципального района по предоставлению муниципальной услуги  по приватизации муниципального имущества </w:t>
      </w:r>
      <w:proofErr w:type="spellStart"/>
      <w:r w:rsidR="004D3EA2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="004D3EA2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4D3EA2" w:rsidRPr="00594E10" w:rsidRDefault="002040B6" w:rsidP="002040B6">
      <w:pPr>
        <w:jc w:val="both"/>
        <w:rPr>
          <w:rFonts w:ascii="Times New Roman" w:hAnsi="Times New Roman" w:cs="Times New Roman"/>
          <w:sz w:val="28"/>
          <w:szCs w:val="28"/>
        </w:rPr>
      </w:pPr>
      <w:r w:rsidRPr="00594E1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4D3EA2" w:rsidRPr="00594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3EA2" w:rsidRPr="00594E10">
        <w:rPr>
          <w:rFonts w:ascii="Times New Roman" w:hAnsi="Times New Roman" w:cs="Times New Roman"/>
          <w:sz w:val="28"/>
          <w:szCs w:val="28"/>
        </w:rPr>
        <w:t xml:space="preserve">В соответствии Федеральным законом от 21 декабря 2001 г. N 178-ФЗ с пунктом 3 статьи 2 "О приватизации государственного и муниципального имущества" муниципальная услуга предоставляется Администрацией </w:t>
      </w:r>
      <w:proofErr w:type="spellStart"/>
      <w:r w:rsidR="004D3EA2" w:rsidRPr="00594E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D3EA2" w:rsidRPr="00594E1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орган исполнительной власти района) и осуществляется через структурное подразделение – О</w:t>
      </w:r>
      <w:r w:rsidR="00594E10">
        <w:rPr>
          <w:rFonts w:ascii="Times New Roman" w:hAnsi="Times New Roman" w:cs="Times New Roman"/>
          <w:sz w:val="28"/>
          <w:szCs w:val="28"/>
        </w:rPr>
        <w:t>тдел по управлению муниципальным</w:t>
      </w:r>
      <w:r w:rsidR="004D3EA2" w:rsidRPr="00594E10">
        <w:rPr>
          <w:rFonts w:ascii="Times New Roman" w:hAnsi="Times New Roman" w:cs="Times New Roman"/>
          <w:sz w:val="28"/>
          <w:szCs w:val="28"/>
        </w:rPr>
        <w:t xml:space="preserve"> имуществом Администрации </w:t>
      </w:r>
      <w:proofErr w:type="spellStart"/>
      <w:r w:rsidR="004D3EA2" w:rsidRPr="00594E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D3EA2" w:rsidRPr="00594E1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уполномоче</w:t>
      </w:r>
      <w:r w:rsidR="003316FD" w:rsidRPr="00594E10">
        <w:rPr>
          <w:rFonts w:ascii="Times New Roman" w:hAnsi="Times New Roman" w:cs="Times New Roman"/>
          <w:sz w:val="28"/>
          <w:szCs w:val="28"/>
        </w:rPr>
        <w:t xml:space="preserve">нное структурное подразделение), администрация </w:t>
      </w:r>
      <w:proofErr w:type="spellStart"/>
      <w:r w:rsidR="003316FD" w:rsidRPr="00594E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316FD" w:rsidRPr="00594E1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End"/>
    </w:p>
    <w:p w:rsidR="003316FD" w:rsidRPr="00594E10" w:rsidRDefault="002040B6" w:rsidP="00594E10">
      <w:pPr>
        <w:spacing w:after="1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4E1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4E1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594E10">
        <w:rPr>
          <w:rFonts w:ascii="Times New Roman" w:hAnsi="Times New Roman" w:cs="Times New Roman"/>
          <w:sz w:val="28"/>
          <w:szCs w:val="28"/>
        </w:rPr>
        <w:t xml:space="preserve">  </w:t>
      </w:r>
      <w:r w:rsidR="003316FD" w:rsidRPr="00594E1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94E10" w:rsidRDefault="00594E10" w:rsidP="00594E10">
      <w:pPr>
        <w:autoSpaceDE w:val="0"/>
        <w:spacing w:after="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316FD" w:rsidRPr="00594E10">
        <w:rPr>
          <w:rFonts w:ascii="Times New Roman" w:hAnsi="Times New Roman" w:cs="Times New Roman"/>
          <w:sz w:val="28"/>
          <w:szCs w:val="28"/>
        </w:rPr>
        <w:t xml:space="preserve">1.Утвердить прилагаемый Административный регламент администрации </w:t>
      </w:r>
      <w:proofErr w:type="spellStart"/>
      <w:r w:rsidR="003316FD" w:rsidRPr="00594E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316FD" w:rsidRPr="00594E10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Pr="00594E10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594E10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 по приватизации муниципального имущества </w:t>
      </w:r>
      <w:proofErr w:type="spellStart"/>
      <w:r w:rsidRPr="00594E10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(далее – Административный регламент).</w:t>
      </w:r>
    </w:p>
    <w:p w:rsidR="00594E10" w:rsidRDefault="00594E10" w:rsidP="00594E10">
      <w:pPr>
        <w:spacing w:after="1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Настоящее постановление</w:t>
      </w:r>
      <w:r w:rsidR="00EA03F8">
        <w:rPr>
          <w:rFonts w:ascii="Times New Roman" w:hAnsi="Times New Roman"/>
          <w:sz w:val="28"/>
          <w:szCs w:val="28"/>
        </w:rPr>
        <w:t xml:space="preserve"> вступает в силу со дня его </w:t>
      </w:r>
      <w:r>
        <w:rPr>
          <w:rFonts w:ascii="Times New Roman" w:hAnsi="Times New Roman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94E10" w:rsidRDefault="00594E10" w:rsidP="00594E10">
      <w:pPr>
        <w:spacing w:after="1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94E10" w:rsidRDefault="00594E10" w:rsidP="00594E10">
      <w:pPr>
        <w:autoSpaceDE w:val="0"/>
        <w:spacing w:after="10"/>
        <w:jc w:val="both"/>
        <w:rPr>
          <w:rFonts w:ascii="Times New Roman" w:hAnsi="Times New Roman"/>
          <w:sz w:val="28"/>
          <w:szCs w:val="28"/>
        </w:rPr>
      </w:pPr>
    </w:p>
    <w:p w:rsidR="00594E10" w:rsidRDefault="00594E10" w:rsidP="00594E10">
      <w:pPr>
        <w:autoSpaceDE w:val="0"/>
        <w:spacing w:after="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594E10" w:rsidRDefault="00594E10" w:rsidP="00594E10">
      <w:pPr>
        <w:autoSpaceDE w:val="0"/>
        <w:spacing w:after="1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В.Г.Цыбаков</w:t>
      </w:r>
      <w:proofErr w:type="spellEnd"/>
    </w:p>
    <w:p w:rsidR="00594E10" w:rsidRDefault="00594E10" w:rsidP="00594E10">
      <w:pPr>
        <w:autoSpaceDE w:val="0"/>
        <w:spacing w:after="10"/>
        <w:jc w:val="both"/>
        <w:rPr>
          <w:rFonts w:ascii="Times New Roman" w:hAnsi="Times New Roman"/>
          <w:sz w:val="20"/>
          <w:szCs w:val="20"/>
        </w:rPr>
      </w:pPr>
    </w:p>
    <w:p w:rsidR="00594E10" w:rsidRDefault="00594E10" w:rsidP="00594E10">
      <w:pPr>
        <w:autoSpaceDE w:val="0"/>
        <w:jc w:val="both"/>
        <w:rPr>
          <w:rFonts w:ascii="Times New Roman" w:hAnsi="Times New Roman"/>
          <w:sz w:val="20"/>
          <w:szCs w:val="20"/>
        </w:rPr>
      </w:pPr>
    </w:p>
    <w:p w:rsidR="002040B6" w:rsidRDefault="002040B6" w:rsidP="002040B6">
      <w:pPr>
        <w:jc w:val="both"/>
        <w:rPr>
          <w:sz w:val="24"/>
          <w:szCs w:val="24"/>
        </w:rPr>
      </w:pPr>
    </w:p>
    <w:p w:rsidR="003316FD" w:rsidRDefault="003316FD" w:rsidP="004D3EA2">
      <w:pPr>
        <w:ind w:firstLine="540"/>
        <w:jc w:val="both"/>
        <w:rPr>
          <w:sz w:val="24"/>
          <w:szCs w:val="24"/>
        </w:rPr>
      </w:pPr>
    </w:p>
    <w:p w:rsidR="004D3EA2" w:rsidRDefault="004D3EA2"/>
    <w:sectPr w:rsidR="004D3EA2" w:rsidSect="005A2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3EA2"/>
    <w:rsid w:val="00012EED"/>
    <w:rsid w:val="002040B6"/>
    <w:rsid w:val="003316FD"/>
    <w:rsid w:val="004D3EA2"/>
    <w:rsid w:val="00594E10"/>
    <w:rsid w:val="005A26E1"/>
    <w:rsid w:val="00EA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EA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2012-08-08T09:22:00Z</cp:lastPrinted>
  <dcterms:created xsi:type="dcterms:W3CDTF">2012-10-24T11:45:00Z</dcterms:created>
  <dcterms:modified xsi:type="dcterms:W3CDTF">2012-10-26T12:43:00Z</dcterms:modified>
</cp:coreProperties>
</file>