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5D4" w:rsidRPr="004A0CD3" w:rsidRDefault="005605D4" w:rsidP="005605D4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5605D4" w:rsidRPr="004A0CD3" w:rsidRDefault="005605D4" w:rsidP="005605D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5605D4" w:rsidRPr="004A0CD3" w:rsidRDefault="005605D4" w:rsidP="005605D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5605D4" w:rsidRPr="004A0CD3" w:rsidRDefault="005605D4" w:rsidP="005605D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5605D4" w:rsidRPr="004A0CD3" w:rsidRDefault="005605D4" w:rsidP="005605D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605D4" w:rsidRDefault="005605D4" w:rsidP="005605D4"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5605D4" w:rsidRPr="002E23D3" w:rsidRDefault="005605D4" w:rsidP="005605D4">
      <w:pPr>
        <w:tabs>
          <w:tab w:val="left" w:pos="6720"/>
        </w:tabs>
        <w:rPr>
          <w:sz w:val="28"/>
          <w:szCs w:val="28"/>
        </w:rPr>
      </w:pPr>
      <w:r>
        <w:tab/>
      </w:r>
      <w:r>
        <w:rPr>
          <w:sz w:val="28"/>
          <w:szCs w:val="28"/>
        </w:rPr>
        <w:t>19</w:t>
      </w:r>
      <w:r w:rsidRPr="002E23D3">
        <w:rPr>
          <w:sz w:val="28"/>
          <w:szCs w:val="28"/>
        </w:rPr>
        <w:t xml:space="preserve"> июня 2019 г </w:t>
      </w:r>
      <w:r>
        <w:rPr>
          <w:sz w:val="28"/>
          <w:szCs w:val="28"/>
        </w:rPr>
        <w:t>№25</w:t>
      </w:r>
    </w:p>
    <w:p w:rsidR="005605D4" w:rsidRDefault="005605D4" w:rsidP="005605D4"/>
    <w:p w:rsidR="005605D4" w:rsidRPr="00547D17" w:rsidRDefault="005605D4" w:rsidP="005605D4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 w:rsidRPr="00547D17">
        <w:rPr>
          <w:rFonts w:ascii="Calibri" w:eastAsia="Times New Roman" w:hAnsi="Calibri" w:cs="Times New Roman"/>
          <w:sz w:val="28"/>
          <w:szCs w:val="28"/>
        </w:rPr>
        <w:t>В последнее время на территории Российской Федерации получили распространение незаконные финансовые схемы по «</w:t>
      </w:r>
      <w:proofErr w:type="spellStart"/>
      <w:r w:rsidRPr="00547D17">
        <w:rPr>
          <w:rFonts w:ascii="Calibri" w:eastAsia="Times New Roman" w:hAnsi="Calibri" w:cs="Times New Roman"/>
          <w:sz w:val="28"/>
          <w:szCs w:val="28"/>
        </w:rPr>
        <w:t>обналичиванию</w:t>
      </w:r>
      <w:proofErr w:type="spellEnd"/>
      <w:r w:rsidRPr="00547D17">
        <w:rPr>
          <w:rFonts w:ascii="Calibri" w:eastAsia="Times New Roman" w:hAnsi="Calibri" w:cs="Times New Roman"/>
          <w:sz w:val="28"/>
          <w:szCs w:val="28"/>
        </w:rPr>
        <w:t xml:space="preserve">» денежных средств, связанные с вовлечением некоторых </w:t>
      </w:r>
      <w:proofErr w:type="spellStart"/>
      <w:r w:rsidRPr="00547D17">
        <w:rPr>
          <w:rFonts w:ascii="Calibri" w:eastAsia="Times New Roman" w:hAnsi="Calibri" w:cs="Times New Roman"/>
          <w:sz w:val="28"/>
          <w:szCs w:val="28"/>
        </w:rPr>
        <w:t>автодилерских</w:t>
      </w:r>
      <w:proofErr w:type="spellEnd"/>
      <w:r w:rsidRPr="00547D17">
        <w:rPr>
          <w:rFonts w:ascii="Calibri" w:eastAsia="Times New Roman" w:hAnsi="Calibri" w:cs="Times New Roman"/>
          <w:sz w:val="28"/>
          <w:szCs w:val="28"/>
        </w:rPr>
        <w:t xml:space="preserve"> организаций (автосалонов). Помимо ущерба интересам устойчивого развития национальной экономики участие автосалонов в данных схемах в определенных случаях может создать существенные риски и повлечь негативные правовые последствия для добросовестных покупателей транспортных средств.</w:t>
      </w:r>
    </w:p>
    <w:p w:rsidR="005605D4" w:rsidRPr="00547D17" w:rsidRDefault="005605D4" w:rsidP="005605D4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 w:rsidRPr="00547D17">
        <w:rPr>
          <w:rFonts w:ascii="Calibri" w:eastAsia="Times New Roman" w:hAnsi="Calibri" w:cs="Times New Roman"/>
          <w:sz w:val="28"/>
          <w:szCs w:val="28"/>
        </w:rPr>
        <w:t>В рамках рассматриваемых схем автосалон, будучи заинтересованным в получении оплаты за автомобиль исключительно наличными денежными средствами, может необоснованно отказать покупателю в принятии к оплате банковской карты, настояв на внесении денег в наличной форме. В случае</w:t>
      </w:r>
      <w:proofErr w:type="gramStart"/>
      <w:r w:rsidRPr="00547D17">
        <w:rPr>
          <w:rFonts w:ascii="Calibri" w:eastAsia="Times New Roman" w:hAnsi="Calibri" w:cs="Times New Roman"/>
          <w:sz w:val="28"/>
          <w:szCs w:val="28"/>
        </w:rPr>
        <w:t>,</w:t>
      </w:r>
      <w:proofErr w:type="gramEnd"/>
      <w:r w:rsidRPr="00547D17">
        <w:rPr>
          <w:rFonts w:ascii="Calibri" w:eastAsia="Times New Roman" w:hAnsi="Calibri" w:cs="Times New Roman"/>
          <w:sz w:val="28"/>
          <w:szCs w:val="28"/>
        </w:rPr>
        <w:t xml:space="preserve"> если клиент требует проведения оплаты при помощи банковской карты, автосалон может заявить о повышении цены на автомобиль или отказать в предоставлении тех или иных скидок.</w:t>
      </w:r>
    </w:p>
    <w:p w:rsidR="005605D4" w:rsidRPr="00547D17" w:rsidRDefault="005605D4" w:rsidP="005605D4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 w:rsidRPr="00547D17">
        <w:rPr>
          <w:rFonts w:ascii="Calibri" w:eastAsia="Times New Roman" w:hAnsi="Calibri" w:cs="Times New Roman"/>
          <w:sz w:val="28"/>
          <w:szCs w:val="28"/>
        </w:rPr>
        <w:t xml:space="preserve">Между тем в соответствии со ст. 16.1 Федерального закона «О защите прав потребителей» продавец (исполнитель) обязан обеспечить возможность оплаты товаров (работ, услуг) путем использования национальных платежных инструментов в рамках национальной системы платежных карт, а также наличных расчетов по выбору потребителя. К национальным платежным инструментам, в свою очередь, относятся банковские карты системы «Мир». Обязанность обеспечить возможность использования карт «Мир» распространяется на продавцов (исполнителей), </w:t>
      </w:r>
      <w:r w:rsidRPr="00547D17">
        <w:rPr>
          <w:rFonts w:ascii="Calibri" w:eastAsia="Times New Roman" w:hAnsi="Calibri" w:cs="Times New Roman"/>
          <w:sz w:val="28"/>
          <w:szCs w:val="28"/>
        </w:rPr>
        <w:lastRenderedPageBreak/>
        <w:t>у которых выручка от реализации товаров, работ или услуг за предшествующий календарный год превышает 40 млн. рублей. Исключения законом предусмотрены только для торговых объектов, которые расположены в местах, где не предоставляются услуги доступа к подвижной радиотелефонной связи или сети Интернет, а также торговых объектов, выручка от реализации товаров в которых составляет менее 5 млн. рублей за предшествующий календарный год.</w:t>
      </w:r>
    </w:p>
    <w:p w:rsidR="005605D4" w:rsidRPr="00547D17" w:rsidRDefault="005605D4" w:rsidP="005605D4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 w:rsidRPr="00547D17">
        <w:rPr>
          <w:rFonts w:ascii="Calibri" w:eastAsia="Times New Roman" w:hAnsi="Calibri" w:cs="Times New Roman"/>
          <w:sz w:val="28"/>
          <w:szCs w:val="28"/>
        </w:rPr>
        <w:t xml:space="preserve">Неисполнение указанных требований закона влечет административную ответственность по </w:t>
      </w:r>
      <w:proofErr w:type="gramStart"/>
      <w:r w:rsidRPr="00547D17">
        <w:rPr>
          <w:rFonts w:ascii="Calibri" w:eastAsia="Times New Roman" w:hAnsi="Calibri" w:cs="Times New Roman"/>
          <w:sz w:val="28"/>
          <w:szCs w:val="28"/>
        </w:rPr>
        <w:t>ч</w:t>
      </w:r>
      <w:proofErr w:type="gramEnd"/>
      <w:r w:rsidRPr="00547D17">
        <w:rPr>
          <w:rFonts w:ascii="Calibri" w:eastAsia="Times New Roman" w:hAnsi="Calibri" w:cs="Times New Roman"/>
          <w:sz w:val="28"/>
          <w:szCs w:val="28"/>
        </w:rPr>
        <w:t xml:space="preserve">. 4 ст. 14.8 </w:t>
      </w:r>
      <w:proofErr w:type="spellStart"/>
      <w:r w:rsidRPr="00547D17">
        <w:rPr>
          <w:rFonts w:ascii="Calibri" w:eastAsia="Times New Roman" w:hAnsi="Calibri" w:cs="Times New Roman"/>
          <w:sz w:val="28"/>
          <w:szCs w:val="28"/>
        </w:rPr>
        <w:t>КоАП</w:t>
      </w:r>
      <w:proofErr w:type="spellEnd"/>
      <w:r w:rsidRPr="00547D17">
        <w:rPr>
          <w:rFonts w:ascii="Calibri" w:eastAsia="Times New Roman" w:hAnsi="Calibri" w:cs="Times New Roman"/>
          <w:sz w:val="28"/>
          <w:szCs w:val="28"/>
        </w:rPr>
        <w:t xml:space="preserve"> РФ и наказывается штрафом на должностных лиц в размере от пятнадцати тысяч до тридцати тысяч рублей, на юридических лиц – от тридцати тысяч до пятидесяти тысяч рублей.</w:t>
      </w:r>
    </w:p>
    <w:p w:rsidR="005605D4" w:rsidRPr="00547D17" w:rsidRDefault="005605D4" w:rsidP="005605D4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 w:rsidRPr="00547D17">
        <w:rPr>
          <w:rFonts w:ascii="Calibri" w:eastAsia="Times New Roman" w:hAnsi="Calibri" w:cs="Times New Roman"/>
          <w:sz w:val="28"/>
          <w:szCs w:val="28"/>
        </w:rPr>
        <w:t>Вовлеченность автосалонов в незаконное «</w:t>
      </w:r>
      <w:proofErr w:type="spellStart"/>
      <w:r w:rsidRPr="00547D17">
        <w:rPr>
          <w:rFonts w:ascii="Calibri" w:eastAsia="Times New Roman" w:hAnsi="Calibri" w:cs="Times New Roman"/>
          <w:sz w:val="28"/>
          <w:szCs w:val="28"/>
        </w:rPr>
        <w:t>обналичивание</w:t>
      </w:r>
      <w:proofErr w:type="spellEnd"/>
      <w:r w:rsidRPr="00547D17">
        <w:rPr>
          <w:rFonts w:ascii="Calibri" w:eastAsia="Times New Roman" w:hAnsi="Calibri" w:cs="Times New Roman"/>
          <w:sz w:val="28"/>
          <w:szCs w:val="28"/>
        </w:rPr>
        <w:t>» денежных средств может повлечь и другие риски для покупателей.</w:t>
      </w:r>
    </w:p>
    <w:p w:rsidR="005605D4" w:rsidRPr="00547D17" w:rsidRDefault="005605D4" w:rsidP="005605D4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 w:rsidRPr="00547D17">
        <w:rPr>
          <w:rFonts w:ascii="Calibri" w:eastAsia="Times New Roman" w:hAnsi="Calibri" w:cs="Times New Roman"/>
          <w:sz w:val="28"/>
          <w:szCs w:val="28"/>
        </w:rPr>
        <w:t>Во-первых, в случае перевозки крупной суммы наличных денег до автосалона клиент может стать жертвой кражи, грабежа или разбойного нападения, что ставит под угрозу его жизнь и здоровье, а также сохранность крупной суммы денежных средств.</w:t>
      </w:r>
    </w:p>
    <w:p w:rsidR="005605D4" w:rsidRPr="00547D17" w:rsidRDefault="005605D4" w:rsidP="005605D4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 w:rsidRPr="00547D17">
        <w:rPr>
          <w:rFonts w:ascii="Calibri" w:eastAsia="Times New Roman" w:hAnsi="Calibri" w:cs="Times New Roman"/>
          <w:sz w:val="28"/>
          <w:szCs w:val="28"/>
        </w:rPr>
        <w:t>Во-вторых, в рамках схем незаконного «</w:t>
      </w:r>
      <w:proofErr w:type="spellStart"/>
      <w:r w:rsidRPr="00547D17">
        <w:rPr>
          <w:rFonts w:ascii="Calibri" w:eastAsia="Times New Roman" w:hAnsi="Calibri" w:cs="Times New Roman"/>
          <w:sz w:val="28"/>
          <w:szCs w:val="28"/>
        </w:rPr>
        <w:t>обналичивания</w:t>
      </w:r>
      <w:proofErr w:type="spellEnd"/>
      <w:r w:rsidRPr="00547D17">
        <w:rPr>
          <w:rFonts w:ascii="Calibri" w:eastAsia="Times New Roman" w:hAnsi="Calibri" w:cs="Times New Roman"/>
          <w:sz w:val="28"/>
          <w:szCs w:val="28"/>
        </w:rPr>
        <w:t xml:space="preserve">» продажа транспортного средства может быть оформлена не от лица автосалона, а от имени фирмы-однодневки. </w:t>
      </w:r>
      <w:proofErr w:type="gramStart"/>
      <w:r w:rsidRPr="00547D17">
        <w:rPr>
          <w:rFonts w:ascii="Calibri" w:eastAsia="Times New Roman" w:hAnsi="Calibri" w:cs="Times New Roman"/>
          <w:sz w:val="28"/>
          <w:szCs w:val="28"/>
        </w:rPr>
        <w:t>В случае выявления в дальнейшем несоответствия комплектации транспортного средства условиям договора купли-продажи, необходимости возврата внесенной за автомобиль предоплаты или возникновения иных споров все юридические претензии покупатель сможет предъявить к продавцу, указанному в качестве такового в договоре, то есть к фирме-однодневке, которая может не иметь никакого имущества и по адресу регистрации не находиться.</w:t>
      </w:r>
      <w:proofErr w:type="gramEnd"/>
      <w:r w:rsidRPr="00547D17">
        <w:rPr>
          <w:rFonts w:ascii="Calibri" w:eastAsia="Times New Roman" w:hAnsi="Calibri" w:cs="Times New Roman"/>
          <w:sz w:val="28"/>
          <w:szCs w:val="28"/>
        </w:rPr>
        <w:t xml:space="preserve"> Фактически взыскать с такой организации сумму убытков даже по решению </w:t>
      </w:r>
      <w:proofErr w:type="gramStart"/>
      <w:r w:rsidRPr="00547D17">
        <w:rPr>
          <w:rFonts w:ascii="Calibri" w:eastAsia="Times New Roman" w:hAnsi="Calibri" w:cs="Times New Roman"/>
          <w:sz w:val="28"/>
          <w:szCs w:val="28"/>
        </w:rPr>
        <w:t>суда</w:t>
      </w:r>
      <w:proofErr w:type="gramEnd"/>
      <w:r w:rsidRPr="00547D17">
        <w:rPr>
          <w:rFonts w:ascii="Calibri" w:eastAsia="Times New Roman" w:hAnsi="Calibri" w:cs="Times New Roman"/>
          <w:sz w:val="28"/>
          <w:szCs w:val="28"/>
        </w:rPr>
        <w:t xml:space="preserve"> скорее всего будет невозможно.</w:t>
      </w:r>
    </w:p>
    <w:p w:rsidR="005605D4" w:rsidRPr="00547D17" w:rsidRDefault="005605D4" w:rsidP="005605D4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 w:rsidRPr="00547D17">
        <w:rPr>
          <w:rFonts w:ascii="Calibri" w:eastAsia="Times New Roman" w:hAnsi="Calibri" w:cs="Times New Roman"/>
          <w:sz w:val="28"/>
          <w:szCs w:val="28"/>
        </w:rPr>
        <w:t>Не исключены и другие злоупотребления, которые могут быть совершены в целях незаконного «</w:t>
      </w:r>
      <w:proofErr w:type="spellStart"/>
      <w:r w:rsidRPr="00547D17">
        <w:rPr>
          <w:rFonts w:ascii="Calibri" w:eastAsia="Times New Roman" w:hAnsi="Calibri" w:cs="Times New Roman"/>
          <w:sz w:val="28"/>
          <w:szCs w:val="28"/>
        </w:rPr>
        <w:t>обналичивания</w:t>
      </w:r>
      <w:proofErr w:type="spellEnd"/>
      <w:r w:rsidRPr="00547D17">
        <w:rPr>
          <w:rFonts w:ascii="Calibri" w:eastAsia="Times New Roman" w:hAnsi="Calibri" w:cs="Times New Roman"/>
          <w:sz w:val="28"/>
          <w:szCs w:val="28"/>
        </w:rPr>
        <w:t xml:space="preserve">» денежных средств. Например, полученные от клиента наличные денежные средства могут быть не оприходованы в кассу автосалона, при этом вместо реального кассового чека покупателю может быть выдан подложный кассовый чек. При </w:t>
      </w:r>
      <w:r w:rsidRPr="00547D17">
        <w:rPr>
          <w:rFonts w:ascii="Calibri" w:eastAsia="Times New Roman" w:hAnsi="Calibri" w:cs="Times New Roman"/>
          <w:sz w:val="28"/>
          <w:szCs w:val="28"/>
        </w:rPr>
        <w:lastRenderedPageBreak/>
        <w:t>возникновении в дальнейшем спора с автосалоном подтвердить факт оплаты автомобиля в таком случае будет затруднительно.</w:t>
      </w:r>
    </w:p>
    <w:p w:rsidR="005605D4" w:rsidRPr="00547D17" w:rsidRDefault="005605D4" w:rsidP="005605D4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 w:rsidRPr="00547D17">
        <w:rPr>
          <w:rFonts w:ascii="Calibri" w:eastAsia="Times New Roman" w:hAnsi="Calibri" w:cs="Times New Roman"/>
          <w:sz w:val="28"/>
          <w:szCs w:val="28"/>
        </w:rPr>
        <w:t xml:space="preserve">В то же время проверить подлинность выданного кассового чека можно бесплатно по его реквизитам на сайте, который должен быть обязательно указан в чеке, или с использованием общедоступных приложений для смартфонов, таких как «Проверка кассового чека» </w:t>
      </w:r>
      <w:proofErr w:type="spellStart"/>
      <w:r w:rsidRPr="00547D17">
        <w:rPr>
          <w:rFonts w:ascii="Calibri" w:eastAsia="Times New Roman" w:hAnsi="Calibri" w:cs="Times New Roman"/>
          <w:sz w:val="28"/>
          <w:szCs w:val="28"/>
        </w:rPr>
        <w:t>ФНС</w:t>
      </w:r>
      <w:proofErr w:type="spellEnd"/>
      <w:r w:rsidRPr="00547D17">
        <w:rPr>
          <w:rFonts w:ascii="Calibri" w:eastAsia="Times New Roman" w:hAnsi="Calibri" w:cs="Times New Roman"/>
          <w:sz w:val="28"/>
          <w:szCs w:val="28"/>
        </w:rPr>
        <w:t xml:space="preserve"> России (в том числе по QR-коду чека). В случае выявления фактов неприменения зарегистрированной контрольно-кассовой техники покупателям следует обращаться в налоговые органы, которые могут применить административную ответствен</w:t>
      </w:r>
      <w:r>
        <w:rPr>
          <w:rFonts w:ascii="Calibri" w:eastAsia="Times New Roman" w:hAnsi="Calibri" w:cs="Times New Roman"/>
          <w:sz w:val="28"/>
          <w:szCs w:val="28"/>
        </w:rPr>
        <w:t xml:space="preserve">ность по </w:t>
      </w:r>
      <w:proofErr w:type="gramStart"/>
      <w:r>
        <w:rPr>
          <w:rFonts w:ascii="Calibri" w:eastAsia="Times New Roman" w:hAnsi="Calibri" w:cs="Times New Roman"/>
          <w:sz w:val="28"/>
          <w:szCs w:val="28"/>
        </w:rPr>
        <w:t>ч</w:t>
      </w:r>
      <w:proofErr w:type="gramEnd"/>
      <w:r>
        <w:rPr>
          <w:rFonts w:ascii="Calibri" w:eastAsia="Times New Roman" w:hAnsi="Calibri" w:cs="Times New Roman"/>
          <w:sz w:val="28"/>
          <w:szCs w:val="28"/>
        </w:rPr>
        <w:t xml:space="preserve">. 2 ст. 14.5 </w:t>
      </w:r>
      <w:proofErr w:type="spellStart"/>
      <w:r>
        <w:rPr>
          <w:rFonts w:ascii="Calibri" w:eastAsia="Times New Roman" w:hAnsi="Calibri" w:cs="Times New Roman"/>
          <w:sz w:val="28"/>
          <w:szCs w:val="28"/>
        </w:rPr>
        <w:t>КоАП</w:t>
      </w:r>
      <w:proofErr w:type="spellEnd"/>
      <w:r>
        <w:rPr>
          <w:rFonts w:ascii="Calibri" w:eastAsia="Times New Roman" w:hAnsi="Calibri" w:cs="Times New Roman"/>
          <w:sz w:val="28"/>
          <w:szCs w:val="28"/>
        </w:rPr>
        <w:t xml:space="preserve"> РФ.</w:t>
      </w:r>
    </w:p>
    <w:p w:rsidR="005605D4" w:rsidRPr="00547D17" w:rsidRDefault="005605D4" w:rsidP="005605D4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proofErr w:type="gramStart"/>
      <w:r w:rsidRPr="00547D17">
        <w:rPr>
          <w:rFonts w:ascii="Calibri" w:eastAsia="Times New Roman" w:hAnsi="Calibri" w:cs="Times New Roman"/>
          <w:sz w:val="28"/>
          <w:szCs w:val="28"/>
        </w:rPr>
        <w:t>Кроме того, автосалон может по согласованию с покупателем или в тайне от него оформить поступление оплаты за автомобиль не от лица покупателя, а от лица фирмы-однодневки, которая перечисляет оплату на расчетный счет автосалона в безналичной форме якобы по поручению покупателя, при этом внесенные клиентом наличные деньги в кассу автосалона не приходуются.</w:t>
      </w:r>
      <w:proofErr w:type="gramEnd"/>
      <w:r w:rsidRPr="00547D17">
        <w:rPr>
          <w:rFonts w:ascii="Calibri" w:eastAsia="Times New Roman" w:hAnsi="Calibri" w:cs="Times New Roman"/>
          <w:sz w:val="28"/>
          <w:szCs w:val="28"/>
        </w:rPr>
        <w:t xml:space="preserve"> В данном случае в соответствии с налоговым законодательством покупатель будет считаться получившим доход в натуральной форме в сумме стоимости автомобиля, который согласно документам был оплачен за него фирмой-однодневкой. При проведении проверки налоговой инспекцией на сумму данного дохода может быть начислен налог в размере 13 % от стоимости автомобиля, который в дальнейшем может быть взыскан с покупателя. Доказывание того, что в действительности покупатель сам оплатил автомобиль, а не получил доход в натуральной форме, в рассматриваемой ситуации может быть затруднено.</w:t>
      </w:r>
    </w:p>
    <w:p w:rsidR="005605D4" w:rsidRDefault="005605D4" w:rsidP="005605D4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 w:rsidRPr="00547D17">
        <w:rPr>
          <w:rFonts w:ascii="Calibri" w:eastAsia="Times New Roman" w:hAnsi="Calibri" w:cs="Times New Roman"/>
          <w:sz w:val="28"/>
          <w:szCs w:val="28"/>
        </w:rPr>
        <w:t>В заключение следует отметить, что незаконное «</w:t>
      </w:r>
      <w:proofErr w:type="spellStart"/>
      <w:r w:rsidRPr="00547D17">
        <w:rPr>
          <w:rFonts w:ascii="Calibri" w:eastAsia="Times New Roman" w:hAnsi="Calibri" w:cs="Times New Roman"/>
          <w:sz w:val="28"/>
          <w:szCs w:val="28"/>
        </w:rPr>
        <w:t>обналичивание</w:t>
      </w:r>
      <w:proofErr w:type="spellEnd"/>
      <w:r w:rsidRPr="00547D17">
        <w:rPr>
          <w:rFonts w:ascii="Calibri" w:eastAsia="Times New Roman" w:hAnsi="Calibri" w:cs="Times New Roman"/>
          <w:sz w:val="28"/>
          <w:szCs w:val="28"/>
        </w:rPr>
        <w:t>» денежных средств наносит вред не только финансовой безопасности граждан и интересам национальной экономики. В конченом итоге незаконно «обналиченные» денежные средства могут быть использованы для совершения различных преступлений, в том числе для финансирования терроризма на территории России и за рубежом.</w:t>
      </w:r>
    </w:p>
    <w:p w:rsidR="005605D4" w:rsidRDefault="005605D4" w:rsidP="005605D4"/>
    <w:p w:rsidR="005605D4" w:rsidRDefault="005605D4" w:rsidP="005605D4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5605D4" w:rsidRDefault="005605D4" w:rsidP="005605D4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5605D4" w:rsidRDefault="005605D4" w:rsidP="005605D4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5605D4" w:rsidRDefault="005605D4" w:rsidP="005605D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605D4" w:rsidRDefault="005605D4" w:rsidP="005605D4"/>
    <w:p w:rsidR="005605D4" w:rsidRDefault="005605D4" w:rsidP="005605D4"/>
    <w:p w:rsidR="005605D4" w:rsidRPr="004A0CD3" w:rsidRDefault="005605D4" w:rsidP="005605D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605D4" w:rsidRDefault="005605D4" w:rsidP="005605D4">
      <w:r>
        <w:br w:type="page"/>
      </w:r>
    </w:p>
    <w:p w:rsidR="005605D4" w:rsidRPr="004A0CD3" w:rsidRDefault="005605D4" w:rsidP="005605D4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5605D4" w:rsidRPr="004A0CD3" w:rsidRDefault="005605D4" w:rsidP="005605D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5605D4" w:rsidRPr="004A0CD3" w:rsidRDefault="005605D4" w:rsidP="005605D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5605D4" w:rsidRPr="004A0CD3" w:rsidRDefault="005605D4" w:rsidP="005605D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5605D4" w:rsidRPr="004A0CD3" w:rsidRDefault="005605D4" w:rsidP="005605D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605D4" w:rsidRDefault="005605D4" w:rsidP="005605D4"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5605D4" w:rsidRPr="002E23D3" w:rsidRDefault="005605D4" w:rsidP="005605D4">
      <w:pPr>
        <w:tabs>
          <w:tab w:val="left" w:pos="1134"/>
          <w:tab w:val="left" w:pos="6720"/>
        </w:tabs>
        <w:rPr>
          <w:sz w:val="28"/>
          <w:szCs w:val="28"/>
        </w:rPr>
      </w:pPr>
      <w:r>
        <w:tab/>
        <w:t xml:space="preserve"> </w:t>
      </w:r>
      <w:r>
        <w:tab/>
      </w:r>
      <w:r>
        <w:tab/>
      </w:r>
      <w:r>
        <w:rPr>
          <w:sz w:val="24"/>
        </w:rPr>
        <w:t>06</w:t>
      </w:r>
      <w:r w:rsidRPr="002E23D3">
        <w:rPr>
          <w:sz w:val="28"/>
          <w:szCs w:val="28"/>
        </w:rPr>
        <w:t xml:space="preserve"> июня 2019 г </w:t>
      </w:r>
      <w:r>
        <w:rPr>
          <w:sz w:val="28"/>
          <w:szCs w:val="28"/>
        </w:rPr>
        <w:t>№24</w:t>
      </w:r>
    </w:p>
    <w:p w:rsidR="005605D4" w:rsidRDefault="005605D4" w:rsidP="005605D4">
      <w:pPr>
        <w:spacing w:line="240" w:lineRule="atLeast"/>
        <w:ind w:right="15" w:firstLine="720"/>
        <w:jc w:val="both"/>
        <w:rPr>
          <w:szCs w:val="28"/>
        </w:rPr>
      </w:pPr>
      <w:r>
        <w:rPr>
          <w:szCs w:val="28"/>
        </w:rPr>
        <w:t xml:space="preserve">По результатам рассмотрения постановления прокурора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района Республики Мордовия юридическое лицо привлечено к административной ответственности по ст. 19.28 </w:t>
      </w:r>
      <w:proofErr w:type="spellStart"/>
      <w:r>
        <w:rPr>
          <w:szCs w:val="28"/>
        </w:rPr>
        <w:t>КоАП</w:t>
      </w:r>
      <w:proofErr w:type="spellEnd"/>
      <w:r>
        <w:rPr>
          <w:szCs w:val="28"/>
        </w:rPr>
        <w:t xml:space="preserve"> РФ к штрафу в размер 500 тысяч рублей.</w:t>
      </w:r>
    </w:p>
    <w:p w:rsidR="005605D4" w:rsidRDefault="005605D4" w:rsidP="005605D4">
      <w:pPr>
        <w:spacing w:line="240" w:lineRule="atLeast"/>
        <w:ind w:right="15" w:firstLine="720"/>
        <w:jc w:val="both"/>
        <w:rPr>
          <w:szCs w:val="28"/>
        </w:rPr>
      </w:pPr>
      <w:proofErr w:type="gramStart"/>
      <w:r>
        <w:rPr>
          <w:szCs w:val="28"/>
        </w:rPr>
        <w:t xml:space="preserve">Прокуратурой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района Республики Мордовия в ходе проведения проверки соблюдения законодательства о противодействии коррупции выявлен факт совершения юридическим лицом - ООО </w:t>
      </w:r>
      <w:r>
        <w:rPr>
          <w:rFonts w:eastAsia="Calibri" w:cs="Times New Roman"/>
          <w:spacing w:val="-2"/>
          <w:szCs w:val="28"/>
        </w:rPr>
        <w:t>«</w:t>
      </w:r>
      <w:proofErr w:type="spellStart"/>
      <w:r>
        <w:rPr>
          <w:rFonts w:eastAsia="Calibri" w:cs="Times New Roman"/>
          <w:spacing w:val="-2"/>
          <w:szCs w:val="28"/>
        </w:rPr>
        <w:t>Тепловозремсервис</w:t>
      </w:r>
      <w:proofErr w:type="spellEnd"/>
      <w:r>
        <w:rPr>
          <w:rFonts w:eastAsia="Calibri" w:cs="Times New Roman"/>
          <w:spacing w:val="-2"/>
          <w:szCs w:val="28"/>
        </w:rPr>
        <w:t>»</w:t>
      </w:r>
      <w:r>
        <w:rPr>
          <w:szCs w:val="28"/>
        </w:rPr>
        <w:t xml:space="preserve"> административного правонарушения, предусмотренного ч. 1 ст. 19.28 </w:t>
      </w:r>
      <w:proofErr w:type="spellStart"/>
      <w:r>
        <w:rPr>
          <w:szCs w:val="28"/>
        </w:rPr>
        <w:t>КоАП</w:t>
      </w:r>
      <w:proofErr w:type="spellEnd"/>
      <w:r>
        <w:rPr>
          <w:szCs w:val="28"/>
        </w:rPr>
        <w:t xml:space="preserve"> РФ - </w:t>
      </w:r>
      <w:r>
        <w:rPr>
          <w:rFonts w:eastAsia="Calibri" w:cs="Times New Roman"/>
          <w:spacing w:val="-2"/>
          <w:szCs w:val="28"/>
        </w:rPr>
        <w:t>н</w:t>
      </w:r>
      <w:r>
        <w:rPr>
          <w:rFonts w:eastAsia="Calibri" w:cs="Times New Roman"/>
          <w:szCs w:val="28"/>
        </w:rPr>
        <w:t>езаконные передача, обещание от имени или в интересах юридического лица должностному лицу, лицу, выполняющему управленческие функции в коммерческой организации, денег, за совершение в интересах данного юридического лица должностным лицом, действия</w:t>
      </w:r>
      <w:proofErr w:type="gramEnd"/>
      <w:r>
        <w:rPr>
          <w:rFonts w:eastAsia="Calibri" w:cs="Times New Roman"/>
          <w:szCs w:val="28"/>
        </w:rPr>
        <w:t xml:space="preserve"> (бездействие), </w:t>
      </w:r>
      <w:proofErr w:type="gramStart"/>
      <w:r>
        <w:rPr>
          <w:rFonts w:eastAsia="Calibri" w:cs="Times New Roman"/>
          <w:szCs w:val="28"/>
        </w:rPr>
        <w:t>связанного</w:t>
      </w:r>
      <w:proofErr w:type="gramEnd"/>
      <w:r>
        <w:rPr>
          <w:rFonts w:eastAsia="Calibri" w:cs="Times New Roman"/>
          <w:szCs w:val="28"/>
        </w:rPr>
        <w:t xml:space="preserve"> с занимаемым ими служебным положением</w:t>
      </w:r>
      <w:r>
        <w:rPr>
          <w:szCs w:val="28"/>
        </w:rPr>
        <w:t>.</w:t>
      </w:r>
    </w:p>
    <w:p w:rsidR="005605D4" w:rsidRDefault="005605D4" w:rsidP="005605D4">
      <w:pPr>
        <w:spacing w:line="240" w:lineRule="atLeast"/>
        <w:ind w:right="15" w:firstLine="720"/>
        <w:jc w:val="both"/>
        <w:rPr>
          <w:rFonts w:eastAsia="Calibri" w:cs="Times New Roman"/>
          <w:szCs w:val="28"/>
        </w:rPr>
      </w:pPr>
      <w:proofErr w:type="gramStart"/>
      <w:r>
        <w:rPr>
          <w:szCs w:val="28"/>
        </w:rPr>
        <w:t xml:space="preserve">Так, </w:t>
      </w:r>
      <w:r>
        <w:rPr>
          <w:rFonts w:eastAsia="Calibri" w:cs="Times New Roman"/>
          <w:szCs w:val="28"/>
        </w:rPr>
        <w:t xml:space="preserve">21.11.2018 </w:t>
      </w:r>
      <w:r>
        <w:rPr>
          <w:color w:val="000000"/>
          <w:szCs w:val="28"/>
        </w:rPr>
        <w:t>директор Общества</w:t>
      </w:r>
      <w:r>
        <w:rPr>
          <w:rFonts w:eastAsia="Calibri" w:cs="Times New Roman"/>
          <w:color w:val="000000"/>
          <w:szCs w:val="28"/>
        </w:rPr>
        <w:t>, находясь в салоне автомобиля</w:t>
      </w:r>
      <w:r>
        <w:rPr>
          <w:rFonts w:eastAsia="Calibri" w:cs="Times New Roman"/>
          <w:szCs w:val="28"/>
        </w:rPr>
        <w:t xml:space="preserve">, совершил коммерческий подкуп, а именно незаконную передачу в качестве вознаграждения части </w:t>
      </w:r>
      <w:r>
        <w:rPr>
          <w:rFonts w:eastAsia="Calibri" w:cs="Times New Roman"/>
          <w:color w:val="000000"/>
          <w:szCs w:val="28"/>
        </w:rPr>
        <w:t>денег в сумме 150 000 рублей из общей суммы подкупа 300 000 рублей, то есть в крупном размере лицу, выполняющему управленческие функции в коммерческой организации АО «</w:t>
      </w:r>
      <w:proofErr w:type="spellStart"/>
      <w:r>
        <w:rPr>
          <w:rFonts w:eastAsia="Calibri" w:cs="Times New Roman"/>
          <w:color w:val="000000"/>
          <w:szCs w:val="28"/>
        </w:rPr>
        <w:t>Мордовцемент</w:t>
      </w:r>
      <w:proofErr w:type="spellEnd"/>
      <w:r>
        <w:rPr>
          <w:rFonts w:eastAsia="Calibri" w:cs="Times New Roman"/>
          <w:color w:val="000000"/>
          <w:szCs w:val="28"/>
        </w:rPr>
        <w:t xml:space="preserve">» за </w:t>
      </w:r>
      <w:r>
        <w:rPr>
          <w:rFonts w:eastAsia="Calibri" w:cs="Times New Roman"/>
          <w:szCs w:val="28"/>
        </w:rPr>
        <w:t xml:space="preserve">использование своих служебных полномочий и возможностей занимаемой последним должности в </w:t>
      </w:r>
      <w:r>
        <w:rPr>
          <w:szCs w:val="28"/>
        </w:rPr>
        <w:t xml:space="preserve">его интересах, </w:t>
      </w:r>
      <w:r>
        <w:rPr>
          <w:rFonts w:eastAsia="Calibri" w:cs="Times New Roman"/>
          <w:szCs w:val="28"/>
        </w:rPr>
        <w:t>для</w:t>
      </w:r>
      <w:proofErr w:type="gramEnd"/>
      <w:r>
        <w:rPr>
          <w:rFonts w:eastAsia="Calibri" w:cs="Times New Roman"/>
          <w:szCs w:val="28"/>
        </w:rPr>
        <w:t xml:space="preserve"> совершения заведомо незаконных действий по подписанию акта приема-передачи выполненных работ в рамках </w:t>
      </w:r>
      <w:r>
        <w:rPr>
          <w:szCs w:val="28"/>
        </w:rPr>
        <w:t xml:space="preserve">договора на выполнение работ по капитальному ремонту тепловоза ТЭМ-2 5514 </w:t>
      </w:r>
      <w:r>
        <w:rPr>
          <w:rFonts w:eastAsia="Calibri" w:cs="Times New Roman"/>
          <w:szCs w:val="28"/>
        </w:rPr>
        <w:t>и последующей оплаты выполненных работ, которые были произведены не в полном объеме.</w:t>
      </w:r>
    </w:p>
    <w:p w:rsidR="005605D4" w:rsidRDefault="005605D4" w:rsidP="005605D4">
      <w:pPr>
        <w:spacing w:line="240" w:lineRule="atLeast"/>
        <w:ind w:right="15" w:firstLine="720"/>
        <w:jc w:val="both"/>
        <w:rPr>
          <w:szCs w:val="28"/>
        </w:rPr>
      </w:pPr>
      <w:r>
        <w:rPr>
          <w:szCs w:val="28"/>
        </w:rPr>
        <w:t xml:space="preserve">13.05.2019 по данному факту прокурором района в отношении ООО </w:t>
      </w:r>
      <w:r>
        <w:rPr>
          <w:rFonts w:eastAsia="Calibri" w:cs="Times New Roman"/>
          <w:spacing w:val="-2"/>
          <w:szCs w:val="28"/>
        </w:rPr>
        <w:t>«</w:t>
      </w:r>
      <w:proofErr w:type="spellStart"/>
      <w:r>
        <w:rPr>
          <w:rFonts w:eastAsia="Calibri" w:cs="Times New Roman"/>
          <w:spacing w:val="-2"/>
          <w:szCs w:val="28"/>
        </w:rPr>
        <w:t>Тепловозремсервис</w:t>
      </w:r>
      <w:proofErr w:type="spellEnd"/>
      <w:r>
        <w:rPr>
          <w:rFonts w:eastAsia="Calibri" w:cs="Times New Roman"/>
          <w:spacing w:val="-2"/>
          <w:szCs w:val="28"/>
        </w:rPr>
        <w:t>»</w:t>
      </w:r>
      <w:r>
        <w:rPr>
          <w:szCs w:val="28"/>
        </w:rPr>
        <w:t xml:space="preserve"> возбуждено дело об административном правонарушении, предусмотренном </w:t>
      </w:r>
      <w:proofErr w:type="gramStart"/>
      <w:r>
        <w:rPr>
          <w:szCs w:val="28"/>
        </w:rPr>
        <w:t>ч</w:t>
      </w:r>
      <w:proofErr w:type="gramEnd"/>
      <w:r>
        <w:rPr>
          <w:szCs w:val="28"/>
        </w:rPr>
        <w:t xml:space="preserve">. 1 ст. 19.28 </w:t>
      </w:r>
      <w:proofErr w:type="spellStart"/>
      <w:r>
        <w:rPr>
          <w:szCs w:val="28"/>
        </w:rPr>
        <w:t>КоАП</w:t>
      </w:r>
      <w:proofErr w:type="spellEnd"/>
      <w:r>
        <w:rPr>
          <w:szCs w:val="28"/>
        </w:rPr>
        <w:t xml:space="preserve"> РФ, которое направлено для рассмотрения </w:t>
      </w:r>
      <w:r>
        <w:rPr>
          <w:rFonts w:eastAsia="Calibri" w:cs="Times New Roman"/>
          <w:spacing w:val="-6"/>
          <w:szCs w:val="28"/>
        </w:rPr>
        <w:t>мировому судье судебного участка №</w:t>
      </w:r>
      <w:r>
        <w:rPr>
          <w:rFonts w:eastAsia="Calibri" w:cs="Times New Roman"/>
          <w:spacing w:val="-4"/>
          <w:szCs w:val="28"/>
        </w:rPr>
        <w:t> 2</w:t>
      </w:r>
      <w:r>
        <w:rPr>
          <w:rFonts w:eastAsia="Calibri" w:cs="Times New Roman"/>
          <w:spacing w:val="-6"/>
          <w:szCs w:val="28"/>
        </w:rPr>
        <w:t xml:space="preserve"> </w:t>
      </w:r>
      <w:proofErr w:type="spellStart"/>
      <w:r>
        <w:rPr>
          <w:rFonts w:eastAsia="Calibri" w:cs="Times New Roman"/>
          <w:spacing w:val="-6"/>
          <w:szCs w:val="28"/>
        </w:rPr>
        <w:t>Чамзинского</w:t>
      </w:r>
      <w:proofErr w:type="spellEnd"/>
      <w:r>
        <w:rPr>
          <w:rFonts w:eastAsia="Calibri" w:cs="Times New Roman"/>
          <w:spacing w:val="-6"/>
          <w:szCs w:val="28"/>
        </w:rPr>
        <w:t xml:space="preserve"> района Республики Мордовия</w:t>
      </w:r>
      <w:r>
        <w:rPr>
          <w:szCs w:val="28"/>
        </w:rPr>
        <w:t>.</w:t>
      </w:r>
    </w:p>
    <w:p w:rsidR="005605D4" w:rsidRDefault="005605D4" w:rsidP="005605D4">
      <w:pPr>
        <w:spacing w:line="240" w:lineRule="atLeast"/>
        <w:ind w:right="15" w:firstLine="720"/>
        <w:jc w:val="both"/>
        <w:rPr>
          <w:szCs w:val="28"/>
        </w:rPr>
      </w:pPr>
      <w:r>
        <w:rPr>
          <w:szCs w:val="28"/>
        </w:rPr>
        <w:t xml:space="preserve">06.06.2019 мировой судья, рассмотрев дело об административном правонарушении, признал наличие в действиях юридического лица состава административного правонарушения, предусмотренного </w:t>
      </w:r>
      <w:proofErr w:type="gramStart"/>
      <w:r>
        <w:rPr>
          <w:szCs w:val="28"/>
        </w:rPr>
        <w:t>ч</w:t>
      </w:r>
      <w:proofErr w:type="gramEnd"/>
      <w:r>
        <w:rPr>
          <w:szCs w:val="28"/>
        </w:rPr>
        <w:t xml:space="preserve">. 1 ст. 19.28 </w:t>
      </w:r>
      <w:proofErr w:type="spellStart"/>
      <w:r>
        <w:rPr>
          <w:szCs w:val="28"/>
        </w:rPr>
        <w:t>КоАП</w:t>
      </w:r>
      <w:proofErr w:type="spellEnd"/>
      <w:r>
        <w:rPr>
          <w:szCs w:val="28"/>
        </w:rPr>
        <w:t xml:space="preserve"> РФ, и назначил наказание в виде штрафа в размере 500 тысяч рублей.</w:t>
      </w:r>
    </w:p>
    <w:p w:rsidR="005605D4" w:rsidRDefault="005605D4" w:rsidP="005605D4">
      <w:pPr>
        <w:spacing w:line="240" w:lineRule="atLeast"/>
        <w:ind w:right="15" w:firstLine="720"/>
        <w:jc w:val="both"/>
        <w:rPr>
          <w:szCs w:val="28"/>
        </w:rPr>
      </w:pPr>
      <w:r>
        <w:rPr>
          <w:szCs w:val="28"/>
        </w:rPr>
        <w:t xml:space="preserve">Ранее, по результатам рассмотрения ходатайства прокурора района о принятии мер обеспечения производства по делу об административном правонарушении, мировой судья 14.05.2019 г. вынес определение об установлении ограничений, связанных с владением и </w:t>
      </w:r>
      <w:r>
        <w:rPr>
          <w:szCs w:val="28"/>
        </w:rPr>
        <w:lastRenderedPageBreak/>
        <w:t>пользованием банковскими счетами данного юридического лица, в виде ареста денежных средств, на общую сумму 1 млн. рублей.</w:t>
      </w:r>
    </w:p>
    <w:p w:rsidR="005605D4" w:rsidRDefault="005605D4" w:rsidP="005605D4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5605D4" w:rsidRDefault="005605D4" w:rsidP="005605D4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5605D4" w:rsidRDefault="005605D4" w:rsidP="005605D4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5605D4" w:rsidRDefault="005605D4" w:rsidP="005605D4"/>
    <w:p w:rsidR="0053796D" w:rsidRDefault="0053796D"/>
    <w:sectPr w:rsidR="00537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05D4"/>
    <w:rsid w:val="0053796D"/>
    <w:rsid w:val="00560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1344</Words>
  <Characters>7666</Characters>
  <Application>Microsoft Office Word</Application>
  <DocSecurity>0</DocSecurity>
  <Lines>63</Lines>
  <Paragraphs>17</Paragraphs>
  <ScaleCrop>false</ScaleCrop>
  <Company/>
  <LinksUpToDate>false</LinksUpToDate>
  <CharactersWithSpaces>8993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2019-06-19T08:58:00Z</dcterms:created>
  <dcterms:modified xsi:type="dcterms:W3CDTF">2019-06-19T08:59:00Z</dcterms:modified>
</cp:coreProperties>
</file>