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926" w:rsidRDefault="00570926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70926" w:rsidRDefault="00570926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ЧАМЗИНСКИЙ МУНИЦИПАЛЬНЫЙ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570926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АДМИНИСТРАЦИ</w:t>
      </w:r>
      <w:r w:rsidR="00EC1DD6">
        <w:rPr>
          <w:rFonts w:ascii="Times New Roman" w:hAnsi="Times New Roman" w:cs="Times New Roman"/>
          <w:b/>
          <w:sz w:val="28"/>
          <w:szCs w:val="28"/>
        </w:rPr>
        <w:t>Я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BB3">
        <w:rPr>
          <w:rFonts w:ascii="Times New Roman" w:hAnsi="Times New Roman" w:cs="Times New Roman"/>
          <w:b/>
          <w:sz w:val="28"/>
          <w:szCs w:val="28"/>
        </w:rPr>
        <w:t>БОЛЬШЕ</w:t>
      </w:r>
      <w:r w:rsidR="00EC1DD6">
        <w:rPr>
          <w:rFonts w:ascii="Times New Roman" w:hAnsi="Times New Roman" w:cs="Times New Roman"/>
          <w:b/>
          <w:sz w:val="28"/>
          <w:szCs w:val="28"/>
        </w:rPr>
        <w:t>РЕМЕЗЕНСКОГО</w:t>
      </w:r>
    </w:p>
    <w:p w:rsidR="00281F1C" w:rsidRDefault="00B03378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570926" w:rsidRDefault="00570926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A057D5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281F1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281F1C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281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EE1BCF">
        <w:rPr>
          <w:rFonts w:ascii="Times New Roman" w:hAnsi="Times New Roman" w:cs="Times New Roman"/>
          <w:sz w:val="28"/>
          <w:szCs w:val="28"/>
        </w:rPr>
        <w:t xml:space="preserve">                         № 39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570926">
        <w:rPr>
          <w:rFonts w:ascii="Times New Roman" w:hAnsi="Times New Roman" w:cs="Times New Roman"/>
          <w:sz w:val="28"/>
          <w:szCs w:val="28"/>
        </w:rPr>
        <w:t>Больш</w:t>
      </w:r>
      <w:r w:rsidR="00F371CB">
        <w:rPr>
          <w:rFonts w:ascii="Times New Roman" w:hAnsi="Times New Roman" w:cs="Times New Roman"/>
          <w:sz w:val="28"/>
          <w:szCs w:val="28"/>
        </w:rPr>
        <w:t>и</w:t>
      </w:r>
      <w:r w:rsidR="00570926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F371CB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057D5" w:rsidRDefault="00281F1C" w:rsidP="00A057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О</w:t>
      </w:r>
      <w:r w:rsidR="00A057D5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</w:t>
      </w:r>
    </w:p>
    <w:p w:rsidR="00B03378" w:rsidRPr="00B03378" w:rsidRDefault="00570926" w:rsidP="00A057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</w:t>
      </w:r>
      <w:r w:rsidR="00EC1DD6">
        <w:rPr>
          <w:rFonts w:ascii="Times New Roman" w:hAnsi="Times New Roman" w:cs="Times New Roman"/>
          <w:b/>
          <w:sz w:val="28"/>
          <w:szCs w:val="28"/>
        </w:rPr>
        <w:t>ремезенского</w:t>
      </w:r>
      <w:proofErr w:type="spellEnd"/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A057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 w:cs="Times New Roman"/>
          <w:b/>
          <w:sz w:val="28"/>
          <w:szCs w:val="28"/>
        </w:rPr>
        <w:t>27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1DD6">
        <w:rPr>
          <w:rFonts w:ascii="Times New Roman" w:hAnsi="Times New Roman" w:cs="Times New Roman"/>
          <w:b/>
          <w:sz w:val="28"/>
          <w:szCs w:val="28"/>
        </w:rPr>
        <w:t>декабря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 xml:space="preserve">8 г. № </w:t>
      </w:r>
      <w:r w:rsidR="00EC1DD6">
        <w:rPr>
          <w:rFonts w:ascii="Times New Roman" w:hAnsi="Times New Roman" w:cs="Times New Roman"/>
          <w:b/>
          <w:sz w:val="28"/>
          <w:szCs w:val="28"/>
        </w:rPr>
        <w:t>70</w:t>
      </w:r>
      <w:r w:rsidR="00A057D5" w:rsidRPr="00A057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6A5F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57D5" w:rsidRDefault="00281F1C" w:rsidP="00B033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219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>Федерации</w:t>
      </w:r>
      <w:r w:rsidR="00D77B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81F1C" w:rsidRDefault="00D77BB0" w:rsidP="00A057D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ю:</w:t>
      </w:r>
    </w:p>
    <w:p w:rsidR="00867ACF" w:rsidRPr="00867ACF" w:rsidRDefault="00867ACF" w:rsidP="00F70AC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1.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Внести в Порядок </w:t>
      </w:r>
      <w:proofErr w:type="gramStart"/>
      <w:r w:rsidRPr="00867ACF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867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Больше</w:t>
      </w:r>
      <w:r w:rsidR="00EC1DD6">
        <w:rPr>
          <w:rFonts w:ascii="Times New Roman" w:hAnsi="Times New Roman" w:cs="Times New Roman"/>
          <w:sz w:val="28"/>
          <w:szCs w:val="28"/>
        </w:rPr>
        <w:t>ремезен</w:t>
      </w:r>
      <w:r w:rsidR="0057092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EC1DD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70926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="00EC1DD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70926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570926">
        <w:rPr>
          <w:rFonts w:ascii="Times New Roman" w:hAnsi="Times New Roman" w:cs="Times New Roman"/>
          <w:sz w:val="28"/>
          <w:szCs w:val="28"/>
        </w:rPr>
        <w:t>27</w:t>
      </w:r>
      <w:r w:rsidRPr="00867ACF">
        <w:rPr>
          <w:rFonts w:ascii="Times New Roman" w:hAnsi="Times New Roman" w:cs="Times New Roman"/>
          <w:sz w:val="28"/>
          <w:szCs w:val="28"/>
        </w:rPr>
        <w:t>.</w:t>
      </w:r>
      <w:r w:rsidR="00570926">
        <w:rPr>
          <w:rFonts w:ascii="Times New Roman" w:hAnsi="Times New Roman" w:cs="Times New Roman"/>
          <w:sz w:val="28"/>
          <w:szCs w:val="28"/>
        </w:rPr>
        <w:t>1</w:t>
      </w:r>
      <w:r w:rsidR="00EC1DD6">
        <w:rPr>
          <w:rFonts w:ascii="Times New Roman" w:hAnsi="Times New Roman" w:cs="Times New Roman"/>
          <w:sz w:val="28"/>
          <w:szCs w:val="28"/>
        </w:rPr>
        <w:t>2</w:t>
      </w:r>
      <w:r w:rsidRPr="00867ACF">
        <w:rPr>
          <w:rFonts w:ascii="Times New Roman" w:hAnsi="Times New Roman" w:cs="Times New Roman"/>
          <w:sz w:val="28"/>
          <w:szCs w:val="28"/>
        </w:rPr>
        <w:t>.201</w:t>
      </w:r>
      <w:r w:rsidR="00570926">
        <w:rPr>
          <w:rFonts w:ascii="Times New Roman" w:hAnsi="Times New Roman" w:cs="Times New Roman"/>
          <w:sz w:val="28"/>
          <w:szCs w:val="28"/>
        </w:rPr>
        <w:t>8</w:t>
      </w:r>
      <w:r w:rsidRPr="00867ACF">
        <w:rPr>
          <w:rFonts w:ascii="Times New Roman" w:hAnsi="Times New Roman" w:cs="Times New Roman"/>
          <w:sz w:val="28"/>
          <w:szCs w:val="28"/>
        </w:rPr>
        <w:t xml:space="preserve"> № </w:t>
      </w:r>
      <w:r w:rsidR="00EC1DD6">
        <w:rPr>
          <w:rFonts w:ascii="Times New Roman" w:hAnsi="Times New Roman" w:cs="Times New Roman"/>
          <w:sz w:val="28"/>
          <w:szCs w:val="28"/>
        </w:rPr>
        <w:t>70</w:t>
      </w:r>
      <w:r w:rsidRPr="00867ACF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67ACF" w:rsidRPr="00867ACF" w:rsidRDefault="00867ACF" w:rsidP="009F493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1)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 абзаце третьем пункта 3 слова </w:t>
      </w:r>
      <w:r w:rsidR="004A52D6">
        <w:rPr>
          <w:rFonts w:ascii="Times New Roman" w:hAnsi="Times New Roman" w:cs="Times New Roman"/>
          <w:sz w:val="28"/>
          <w:szCs w:val="28"/>
        </w:rPr>
        <w:t>«подпункта 17» заменить словами «подпункта 16»;</w:t>
      </w:r>
    </w:p>
    <w:p w:rsidR="00867ACF" w:rsidRPr="00867ACF" w:rsidRDefault="00867ACF" w:rsidP="009F4933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2)</w:t>
      </w:r>
      <w:r w:rsidRPr="00867ACF">
        <w:rPr>
          <w:rFonts w:ascii="Times New Roman" w:hAnsi="Times New Roman" w:cs="Times New Roman"/>
          <w:sz w:val="28"/>
          <w:szCs w:val="28"/>
        </w:rPr>
        <w:tab/>
        <w:t>пункт 4 дополнить подпунктом 16 следующего содержания:</w:t>
      </w:r>
    </w:p>
    <w:p w:rsidR="00867ACF" w:rsidRDefault="00867AC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7ACF">
        <w:rPr>
          <w:rFonts w:ascii="Times New Roman" w:hAnsi="Times New Roman" w:cs="Times New Roman"/>
          <w:sz w:val="28"/>
          <w:szCs w:val="28"/>
        </w:rPr>
        <w:t xml:space="preserve">«16) номера лицевого счета </w:t>
      </w:r>
      <w:proofErr w:type="spellStart"/>
      <w:r w:rsidRPr="00867ACF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</w:t>
      </w:r>
      <w:r w:rsidR="004A52D6">
        <w:rPr>
          <w:rFonts w:ascii="Times New Roman" w:hAnsi="Times New Roman" w:cs="Times New Roman"/>
          <w:sz w:val="28"/>
          <w:szCs w:val="28"/>
        </w:rPr>
        <w:t xml:space="preserve"> № 3н (далее – идентификатор государственного контракта (контракта, договора, соглашения)), а </w:t>
      </w:r>
      <w:r w:rsidR="00EF72AB">
        <w:rPr>
          <w:rFonts w:ascii="Times New Roman" w:hAnsi="Times New Roman" w:cs="Times New Roman"/>
          <w:sz w:val="28"/>
          <w:szCs w:val="28"/>
        </w:rPr>
        <w:t xml:space="preserve">также иной информации, необходимой для исполнения </w:t>
      </w:r>
      <w:r w:rsidR="00985237">
        <w:rPr>
          <w:rFonts w:ascii="Times New Roman" w:hAnsi="Times New Roman" w:cs="Times New Roman"/>
          <w:sz w:val="28"/>
          <w:szCs w:val="28"/>
        </w:rPr>
        <w:t>условия о казначейском сопровождении платежа, в случае, если платеж подлежит казначейскому сопровождению в соответствии</w:t>
      </w:r>
      <w:proofErr w:type="gramEnd"/>
      <w:r w:rsidR="009852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5237">
        <w:rPr>
          <w:rFonts w:ascii="Times New Roman" w:hAnsi="Times New Roman" w:cs="Times New Roman"/>
          <w:sz w:val="28"/>
          <w:szCs w:val="28"/>
        </w:rPr>
        <w:t>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985237" w:rsidRDefault="009F4933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пункт 6 дополнить </w:t>
      </w:r>
      <w:r w:rsidR="006626AF">
        <w:rPr>
          <w:rFonts w:ascii="Times New Roman" w:hAnsi="Times New Roman" w:cs="Times New Roman"/>
          <w:sz w:val="28"/>
          <w:szCs w:val="28"/>
        </w:rPr>
        <w:t>подпунктом 17 следующего содержания:</w:t>
      </w:r>
    </w:p>
    <w:p w:rsidR="006626AF" w:rsidRDefault="006626A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«17)</w:t>
      </w:r>
      <w:r w:rsidR="00F501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</w:t>
      </w:r>
      <w:r w:rsidR="00F501C0">
        <w:rPr>
          <w:rFonts w:ascii="Times New Roman" w:hAnsi="Times New Roman" w:cs="Times New Roman"/>
          <w:sz w:val="28"/>
          <w:szCs w:val="28"/>
        </w:rPr>
        <w:t>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 w:rsidR="00F501C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часть первую пункта 11 изложить в следующей редакции:</w:t>
      </w:r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Pr="00F501C0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501C0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501C0">
        <w:rPr>
          <w:rFonts w:ascii="Times New Roman" w:hAnsi="Times New Roman" w:cs="Times New Roman"/>
          <w:sz w:val="28"/>
          <w:szCs w:val="28"/>
        </w:rPr>
        <w:t xml:space="preserve">есоответствия формы или информации, </w:t>
      </w:r>
      <w:proofErr w:type="gramStart"/>
      <w:r w:rsidR="00F501C0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="00F501C0">
        <w:rPr>
          <w:rFonts w:ascii="Times New Roman" w:hAnsi="Times New Roman" w:cs="Times New Roman"/>
          <w:sz w:val="28"/>
          <w:szCs w:val="28"/>
        </w:rPr>
        <w:t xml:space="preserve"> в Заявке, требованиям, </w:t>
      </w:r>
      <w:r>
        <w:rPr>
          <w:rFonts w:ascii="Times New Roman" w:hAnsi="Times New Roman" w:cs="Times New Roman"/>
          <w:sz w:val="28"/>
          <w:szCs w:val="28"/>
        </w:rPr>
        <w:t>установленным пунктами 3, 4, подпунктами 1 – 13, 16 и 17 пункта 6, пунктами 7, 9, и 10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установления нарушения получателем средств бюджета </w:t>
      </w:r>
      <w:proofErr w:type="spellStart"/>
      <w:r w:rsidR="00EC1DD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C1D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условий, предусмотренных пунктом 8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 w:rsidR="00EC1DD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342DA1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42DA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70AC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01C0" w:rsidRDefault="00F501C0" w:rsidP="00867A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P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3378">
        <w:rPr>
          <w:rFonts w:ascii="Times New Roman" w:hAnsi="Times New Roman" w:cs="Times New Roman"/>
          <w:sz w:val="28"/>
          <w:szCs w:val="28"/>
        </w:rPr>
        <w:t>Глав</w:t>
      </w:r>
      <w:r w:rsidR="00EC1DD6">
        <w:rPr>
          <w:rFonts w:ascii="Times New Roman" w:hAnsi="Times New Roman" w:cs="Times New Roman"/>
          <w:sz w:val="28"/>
          <w:szCs w:val="28"/>
        </w:rPr>
        <w:t>а</w:t>
      </w:r>
      <w:r w:rsidRPr="00B033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5FEC" w:rsidRPr="006A5FEC" w:rsidRDefault="009E5D60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bookmarkStart w:id="0" w:name="_GoBack"/>
      <w:bookmarkEnd w:id="0"/>
      <w:proofErr w:type="spellEnd"/>
      <w:r w:rsidR="00B03378" w:rsidRPr="00B0337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C1DD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03378" w:rsidRPr="00B03378">
        <w:rPr>
          <w:rFonts w:ascii="Times New Roman" w:hAnsi="Times New Roman" w:cs="Times New Roman"/>
          <w:sz w:val="28"/>
          <w:szCs w:val="28"/>
        </w:rPr>
        <w:t xml:space="preserve"> </w:t>
      </w:r>
      <w:r w:rsidR="00EC1DD6">
        <w:rPr>
          <w:rFonts w:ascii="Times New Roman" w:hAnsi="Times New Roman" w:cs="Times New Roman"/>
          <w:sz w:val="28"/>
          <w:szCs w:val="28"/>
        </w:rPr>
        <w:t>В</w:t>
      </w:r>
      <w:r w:rsidR="00342DA1" w:rsidRPr="00342DA1">
        <w:rPr>
          <w:rFonts w:ascii="Times New Roman" w:hAnsi="Times New Roman" w:cs="Times New Roman"/>
          <w:sz w:val="28"/>
          <w:szCs w:val="28"/>
        </w:rPr>
        <w:t>.</w:t>
      </w:r>
      <w:r w:rsidR="00EC1DD6">
        <w:rPr>
          <w:rFonts w:ascii="Times New Roman" w:hAnsi="Times New Roman" w:cs="Times New Roman"/>
          <w:sz w:val="28"/>
          <w:szCs w:val="28"/>
        </w:rPr>
        <w:t>П</w:t>
      </w:r>
      <w:r w:rsidR="00342DA1" w:rsidRPr="00342D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C1DD6">
        <w:rPr>
          <w:rFonts w:ascii="Times New Roman" w:hAnsi="Times New Roman" w:cs="Times New Roman"/>
          <w:sz w:val="28"/>
          <w:szCs w:val="28"/>
        </w:rPr>
        <w:t>Куторкин</w:t>
      </w:r>
      <w:proofErr w:type="spellEnd"/>
    </w:p>
    <w:sectPr w:rsidR="006A5FEC" w:rsidRPr="006A5FEC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BD2"/>
    <w:multiLevelType w:val="hybridMultilevel"/>
    <w:tmpl w:val="2FEE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281F1C"/>
    <w:rsid w:val="00281F1C"/>
    <w:rsid w:val="002E5EC4"/>
    <w:rsid w:val="00342DA1"/>
    <w:rsid w:val="004A52D6"/>
    <w:rsid w:val="00570926"/>
    <w:rsid w:val="006055AD"/>
    <w:rsid w:val="006626AF"/>
    <w:rsid w:val="006A5FEC"/>
    <w:rsid w:val="007E2BB3"/>
    <w:rsid w:val="00867ACF"/>
    <w:rsid w:val="009074ED"/>
    <w:rsid w:val="00983C72"/>
    <w:rsid w:val="00985237"/>
    <w:rsid w:val="009E5D60"/>
    <w:rsid w:val="009F4933"/>
    <w:rsid w:val="00A057D5"/>
    <w:rsid w:val="00B03378"/>
    <w:rsid w:val="00BD4F8A"/>
    <w:rsid w:val="00BF3348"/>
    <w:rsid w:val="00D56D6B"/>
    <w:rsid w:val="00D77BB0"/>
    <w:rsid w:val="00D8644E"/>
    <w:rsid w:val="00DB3683"/>
    <w:rsid w:val="00EC1DD6"/>
    <w:rsid w:val="00EE1BCF"/>
    <w:rsid w:val="00EF72AB"/>
    <w:rsid w:val="00F371CB"/>
    <w:rsid w:val="00F501C0"/>
    <w:rsid w:val="00F70ACB"/>
    <w:rsid w:val="00FE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Администрация</cp:lastModifiedBy>
  <cp:revision>3</cp:revision>
  <dcterms:created xsi:type="dcterms:W3CDTF">2019-04-25T10:46:00Z</dcterms:created>
  <dcterms:modified xsi:type="dcterms:W3CDTF">2019-04-25T10:49:00Z</dcterms:modified>
</cp:coreProperties>
</file>