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0932A7">
      <w:pPr>
        <w:pStyle w:val="Style2"/>
        <w:widowControl/>
        <w:spacing w:line="240" w:lineRule="exact"/>
        <w:jc w:val="center"/>
        <w:rPr>
          <w:sz w:val="20"/>
          <w:szCs w:val="20"/>
        </w:rPr>
      </w:pPr>
    </w:p>
    <w:p w:rsidR="00000000" w:rsidRDefault="000932A7">
      <w:pPr>
        <w:pStyle w:val="Style2"/>
        <w:widowControl/>
        <w:spacing w:before="67"/>
        <w:jc w:val="center"/>
        <w:rPr>
          <w:rStyle w:val="FontStyle12"/>
        </w:rPr>
      </w:pPr>
      <w:bookmarkStart w:id="0" w:name="_GoBack"/>
      <w:r>
        <w:rPr>
          <w:rStyle w:val="FontStyle12"/>
        </w:rPr>
        <w:t>Оформление ДТП по Европротоколу</w:t>
      </w:r>
    </w:p>
    <w:bookmarkEnd w:id="0"/>
    <w:p w:rsidR="00000000" w:rsidRDefault="000932A7">
      <w:pPr>
        <w:pStyle w:val="Style3"/>
        <w:widowControl/>
        <w:spacing w:before="216"/>
        <w:jc w:val="both"/>
        <w:rPr>
          <w:rStyle w:val="FontStyle12"/>
        </w:rPr>
      </w:pPr>
      <w:r>
        <w:rPr>
          <w:rStyle w:val="FontStyle12"/>
        </w:rPr>
        <w:t>Законом об ОС</w:t>
      </w:r>
      <w:r w:rsidR="00E870B2">
        <w:rPr>
          <w:rStyle w:val="FontStyle12"/>
        </w:rPr>
        <w:t>А</w:t>
      </w:r>
      <w:r>
        <w:rPr>
          <w:rStyle w:val="FontStyle12"/>
        </w:rPr>
        <w:t>ГО предусмотрено оформлен</w:t>
      </w:r>
      <w:r w:rsidR="00E870B2">
        <w:rPr>
          <w:rStyle w:val="FontStyle12"/>
        </w:rPr>
        <w:t>ие ДТП без вызова сотрудников ДП</w:t>
      </w:r>
      <w:r>
        <w:rPr>
          <w:rStyle w:val="FontStyle12"/>
        </w:rPr>
        <w:t>С, при этом в обязательном порядке должны быть со</w:t>
      </w:r>
      <w:r>
        <w:rPr>
          <w:rStyle w:val="FontStyle12"/>
        </w:rPr>
        <w:t>блюдены 4 условия:</w:t>
      </w:r>
    </w:p>
    <w:p w:rsidR="00000000" w:rsidRDefault="000932A7" w:rsidP="00E870B2">
      <w:pPr>
        <w:pStyle w:val="Style5"/>
        <w:widowControl/>
        <w:numPr>
          <w:ilvl w:val="0"/>
          <w:numId w:val="1"/>
        </w:numPr>
        <w:tabs>
          <w:tab w:val="left" w:pos="710"/>
        </w:tabs>
        <w:spacing w:before="206"/>
        <w:ind w:left="365" w:firstLine="0"/>
        <w:rPr>
          <w:rStyle w:val="FontStyle12"/>
        </w:rPr>
      </w:pPr>
      <w:r>
        <w:rPr>
          <w:rStyle w:val="FontStyle12"/>
        </w:rPr>
        <w:t>В ДТП участвовали только 2 транспортных средства;</w:t>
      </w:r>
    </w:p>
    <w:p w:rsidR="00000000" w:rsidRDefault="000932A7" w:rsidP="00E870B2">
      <w:pPr>
        <w:pStyle w:val="Style5"/>
        <w:widowControl/>
        <w:numPr>
          <w:ilvl w:val="0"/>
          <w:numId w:val="2"/>
        </w:numPr>
        <w:tabs>
          <w:tab w:val="left" w:pos="710"/>
        </w:tabs>
        <w:ind w:left="710"/>
        <w:jc w:val="both"/>
        <w:rPr>
          <w:rStyle w:val="FontStyle12"/>
        </w:rPr>
      </w:pPr>
      <w:r>
        <w:rPr>
          <w:rStyle w:val="FontStyle12"/>
        </w:rPr>
        <w:t>У обоих водителей есть действующий полис ОСАГО на ТС, участвовавшие в ДТП;</w:t>
      </w:r>
    </w:p>
    <w:p w:rsidR="00000000" w:rsidRDefault="000932A7" w:rsidP="00E870B2">
      <w:pPr>
        <w:pStyle w:val="Style5"/>
        <w:widowControl/>
        <w:numPr>
          <w:ilvl w:val="0"/>
          <w:numId w:val="1"/>
        </w:numPr>
        <w:tabs>
          <w:tab w:val="left" w:pos="710"/>
        </w:tabs>
        <w:ind w:left="365" w:firstLine="0"/>
        <w:rPr>
          <w:rStyle w:val="FontStyle12"/>
        </w:rPr>
      </w:pPr>
      <w:r>
        <w:rPr>
          <w:rStyle w:val="FontStyle12"/>
        </w:rPr>
        <w:t>Пострадало только имущество;</w:t>
      </w:r>
    </w:p>
    <w:p w:rsidR="00000000" w:rsidRDefault="000932A7" w:rsidP="00E870B2">
      <w:pPr>
        <w:pStyle w:val="Style5"/>
        <w:widowControl/>
        <w:numPr>
          <w:ilvl w:val="0"/>
          <w:numId w:val="2"/>
        </w:numPr>
        <w:tabs>
          <w:tab w:val="left" w:pos="710"/>
        </w:tabs>
        <w:ind w:left="710"/>
        <w:jc w:val="both"/>
        <w:rPr>
          <w:rStyle w:val="FontStyle12"/>
        </w:rPr>
      </w:pPr>
      <w:r>
        <w:rPr>
          <w:rStyle w:val="FontStyle12"/>
        </w:rPr>
        <w:t xml:space="preserve">Нет разногласий в оценке обстоятельств, т.е. кто виноват и как </w:t>
      </w:r>
      <w:r>
        <w:rPr>
          <w:rStyle w:val="FontStyle12"/>
        </w:rPr>
        <w:t>произошло ДТП., а также оба согласны с перечнем и характером повреждений, полученных при этом событии.</w:t>
      </w:r>
    </w:p>
    <w:p w:rsidR="00000000" w:rsidRDefault="000932A7">
      <w:pPr>
        <w:pStyle w:val="Style3"/>
        <w:widowControl/>
        <w:spacing w:before="197" w:line="370" w:lineRule="exact"/>
        <w:ind w:firstLine="850"/>
        <w:jc w:val="both"/>
        <w:rPr>
          <w:rStyle w:val="FontStyle12"/>
        </w:rPr>
      </w:pPr>
      <w:r>
        <w:rPr>
          <w:rStyle w:val="FontStyle12"/>
        </w:rPr>
        <w:t>Только в этом случае можно заполнить извещение о ДТП, которое будет являться подтверждением факта произошедшего для страховой компании, подписать обоим в</w:t>
      </w:r>
      <w:r>
        <w:rPr>
          <w:rStyle w:val="FontStyle12"/>
        </w:rPr>
        <w:t>одителям и разъехаться.</w:t>
      </w:r>
    </w:p>
    <w:p w:rsidR="00000000" w:rsidRDefault="000932A7">
      <w:pPr>
        <w:pStyle w:val="Style4"/>
        <w:widowControl/>
        <w:spacing w:line="240" w:lineRule="exact"/>
        <w:jc w:val="both"/>
        <w:rPr>
          <w:sz w:val="20"/>
          <w:szCs w:val="20"/>
        </w:rPr>
      </w:pPr>
    </w:p>
    <w:p w:rsidR="00000000" w:rsidRDefault="000932A7">
      <w:pPr>
        <w:pStyle w:val="Style4"/>
        <w:widowControl/>
        <w:spacing w:line="240" w:lineRule="exact"/>
        <w:jc w:val="both"/>
        <w:rPr>
          <w:sz w:val="20"/>
          <w:szCs w:val="20"/>
        </w:rPr>
      </w:pPr>
    </w:p>
    <w:p w:rsidR="00000000" w:rsidRDefault="000932A7">
      <w:pPr>
        <w:pStyle w:val="Style4"/>
        <w:widowControl/>
        <w:spacing w:line="240" w:lineRule="exact"/>
        <w:jc w:val="both"/>
        <w:rPr>
          <w:sz w:val="20"/>
          <w:szCs w:val="20"/>
        </w:rPr>
      </w:pPr>
    </w:p>
    <w:p w:rsidR="00000000" w:rsidRDefault="000932A7">
      <w:pPr>
        <w:pStyle w:val="Style4"/>
        <w:widowControl/>
        <w:spacing w:line="240" w:lineRule="exact"/>
        <w:jc w:val="both"/>
        <w:rPr>
          <w:sz w:val="20"/>
          <w:szCs w:val="20"/>
        </w:rPr>
      </w:pPr>
    </w:p>
    <w:p w:rsidR="00000000" w:rsidRDefault="000932A7">
      <w:pPr>
        <w:pStyle w:val="Style4"/>
        <w:widowControl/>
        <w:spacing w:line="240" w:lineRule="exact"/>
        <w:jc w:val="both"/>
        <w:rPr>
          <w:sz w:val="20"/>
          <w:szCs w:val="20"/>
        </w:rPr>
      </w:pPr>
    </w:p>
    <w:p w:rsidR="00E870B2" w:rsidRDefault="000932A7">
      <w:pPr>
        <w:pStyle w:val="Style4"/>
        <w:widowControl/>
        <w:spacing w:before="197"/>
        <w:jc w:val="both"/>
        <w:rPr>
          <w:rStyle w:val="FontStyle12"/>
        </w:rPr>
      </w:pPr>
      <w:r>
        <w:rPr>
          <w:rStyle w:val="FontStyle12"/>
        </w:rPr>
        <w:t>ОГИБДД ММО МВД РФ «Чамзинский»</w:t>
      </w:r>
    </w:p>
    <w:sectPr w:rsidR="00E870B2">
      <w:type w:val="continuous"/>
      <w:pgSz w:w="11905" w:h="16837"/>
      <w:pgMar w:top="838" w:right="946" w:bottom="1440" w:left="1662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32A7" w:rsidRDefault="000932A7">
      <w:r>
        <w:separator/>
      </w:r>
    </w:p>
  </w:endnote>
  <w:endnote w:type="continuationSeparator" w:id="0">
    <w:p w:rsidR="000932A7" w:rsidRDefault="00093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32A7" w:rsidRDefault="000932A7">
      <w:r>
        <w:separator/>
      </w:r>
    </w:p>
  </w:footnote>
  <w:footnote w:type="continuationSeparator" w:id="0">
    <w:p w:rsidR="000932A7" w:rsidRDefault="000932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DF2682"/>
    <w:multiLevelType w:val="singleLevel"/>
    <w:tmpl w:val="C2F24AF6"/>
    <w:lvl w:ilvl="0">
      <w:start w:val="1"/>
      <w:numFmt w:val="decimal"/>
      <w:lvlText w:val="%1,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,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0B2"/>
    <w:rsid w:val="000932A7"/>
    <w:rsid w:val="00E87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0"/>
  <w15:docId w15:val="{A8822681-5E52-4D49-A66C-4682F0756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spacing w:line="576" w:lineRule="exact"/>
      <w:jc w:val="right"/>
    </w:pPr>
  </w:style>
  <w:style w:type="paragraph" w:customStyle="1" w:styleId="Style2">
    <w:name w:val="Style2"/>
    <w:basedOn w:val="a"/>
    <w:uiPriority w:val="99"/>
  </w:style>
  <w:style w:type="paragraph" w:customStyle="1" w:styleId="Style3">
    <w:name w:val="Style3"/>
    <w:basedOn w:val="a"/>
    <w:uiPriority w:val="99"/>
    <w:pPr>
      <w:spacing w:line="365" w:lineRule="exact"/>
      <w:ind w:firstLine="859"/>
    </w:pPr>
  </w:style>
  <w:style w:type="paragraph" w:customStyle="1" w:styleId="Style4">
    <w:name w:val="Style4"/>
    <w:basedOn w:val="a"/>
    <w:uiPriority w:val="99"/>
  </w:style>
  <w:style w:type="paragraph" w:customStyle="1" w:styleId="Style5">
    <w:name w:val="Style5"/>
    <w:basedOn w:val="a"/>
    <w:uiPriority w:val="99"/>
    <w:pPr>
      <w:spacing w:line="370" w:lineRule="exact"/>
      <w:ind w:hanging="346"/>
    </w:pPr>
  </w:style>
  <w:style w:type="character" w:customStyle="1" w:styleId="FontStyle11">
    <w:name w:val="Font Style11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basedOn w:val="a0"/>
    <w:uiPriority w:val="99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 Казакова</cp:lastModifiedBy>
  <cp:revision>1</cp:revision>
  <dcterms:created xsi:type="dcterms:W3CDTF">2019-04-03T08:47:00Z</dcterms:created>
  <dcterms:modified xsi:type="dcterms:W3CDTF">2019-04-03T08:50:00Z</dcterms:modified>
</cp:coreProperties>
</file>