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1DD" w:rsidRDefault="004A41B7" w:rsidP="004A41B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УТВЕРЖДЕНА</w:t>
      </w:r>
    </w:p>
    <w:p w:rsidR="004A41B7" w:rsidRDefault="005E1736" w:rsidP="004A41B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4A41B7">
        <w:rPr>
          <w:rFonts w:ascii="Times New Roman" w:hAnsi="Times New Roman" w:cs="Times New Roman"/>
        </w:rPr>
        <w:t>остановлением администрации</w:t>
      </w:r>
    </w:p>
    <w:p w:rsidR="004A41B7" w:rsidRDefault="004A41B7" w:rsidP="004A41B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Пичеурского сельского поселения</w:t>
      </w:r>
    </w:p>
    <w:p w:rsidR="004A41B7" w:rsidRDefault="00763DD2" w:rsidP="004A41B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"09</w:t>
      </w:r>
      <w:r w:rsidR="00B00B8E">
        <w:rPr>
          <w:rFonts w:ascii="Times New Roman" w:hAnsi="Times New Roman" w:cs="Times New Roman"/>
        </w:rPr>
        <w:t>"</w:t>
      </w:r>
      <w:r>
        <w:rPr>
          <w:rFonts w:ascii="Times New Roman" w:hAnsi="Times New Roman" w:cs="Times New Roman"/>
        </w:rPr>
        <w:t xml:space="preserve"> ноября 2018 </w:t>
      </w:r>
      <w:r w:rsidR="004A41B7">
        <w:rPr>
          <w:rFonts w:ascii="Times New Roman" w:hAnsi="Times New Roman" w:cs="Times New Roman"/>
        </w:rPr>
        <w:t xml:space="preserve">г. № </w:t>
      </w:r>
      <w:r>
        <w:rPr>
          <w:rFonts w:ascii="Times New Roman" w:hAnsi="Times New Roman" w:cs="Times New Roman"/>
        </w:rPr>
        <w:t>62</w:t>
      </w:r>
    </w:p>
    <w:p w:rsidR="004A41B7" w:rsidRDefault="004A41B7" w:rsidP="004A41B7">
      <w:pPr>
        <w:spacing w:after="0"/>
        <w:jc w:val="right"/>
        <w:rPr>
          <w:rFonts w:ascii="Times New Roman" w:hAnsi="Times New Roman" w:cs="Times New Roman"/>
        </w:rPr>
      </w:pPr>
    </w:p>
    <w:p w:rsidR="004A41B7" w:rsidRDefault="004A41B7" w:rsidP="004A41B7">
      <w:pPr>
        <w:spacing w:after="0"/>
        <w:jc w:val="right"/>
        <w:rPr>
          <w:rFonts w:ascii="Times New Roman" w:hAnsi="Times New Roman" w:cs="Times New Roman"/>
        </w:rPr>
      </w:pP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4A41B7" w:rsidRP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4A41B7">
        <w:rPr>
          <w:rFonts w:ascii="Times New Roman" w:hAnsi="Times New Roman" w:cs="Times New Roman"/>
          <w:b/>
          <w:sz w:val="32"/>
        </w:rPr>
        <w:t>МУНИЦИПАЛЬНАЯ ПРОГРАММА</w:t>
      </w: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4A41B7">
        <w:rPr>
          <w:rFonts w:ascii="Times New Roman" w:hAnsi="Times New Roman" w:cs="Times New Roman"/>
          <w:b/>
          <w:sz w:val="36"/>
        </w:rPr>
        <w:t>"Оформление права собственности на муниципальные и бесхозяйные объекты недвижимого имущества, расположенные на территории Пичеурского сельского поселения Чамзинского муниципального ра</w:t>
      </w:r>
      <w:r w:rsidR="00B00B8E">
        <w:rPr>
          <w:rFonts w:ascii="Times New Roman" w:hAnsi="Times New Roman" w:cs="Times New Roman"/>
          <w:b/>
          <w:sz w:val="36"/>
        </w:rPr>
        <w:t>йона Республики Мордовия на 2018</w:t>
      </w:r>
      <w:r w:rsidR="00763DD2">
        <w:rPr>
          <w:rFonts w:ascii="Times New Roman" w:hAnsi="Times New Roman" w:cs="Times New Roman"/>
          <w:b/>
          <w:sz w:val="36"/>
        </w:rPr>
        <w:t>-2021</w:t>
      </w:r>
      <w:r w:rsidRPr="004A41B7">
        <w:rPr>
          <w:rFonts w:ascii="Times New Roman" w:hAnsi="Times New Roman" w:cs="Times New Roman"/>
          <w:b/>
          <w:sz w:val="36"/>
        </w:rPr>
        <w:t xml:space="preserve"> годы"</w:t>
      </w: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36"/>
        </w:rPr>
      </w:pP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36"/>
        </w:rPr>
      </w:pP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36"/>
        </w:rPr>
      </w:pP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4A41B7" w:rsidRDefault="004A41B7" w:rsidP="004A41B7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4A41B7">
        <w:rPr>
          <w:rFonts w:ascii="Times New Roman" w:hAnsi="Times New Roman" w:cs="Times New Roman"/>
          <w:b/>
          <w:sz w:val="32"/>
        </w:rPr>
        <w:t>с. Пичеуры</w:t>
      </w:r>
    </w:p>
    <w:p w:rsidR="00935374" w:rsidRDefault="00935374" w:rsidP="004A41B7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935374" w:rsidRDefault="00935374" w:rsidP="004A41B7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935374">
        <w:rPr>
          <w:rFonts w:ascii="Times New Roman" w:hAnsi="Times New Roman" w:cs="Times New Roman"/>
          <w:b/>
          <w:sz w:val="28"/>
        </w:rPr>
        <w:t>СОДЕРЖАНИЕ</w:t>
      </w:r>
    </w:p>
    <w:p w:rsidR="00935374" w:rsidRDefault="00935374" w:rsidP="00935374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Паспорт ...................................................................................................................3</w:t>
      </w:r>
    </w:p>
    <w:p w:rsidR="00935374" w:rsidRDefault="00935374" w:rsidP="00935374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935374" w:rsidRDefault="00935374" w:rsidP="0093537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РАЗДЕЛ</w:t>
      </w:r>
      <w:r w:rsidRPr="0093537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I</w:t>
      </w:r>
      <w:r>
        <w:rPr>
          <w:rFonts w:ascii="Times New Roman" w:hAnsi="Times New Roman" w:cs="Times New Roman"/>
          <w:sz w:val="28"/>
        </w:rPr>
        <w:t>. Общая характеристика текущего состояния управления муниципальным имуществом в Пичеурском сельском поселении Чамзинского муниципального района...................................</w:t>
      </w:r>
      <w:r w:rsidR="00F4253E">
        <w:rPr>
          <w:rFonts w:ascii="Times New Roman" w:hAnsi="Times New Roman" w:cs="Times New Roman"/>
          <w:sz w:val="28"/>
        </w:rPr>
        <w:t>..............................7</w:t>
      </w:r>
    </w:p>
    <w:p w:rsidR="00935374" w:rsidRDefault="00935374" w:rsidP="0093537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935374" w:rsidRDefault="00935374" w:rsidP="0093537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РАЗДЕЛ </w:t>
      </w:r>
      <w:r>
        <w:rPr>
          <w:rFonts w:ascii="Times New Roman" w:hAnsi="Times New Roman" w:cs="Times New Roman"/>
          <w:sz w:val="28"/>
          <w:lang w:val="en-US"/>
        </w:rPr>
        <w:t>II</w:t>
      </w:r>
      <w:r>
        <w:rPr>
          <w:rFonts w:ascii="Times New Roman" w:hAnsi="Times New Roman" w:cs="Times New Roman"/>
          <w:sz w:val="28"/>
        </w:rPr>
        <w:t>. Приоритеты, цели и задачи реализуемой про</w:t>
      </w:r>
      <w:r w:rsidR="00E30DF9">
        <w:rPr>
          <w:rFonts w:ascii="Times New Roman" w:hAnsi="Times New Roman" w:cs="Times New Roman"/>
          <w:sz w:val="28"/>
        </w:rPr>
        <w:t>г</w:t>
      </w:r>
      <w:r>
        <w:rPr>
          <w:rFonts w:ascii="Times New Roman" w:hAnsi="Times New Roman" w:cs="Times New Roman"/>
          <w:sz w:val="28"/>
        </w:rPr>
        <w:t>раммы, показатели (индикаторы) эффективности реализации мун</w:t>
      </w:r>
      <w:r w:rsidR="00935369">
        <w:rPr>
          <w:rFonts w:ascii="Times New Roman" w:hAnsi="Times New Roman" w:cs="Times New Roman"/>
          <w:sz w:val="28"/>
        </w:rPr>
        <w:t>иципальной программы..........10</w:t>
      </w:r>
    </w:p>
    <w:p w:rsidR="00935374" w:rsidRDefault="00935374" w:rsidP="0093537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935374" w:rsidRDefault="00935374" w:rsidP="0093537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РАЗДЕЛ </w:t>
      </w:r>
      <w:r>
        <w:rPr>
          <w:rFonts w:ascii="Times New Roman" w:hAnsi="Times New Roman" w:cs="Times New Roman"/>
          <w:sz w:val="28"/>
          <w:lang w:val="en-US"/>
        </w:rPr>
        <w:t>III</w:t>
      </w:r>
      <w:r>
        <w:rPr>
          <w:rFonts w:ascii="Times New Roman" w:hAnsi="Times New Roman" w:cs="Times New Roman"/>
          <w:sz w:val="28"/>
        </w:rPr>
        <w:t xml:space="preserve">. </w:t>
      </w:r>
      <w:r w:rsidR="006A39A9">
        <w:rPr>
          <w:rFonts w:ascii="Times New Roman" w:hAnsi="Times New Roman" w:cs="Times New Roman"/>
          <w:sz w:val="28"/>
        </w:rPr>
        <w:t>Сроки и этапы реализации муниципальной программы</w:t>
      </w:r>
      <w:r w:rsidR="006A39A9" w:rsidRPr="00E30DF9">
        <w:rPr>
          <w:rFonts w:ascii="Times New Roman" w:hAnsi="Times New Roman" w:cs="Times New Roman"/>
          <w:sz w:val="28"/>
        </w:rPr>
        <w:t>.............</w:t>
      </w:r>
      <w:r w:rsidR="00E30DF9" w:rsidRPr="00E30DF9">
        <w:rPr>
          <w:rFonts w:ascii="Times New Roman" w:hAnsi="Times New Roman" w:cs="Times New Roman"/>
          <w:sz w:val="28"/>
        </w:rPr>
        <w:t>10</w:t>
      </w:r>
    </w:p>
    <w:p w:rsidR="003A03B9" w:rsidRDefault="003A03B9" w:rsidP="0093537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A03B9" w:rsidRPr="003A03B9" w:rsidRDefault="003A03B9" w:rsidP="0093537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РАЗДЕЛ </w:t>
      </w:r>
      <w:r>
        <w:rPr>
          <w:rFonts w:ascii="Times New Roman" w:hAnsi="Times New Roman" w:cs="Times New Roman"/>
          <w:sz w:val="28"/>
          <w:lang w:val="en-US"/>
        </w:rPr>
        <w:t>IV</w:t>
      </w:r>
      <w:r>
        <w:rPr>
          <w:rFonts w:ascii="Times New Roman" w:hAnsi="Times New Roman" w:cs="Times New Roman"/>
          <w:sz w:val="28"/>
        </w:rPr>
        <w:t>. Обобщенная характеристика мероприятий муниципальной целевой программы..............................................................................................</w:t>
      </w:r>
      <w:r w:rsidR="00301F93">
        <w:rPr>
          <w:rFonts w:ascii="Times New Roman" w:hAnsi="Times New Roman" w:cs="Times New Roman"/>
          <w:sz w:val="28"/>
        </w:rPr>
        <w:t>11</w:t>
      </w:r>
    </w:p>
    <w:p w:rsidR="006A39A9" w:rsidRPr="00107948" w:rsidRDefault="006A39A9" w:rsidP="0093537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6A39A9" w:rsidRPr="00F30259" w:rsidRDefault="006A39A9" w:rsidP="0093537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РАЗДЕЛ </w:t>
      </w:r>
      <w:r>
        <w:rPr>
          <w:rFonts w:ascii="Times New Roman" w:hAnsi="Times New Roman" w:cs="Times New Roman"/>
          <w:sz w:val="28"/>
          <w:lang w:val="en-US"/>
        </w:rPr>
        <w:t>V</w:t>
      </w:r>
      <w:r>
        <w:rPr>
          <w:rFonts w:ascii="Times New Roman" w:hAnsi="Times New Roman" w:cs="Times New Roman"/>
          <w:sz w:val="28"/>
        </w:rPr>
        <w:t>. Основные меры правового регулирования в управлении муниципальным имуществом, направленные на достижении целей и конечных результатов муниципальной программы</w:t>
      </w:r>
      <w:r w:rsidRPr="00F30259">
        <w:rPr>
          <w:rFonts w:ascii="Times New Roman" w:hAnsi="Times New Roman" w:cs="Times New Roman"/>
          <w:sz w:val="28"/>
        </w:rPr>
        <w:t>...........................................</w:t>
      </w:r>
      <w:r w:rsidR="00A10791">
        <w:rPr>
          <w:rFonts w:ascii="Times New Roman" w:hAnsi="Times New Roman" w:cs="Times New Roman"/>
          <w:sz w:val="28"/>
        </w:rPr>
        <w:t>14</w:t>
      </w:r>
    </w:p>
    <w:p w:rsidR="006A39A9" w:rsidRDefault="006A39A9" w:rsidP="0093537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6A39A9" w:rsidRDefault="006A39A9" w:rsidP="0093537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РАЗДЕЛ </w:t>
      </w:r>
      <w:r w:rsidR="00F30259">
        <w:rPr>
          <w:rFonts w:ascii="Times New Roman" w:hAnsi="Times New Roman" w:cs="Times New Roman"/>
          <w:sz w:val="28"/>
          <w:lang w:val="en-US"/>
        </w:rPr>
        <w:t>V</w:t>
      </w:r>
      <w:r w:rsidR="003A03B9">
        <w:rPr>
          <w:rFonts w:ascii="Times New Roman" w:hAnsi="Times New Roman" w:cs="Times New Roman"/>
          <w:sz w:val="28"/>
          <w:lang w:val="en-US"/>
        </w:rPr>
        <w:t>I</w:t>
      </w:r>
      <w:r>
        <w:rPr>
          <w:rFonts w:ascii="Times New Roman" w:hAnsi="Times New Roman" w:cs="Times New Roman"/>
          <w:sz w:val="28"/>
        </w:rPr>
        <w:t>. Ресурсное обеспечение муниципальной программы и обоснование объемов финансирования, необходимых для реализации муниципальной программы..................................................................................</w:t>
      </w:r>
      <w:r w:rsidR="00A10791">
        <w:rPr>
          <w:rFonts w:ascii="Times New Roman" w:hAnsi="Times New Roman" w:cs="Times New Roman"/>
          <w:sz w:val="28"/>
        </w:rPr>
        <w:t>15</w:t>
      </w:r>
    </w:p>
    <w:p w:rsidR="006A39A9" w:rsidRDefault="006A39A9" w:rsidP="0093537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941575" w:rsidRDefault="006A39A9" w:rsidP="0093537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РАЗДЕЛ </w:t>
      </w:r>
      <w:r w:rsidR="00F30259">
        <w:rPr>
          <w:rFonts w:ascii="Times New Roman" w:hAnsi="Times New Roman" w:cs="Times New Roman"/>
          <w:sz w:val="28"/>
          <w:lang w:val="en-US"/>
        </w:rPr>
        <w:t>VI</w:t>
      </w:r>
      <w:r w:rsidR="003A03B9">
        <w:rPr>
          <w:rFonts w:ascii="Times New Roman" w:hAnsi="Times New Roman" w:cs="Times New Roman"/>
          <w:sz w:val="28"/>
          <w:lang w:val="en-US"/>
        </w:rPr>
        <w:t>I</w:t>
      </w:r>
      <w:r>
        <w:rPr>
          <w:rFonts w:ascii="Times New Roman" w:hAnsi="Times New Roman" w:cs="Times New Roman"/>
          <w:sz w:val="28"/>
        </w:rPr>
        <w:t>. Механизм реализации муниципальной программы -порядок взаимодействия ответственных исполнителей, соисполнителей, участников муниципальной программы..................................................................................</w:t>
      </w:r>
      <w:r w:rsidR="00A10791">
        <w:rPr>
          <w:rFonts w:ascii="Times New Roman" w:hAnsi="Times New Roman" w:cs="Times New Roman"/>
          <w:sz w:val="28"/>
        </w:rPr>
        <w:t>15</w:t>
      </w:r>
    </w:p>
    <w:p w:rsidR="006A39A9" w:rsidRDefault="00941575" w:rsidP="0093537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6A39A9" w:rsidRDefault="006A39A9" w:rsidP="0093537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РАЗДЕЛ </w:t>
      </w:r>
      <w:r w:rsidR="00F30259">
        <w:rPr>
          <w:rFonts w:ascii="Times New Roman" w:hAnsi="Times New Roman" w:cs="Times New Roman"/>
          <w:sz w:val="28"/>
          <w:lang w:val="en-US"/>
        </w:rPr>
        <w:t>VI</w:t>
      </w:r>
      <w:r w:rsidR="003A03B9">
        <w:rPr>
          <w:rFonts w:ascii="Times New Roman" w:hAnsi="Times New Roman" w:cs="Times New Roman"/>
          <w:sz w:val="28"/>
          <w:lang w:val="en-US"/>
        </w:rPr>
        <w:t>I</w:t>
      </w:r>
      <w:r>
        <w:rPr>
          <w:rFonts w:ascii="Times New Roman" w:hAnsi="Times New Roman" w:cs="Times New Roman"/>
          <w:sz w:val="28"/>
          <w:lang w:val="en-US"/>
        </w:rPr>
        <w:t>I</w:t>
      </w:r>
      <w:r>
        <w:rPr>
          <w:rFonts w:ascii="Times New Roman" w:hAnsi="Times New Roman" w:cs="Times New Roman"/>
          <w:sz w:val="28"/>
        </w:rPr>
        <w:t>. Оценка эффективности муниципальной программы.........</w:t>
      </w:r>
      <w:r w:rsidR="008130A4">
        <w:rPr>
          <w:rFonts w:ascii="Times New Roman" w:hAnsi="Times New Roman" w:cs="Times New Roman"/>
          <w:sz w:val="28"/>
        </w:rPr>
        <w:t>.</w:t>
      </w:r>
      <w:r w:rsidR="003A03B9">
        <w:rPr>
          <w:rFonts w:ascii="Times New Roman" w:hAnsi="Times New Roman" w:cs="Times New Roman"/>
          <w:sz w:val="28"/>
        </w:rPr>
        <w:t>...</w:t>
      </w:r>
      <w:r>
        <w:rPr>
          <w:rFonts w:ascii="Times New Roman" w:hAnsi="Times New Roman" w:cs="Times New Roman"/>
          <w:sz w:val="28"/>
        </w:rPr>
        <w:t>...</w:t>
      </w:r>
      <w:r w:rsidR="00A10791">
        <w:rPr>
          <w:rFonts w:ascii="Times New Roman" w:hAnsi="Times New Roman" w:cs="Times New Roman"/>
          <w:sz w:val="28"/>
        </w:rPr>
        <w:t>1</w:t>
      </w:r>
      <w:r w:rsidR="0011754B">
        <w:rPr>
          <w:rFonts w:ascii="Times New Roman" w:hAnsi="Times New Roman" w:cs="Times New Roman"/>
          <w:sz w:val="28"/>
        </w:rPr>
        <w:t>6</w:t>
      </w:r>
    </w:p>
    <w:p w:rsidR="006A39A9" w:rsidRDefault="006A39A9" w:rsidP="0093537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6A39A9" w:rsidRDefault="006A39A9" w:rsidP="0093537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Приложение № 1 "Перечень основных мероприятий Муниципальной программы Пичеурского сельского поселения Чамзинского муниципального района </w:t>
      </w:r>
      <w:r w:rsidR="00763DD2">
        <w:rPr>
          <w:rFonts w:ascii="Times New Roman" w:hAnsi="Times New Roman" w:cs="Times New Roman"/>
          <w:sz w:val="28"/>
        </w:rPr>
        <w:t>Республики Мордовия на 2018-2021</w:t>
      </w:r>
      <w:r>
        <w:rPr>
          <w:rFonts w:ascii="Times New Roman" w:hAnsi="Times New Roman" w:cs="Times New Roman"/>
          <w:sz w:val="28"/>
        </w:rPr>
        <w:t xml:space="preserve"> гг.................................................</w:t>
      </w:r>
      <w:r w:rsidRPr="00AB36A1">
        <w:rPr>
          <w:rFonts w:ascii="Times New Roman" w:hAnsi="Times New Roman" w:cs="Times New Roman"/>
          <w:sz w:val="28"/>
        </w:rPr>
        <w:t>.28</w:t>
      </w:r>
    </w:p>
    <w:p w:rsidR="00FB59E4" w:rsidRDefault="00FB59E4" w:rsidP="0093537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B59E4" w:rsidRDefault="00FB59E4" w:rsidP="0093537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B59E4" w:rsidRDefault="00FB59E4" w:rsidP="0093537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B59E4" w:rsidRDefault="00FB59E4" w:rsidP="0093537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B59E4" w:rsidRDefault="00FB59E4" w:rsidP="0093537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B59E4" w:rsidRPr="00107948" w:rsidRDefault="00FB59E4" w:rsidP="0093537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30259" w:rsidRPr="00107948" w:rsidRDefault="00F30259" w:rsidP="0093537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30259" w:rsidRPr="00107948" w:rsidRDefault="00F30259" w:rsidP="0093537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30259" w:rsidRPr="00107948" w:rsidRDefault="00F30259" w:rsidP="0093537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B59E4" w:rsidRDefault="00FB59E4" w:rsidP="00FB59E4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ПАСПОРТ</w:t>
      </w:r>
    </w:p>
    <w:p w:rsidR="00FB59E4" w:rsidRPr="00FB59E4" w:rsidRDefault="00FB59E4" w:rsidP="00FB59E4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FB59E4">
        <w:rPr>
          <w:rFonts w:ascii="Times New Roman" w:hAnsi="Times New Roman" w:cs="Times New Roman"/>
          <w:b/>
          <w:sz w:val="28"/>
        </w:rPr>
        <w:t>муниципальной программы Пичеурского сельского поселения</w:t>
      </w:r>
    </w:p>
    <w:p w:rsidR="00FB59E4" w:rsidRPr="00FB59E4" w:rsidRDefault="00FB59E4" w:rsidP="00FB59E4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FB59E4">
        <w:rPr>
          <w:rFonts w:ascii="Times New Roman" w:hAnsi="Times New Roman" w:cs="Times New Roman"/>
          <w:b/>
          <w:sz w:val="28"/>
        </w:rPr>
        <w:t>Чамзинского муниципального района Республики Мордовия</w:t>
      </w:r>
    </w:p>
    <w:p w:rsidR="00FB59E4" w:rsidRPr="00FB59E4" w:rsidRDefault="00FB59E4" w:rsidP="00FB59E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FB59E4" w:rsidRDefault="00FB59E4" w:rsidP="00FB59E4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FB59E4">
        <w:rPr>
          <w:rFonts w:ascii="Times New Roman" w:hAnsi="Times New Roman" w:cs="Times New Roman"/>
          <w:b/>
          <w:sz w:val="28"/>
        </w:rPr>
        <w:t xml:space="preserve">"Оформление права собственности на муниципальные и бесхозяйные объекты недвижимого имущества, расположенные на территории Пичеурского сельского поселения Чамзинского муниципального района </w:t>
      </w:r>
      <w:r w:rsidR="00763DD2">
        <w:rPr>
          <w:rFonts w:ascii="Times New Roman" w:hAnsi="Times New Roman" w:cs="Times New Roman"/>
          <w:b/>
          <w:sz w:val="28"/>
        </w:rPr>
        <w:t>Республики Мордовия на 2018-2021</w:t>
      </w:r>
      <w:r w:rsidRPr="00FB59E4">
        <w:rPr>
          <w:rFonts w:ascii="Times New Roman" w:hAnsi="Times New Roman" w:cs="Times New Roman"/>
          <w:b/>
          <w:sz w:val="28"/>
        </w:rPr>
        <w:t xml:space="preserve"> годы"</w:t>
      </w:r>
    </w:p>
    <w:p w:rsidR="00FB59E4" w:rsidRDefault="00FB59E4" w:rsidP="00FB59E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2262"/>
        <w:gridCol w:w="7309"/>
      </w:tblGrid>
      <w:tr w:rsidR="00FB59E4" w:rsidRPr="00DA4088" w:rsidTr="00666F29">
        <w:tc>
          <w:tcPr>
            <w:tcW w:w="2262" w:type="dxa"/>
          </w:tcPr>
          <w:p w:rsidR="00FB59E4" w:rsidRPr="00DA4088" w:rsidRDefault="00FB59E4" w:rsidP="00FB59E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7309" w:type="dxa"/>
          </w:tcPr>
          <w:p w:rsidR="00FB59E4" w:rsidRPr="00DA4088" w:rsidRDefault="00FB59E4" w:rsidP="00FB59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Муниципальная программа Пичеурского сельского поселения Чамзинского муниципального района Республики Мордовия "Оформление права собственности на муниципальные и бесхозяйные объекты надвижимого имущества, расположенные на территории Пичеурского сельского поселения Чамзинского муниципального района </w:t>
            </w:r>
            <w:r w:rsidR="00763DD2">
              <w:rPr>
                <w:rFonts w:ascii="Times New Roman" w:hAnsi="Times New Roman" w:cs="Times New Roman"/>
                <w:sz w:val="26"/>
                <w:szCs w:val="26"/>
              </w:rPr>
              <w:t>Республики Мордовия на 2018-2021</w:t>
            </w: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 xml:space="preserve"> годы" (далее-Программа)</w:t>
            </w:r>
          </w:p>
        </w:tc>
      </w:tr>
      <w:tr w:rsidR="00FB59E4" w:rsidRPr="00DA4088" w:rsidTr="00666F29">
        <w:tc>
          <w:tcPr>
            <w:tcW w:w="2262" w:type="dxa"/>
          </w:tcPr>
          <w:p w:rsidR="00FB59E4" w:rsidRPr="00DA4088" w:rsidRDefault="004E4980" w:rsidP="00FB59E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t>Дата принятия решения о разработке муниципальной программы, дата ее утверждения</w:t>
            </w:r>
          </w:p>
        </w:tc>
        <w:tc>
          <w:tcPr>
            <w:tcW w:w="7309" w:type="dxa"/>
          </w:tcPr>
          <w:p w:rsidR="00FB59E4" w:rsidRPr="00DA4088" w:rsidRDefault="00AE3D5A" w:rsidP="00FB59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 администрации Пичеурского сельского поселения Чамзинского муниципального района Республики </w:t>
            </w:r>
            <w:r w:rsidRPr="00AB36A1">
              <w:rPr>
                <w:rFonts w:ascii="Times New Roman" w:hAnsi="Times New Roman" w:cs="Times New Roman"/>
                <w:sz w:val="26"/>
                <w:szCs w:val="26"/>
              </w:rPr>
              <w:t xml:space="preserve">Мордовия </w:t>
            </w:r>
            <w:r w:rsidR="00763DD2">
              <w:rPr>
                <w:rFonts w:ascii="Times New Roman" w:hAnsi="Times New Roman" w:cs="Times New Roman"/>
                <w:sz w:val="26"/>
                <w:szCs w:val="26"/>
              </w:rPr>
              <w:t>от 09.11.2018</w:t>
            </w:r>
            <w:r w:rsidRPr="00AB36A1">
              <w:rPr>
                <w:rFonts w:ascii="Times New Roman" w:hAnsi="Times New Roman" w:cs="Times New Roman"/>
                <w:sz w:val="26"/>
                <w:szCs w:val="26"/>
              </w:rPr>
              <w:t xml:space="preserve">г. № </w:t>
            </w:r>
            <w:r w:rsidR="00763DD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C95A4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FB59E4" w:rsidRPr="00DA4088" w:rsidTr="00666F29">
        <w:tc>
          <w:tcPr>
            <w:tcW w:w="2262" w:type="dxa"/>
          </w:tcPr>
          <w:p w:rsidR="00FB59E4" w:rsidRPr="00DA4088" w:rsidRDefault="00AE3D5A" w:rsidP="00FB59E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t>Основной разработчик Программы</w:t>
            </w:r>
          </w:p>
        </w:tc>
        <w:tc>
          <w:tcPr>
            <w:tcW w:w="7309" w:type="dxa"/>
          </w:tcPr>
          <w:p w:rsidR="00FB59E4" w:rsidRPr="00DA4088" w:rsidRDefault="00AE3D5A" w:rsidP="00FB59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Администрация Пичеурского сельского поселения Чамзинского муниципального района Республики Мордовия</w:t>
            </w:r>
          </w:p>
        </w:tc>
      </w:tr>
      <w:tr w:rsidR="00FB59E4" w:rsidRPr="00DA4088" w:rsidTr="00666F29">
        <w:tc>
          <w:tcPr>
            <w:tcW w:w="2262" w:type="dxa"/>
          </w:tcPr>
          <w:p w:rsidR="00FB59E4" w:rsidRPr="00DA4088" w:rsidRDefault="00AE3D5A" w:rsidP="00FB59E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7309" w:type="dxa"/>
          </w:tcPr>
          <w:p w:rsidR="00FB59E4" w:rsidRPr="00DA4088" w:rsidRDefault="00AE3D5A" w:rsidP="00FB59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Якушева Т.И. - Глава Пичеурского сельского поселения</w:t>
            </w:r>
          </w:p>
        </w:tc>
      </w:tr>
      <w:tr w:rsidR="00FB59E4" w:rsidRPr="00DA4088" w:rsidTr="00666F29">
        <w:tc>
          <w:tcPr>
            <w:tcW w:w="2262" w:type="dxa"/>
          </w:tcPr>
          <w:p w:rsidR="00FB59E4" w:rsidRPr="00DA4088" w:rsidRDefault="00AE3D5A" w:rsidP="00FB59E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t>Соисполнители</w:t>
            </w:r>
          </w:p>
        </w:tc>
        <w:tc>
          <w:tcPr>
            <w:tcW w:w="7309" w:type="dxa"/>
          </w:tcPr>
          <w:p w:rsidR="00FB59E4" w:rsidRPr="00DA4088" w:rsidRDefault="00AE3D5A" w:rsidP="00FB59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Администрация Чамзинского муниципального района Республики Мордовия</w:t>
            </w:r>
          </w:p>
        </w:tc>
      </w:tr>
      <w:tr w:rsidR="00FB59E4" w:rsidRPr="00DA4088" w:rsidTr="00666F29">
        <w:tc>
          <w:tcPr>
            <w:tcW w:w="2262" w:type="dxa"/>
          </w:tcPr>
          <w:p w:rsidR="00FB59E4" w:rsidRPr="00DA4088" w:rsidRDefault="00AE3D5A" w:rsidP="00FB59E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t>Участники мероприятий</w:t>
            </w:r>
          </w:p>
        </w:tc>
        <w:tc>
          <w:tcPr>
            <w:tcW w:w="7309" w:type="dxa"/>
          </w:tcPr>
          <w:p w:rsidR="00FB59E4" w:rsidRPr="00DA4088" w:rsidRDefault="00AE3D5A" w:rsidP="00FB59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Администрация Пичеурского сельского поселения Чамзинского муниципального района Республики Мордовия;</w:t>
            </w:r>
          </w:p>
          <w:p w:rsidR="00AE3D5A" w:rsidRPr="00DA4088" w:rsidRDefault="00AE3D5A" w:rsidP="00AE3D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подрядчики по оказанию услуг в рамках реализации программных мероприятий (по результатам закупок, ФЗ № 44-ФЗ).</w:t>
            </w:r>
          </w:p>
        </w:tc>
      </w:tr>
      <w:tr w:rsidR="00FB59E4" w:rsidRPr="00DA4088" w:rsidTr="00666F29">
        <w:tc>
          <w:tcPr>
            <w:tcW w:w="2262" w:type="dxa"/>
          </w:tcPr>
          <w:p w:rsidR="00FB59E4" w:rsidRPr="00DA4088" w:rsidRDefault="00AE3D5A" w:rsidP="00FB59E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t>Цель и задачи муниципальной программы</w:t>
            </w:r>
          </w:p>
        </w:tc>
        <w:tc>
          <w:tcPr>
            <w:tcW w:w="7309" w:type="dxa"/>
          </w:tcPr>
          <w:p w:rsidR="00FB59E4" w:rsidRPr="00DA4088" w:rsidRDefault="00AE3D5A" w:rsidP="00FB59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t>Цель программы-</w:t>
            </w: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 xml:space="preserve"> Существенное повышение эффективности управления муниципальным имуществом, увеличение доходных источников бюджета Пичеурского сельского поселения Чамзинского муниципального района путем эффективного управления муниципальным имуществом.</w:t>
            </w:r>
          </w:p>
          <w:p w:rsidR="00AE3D5A" w:rsidRPr="00DA4088" w:rsidRDefault="00AE3D5A" w:rsidP="00AE3D5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t>Задачи программы:</w:t>
            </w:r>
          </w:p>
          <w:p w:rsidR="00AE3D5A" w:rsidRPr="00DA4088" w:rsidRDefault="00AE3D5A" w:rsidP="00AE3D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 xml:space="preserve">1) Проведение инвентаризации муниципального недвижимого имущества (объекты капитального строительства (в т.ч </w:t>
            </w:r>
            <w:r w:rsidRPr="00DA408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линейные), земельные участки) расположенного на территории Пичеурского сельского поселения Чамзинского муниципального района, с целью выявления объектов, не имеющих регитсрации права собственности;</w:t>
            </w:r>
          </w:p>
          <w:p w:rsidR="00AE3D5A" w:rsidRPr="00DA4088" w:rsidRDefault="00AE3D5A" w:rsidP="00AE3D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2) уточнение технических и количественных характеристик муниципального имущества;</w:t>
            </w:r>
          </w:p>
          <w:p w:rsidR="004673C4" w:rsidRPr="00DA4088" w:rsidRDefault="004673C4" w:rsidP="00AE3D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3) государственная регистрация права собственности на муниципальное имущество;</w:t>
            </w:r>
          </w:p>
          <w:p w:rsidR="004673C4" w:rsidRPr="00DA4088" w:rsidRDefault="004673C4" w:rsidP="00AE3D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4) выявление и учет бесхозяйного недвижимого имущества (объекты капитального строительства (в т.ч. линейные), земельные участки);</w:t>
            </w:r>
          </w:p>
          <w:p w:rsidR="004673C4" w:rsidRPr="00DA4088" w:rsidRDefault="004673C4" w:rsidP="00AE3D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5) государственная регистрация права муниципальной собственности на бесхозяйное имущество.</w:t>
            </w:r>
          </w:p>
        </w:tc>
      </w:tr>
      <w:tr w:rsidR="00FB59E4" w:rsidRPr="00DA4088" w:rsidTr="00666F29">
        <w:tc>
          <w:tcPr>
            <w:tcW w:w="2262" w:type="dxa"/>
          </w:tcPr>
          <w:p w:rsidR="00FB59E4" w:rsidRPr="00DA4088" w:rsidRDefault="004673C4" w:rsidP="00FB59E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Важнейшие целевые показатели</w:t>
            </w:r>
          </w:p>
        </w:tc>
        <w:tc>
          <w:tcPr>
            <w:tcW w:w="7309" w:type="dxa"/>
          </w:tcPr>
          <w:p w:rsidR="00FB59E4" w:rsidRPr="00DA4088" w:rsidRDefault="004673C4" w:rsidP="00666F2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t>Обеспечение роста значений следующих целевых показателей:</w:t>
            </w:r>
          </w:p>
          <w:p w:rsidR="004673C4" w:rsidRPr="00DA4088" w:rsidRDefault="004673C4" w:rsidP="00666F2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регистрация права собственности на муниципальные объекты (объекты капитального строительства (в т.ч. линейные), земельные участки);</w:t>
            </w:r>
          </w:p>
          <w:p w:rsidR="004673C4" w:rsidRPr="00DA4088" w:rsidRDefault="004673C4" w:rsidP="00666F2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регистрация права муниципальной собственности на бесхозяйные объекты (объекты капитального строительства (в т.ч. линейные), земельные участки)</w:t>
            </w:r>
          </w:p>
          <w:p w:rsidR="004673C4" w:rsidRPr="00DA4088" w:rsidRDefault="00666F29" w:rsidP="00666F29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t>Достижение снижения значений следующих целевых показателей:</w:t>
            </w:r>
          </w:p>
          <w:p w:rsidR="00666F29" w:rsidRPr="00DA4088" w:rsidRDefault="00666F29" w:rsidP="00666F2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сокращение количества бесхозяйных объектов, собственники которых не известны либо отсутствуют;</w:t>
            </w:r>
          </w:p>
          <w:p w:rsidR="00666F29" w:rsidRPr="00DA4088" w:rsidRDefault="00666F29" w:rsidP="00666F2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Сокращение количества неоформленных земельных участков под объектами капитального строительства (в т.ч. линейными объектами);</w:t>
            </w:r>
          </w:p>
        </w:tc>
      </w:tr>
      <w:tr w:rsidR="00FB59E4" w:rsidRPr="00DA4088" w:rsidTr="00666F29">
        <w:tc>
          <w:tcPr>
            <w:tcW w:w="2262" w:type="dxa"/>
          </w:tcPr>
          <w:p w:rsidR="00FB59E4" w:rsidRPr="00DA4088" w:rsidRDefault="00666F29" w:rsidP="00FB59E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t>Сроки и этапы реализации Программы</w:t>
            </w:r>
          </w:p>
        </w:tc>
        <w:tc>
          <w:tcPr>
            <w:tcW w:w="7309" w:type="dxa"/>
          </w:tcPr>
          <w:p w:rsidR="00FB59E4" w:rsidRPr="00DA4088" w:rsidRDefault="00666F29" w:rsidP="00FB59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 xml:space="preserve">Сроки реализации муниципальной программы </w:t>
            </w:r>
          </w:p>
          <w:p w:rsidR="00666F29" w:rsidRPr="00DA4088" w:rsidRDefault="00763DD2" w:rsidP="00FB59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2018-2021</w:t>
            </w:r>
            <w:r w:rsidR="00666F29" w:rsidRPr="00DA4088">
              <w:rPr>
                <w:rFonts w:ascii="Times New Roman" w:hAnsi="Times New Roman" w:cs="Times New Roman"/>
                <w:sz w:val="26"/>
                <w:szCs w:val="26"/>
              </w:rPr>
              <w:t xml:space="preserve"> годы</w:t>
            </w:r>
          </w:p>
        </w:tc>
      </w:tr>
      <w:tr w:rsidR="00FB59E4" w:rsidRPr="00DA4088" w:rsidTr="00666F29">
        <w:tc>
          <w:tcPr>
            <w:tcW w:w="2262" w:type="dxa"/>
          </w:tcPr>
          <w:p w:rsidR="00FB59E4" w:rsidRPr="00DA4088" w:rsidRDefault="00A31410" w:rsidP="00FB59E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t>Перечень основных мероприятий</w:t>
            </w:r>
          </w:p>
        </w:tc>
        <w:tc>
          <w:tcPr>
            <w:tcW w:w="7309" w:type="dxa"/>
          </w:tcPr>
          <w:p w:rsidR="00FB59E4" w:rsidRPr="00DA4088" w:rsidRDefault="00A31410" w:rsidP="00A314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Муниципальная программа предусматривает реализацию программных мероприятий по следующим основным направлениям:</w:t>
            </w:r>
          </w:p>
          <w:p w:rsidR="00A31410" w:rsidRPr="00DA4088" w:rsidRDefault="00A31410" w:rsidP="00A314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1) Оформление технической документации на объекты муниципальной собственности (объекты капитального строительства, в т.ч. линейные) Пичеурского сельского поселения Чамзинского муниципального района с последующей постановкой на государственный кадастровый учет данных объектов;</w:t>
            </w:r>
          </w:p>
          <w:p w:rsidR="00A31410" w:rsidRPr="00DA4088" w:rsidRDefault="00A31410" w:rsidP="00A314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2) Оформление технической документации на бесхозяйные объекты (объекты капитального строительства, в т.ч. линейные) Пичеурского сельского поселения Чамзинского муниципального района с последующей постановкой на государственный кадастровый учет данных объектов;</w:t>
            </w:r>
          </w:p>
          <w:p w:rsidR="00A31410" w:rsidRPr="00DA4088" w:rsidRDefault="00A31410" w:rsidP="00A314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3) формирование и постановка на государственный кадастровый учет земельных участков;</w:t>
            </w:r>
          </w:p>
          <w:p w:rsidR="00A31410" w:rsidRPr="00DA4088" w:rsidRDefault="00A31410" w:rsidP="00A314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 xml:space="preserve">4) Установление охранной зоны для объектов газо-, тепло, </w:t>
            </w:r>
            <w:r w:rsidRPr="00DA408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электро-, водо- снабжения, водоотведения (в т.ч. линейных объектов) и внесение данных сведений в государственный кадастр недвижимости;</w:t>
            </w:r>
          </w:p>
          <w:p w:rsidR="00A31410" w:rsidRPr="00DA4088" w:rsidRDefault="00025335" w:rsidP="00A314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5) Изготовление отчетов по независимой оценке на объекты муниципальной собственности, бесхозяйные объекты, с целью установления первоначальной балансовой стоимости объектов принимаемых к учету;</w:t>
            </w:r>
          </w:p>
          <w:p w:rsidR="00025335" w:rsidRPr="00DA4088" w:rsidRDefault="00025335" w:rsidP="00A314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6) Внесение объектов недвижимого имущества в реестр муниципальной собственности Пичеурского сельского поселения Чамзинского муниципального района;</w:t>
            </w:r>
          </w:p>
          <w:p w:rsidR="00025335" w:rsidRPr="00DA4088" w:rsidRDefault="00025335" w:rsidP="00A3141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7) Опубликование реестра муниципальной собственности Пичеурского сельского поселения Чамзинского муниципального района в средствах массовой информации: на сайте администрации Чамзинского муниципального района в сети Интернет.</w:t>
            </w:r>
          </w:p>
        </w:tc>
      </w:tr>
      <w:tr w:rsidR="00666F29" w:rsidRPr="00DA4088" w:rsidTr="00666F29">
        <w:tc>
          <w:tcPr>
            <w:tcW w:w="2262" w:type="dxa"/>
          </w:tcPr>
          <w:p w:rsidR="00666F29" w:rsidRPr="00DA4088" w:rsidRDefault="00025335" w:rsidP="00603CB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Объемы и источники финансирования</w:t>
            </w:r>
          </w:p>
        </w:tc>
        <w:tc>
          <w:tcPr>
            <w:tcW w:w="7309" w:type="dxa"/>
          </w:tcPr>
          <w:p w:rsidR="00666F29" w:rsidRPr="00DA4088" w:rsidRDefault="00025335" w:rsidP="00025335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t>Общий объем финансирования мун</w:t>
            </w:r>
            <w:r w:rsidR="00763DD2">
              <w:rPr>
                <w:rFonts w:ascii="Times New Roman" w:hAnsi="Times New Roman" w:cs="Times New Roman"/>
                <w:b/>
                <w:sz w:val="26"/>
                <w:szCs w:val="26"/>
              </w:rPr>
              <w:t>иципальной программы в 2018-2021</w:t>
            </w: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гг. составит </w:t>
            </w:r>
            <w:r w:rsidRPr="00DA4088"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  <w:t>- т</w:t>
            </w: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t>ыс. руб.</w:t>
            </w:r>
          </w:p>
          <w:p w:rsidR="00025335" w:rsidRPr="00DA4088" w:rsidRDefault="00025335" w:rsidP="0002533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25335" w:rsidRPr="00DA4088" w:rsidRDefault="00025335" w:rsidP="0002533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в том числе по источникам финансирования:</w:t>
            </w:r>
          </w:p>
          <w:p w:rsidR="00025335" w:rsidRPr="00DA4088" w:rsidRDefault="00025335" w:rsidP="0002533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федеральный бюджет - 0 тыс.руб.</w:t>
            </w:r>
          </w:p>
          <w:p w:rsidR="00025335" w:rsidRPr="00DA4088" w:rsidRDefault="00025335" w:rsidP="0002533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республиканский бюджет - 0 тыс. руб.</w:t>
            </w:r>
          </w:p>
          <w:p w:rsidR="00025335" w:rsidRPr="00DA4088" w:rsidRDefault="00025335" w:rsidP="0002533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местный бюджет - тыс. руб.</w:t>
            </w:r>
          </w:p>
          <w:p w:rsidR="00025335" w:rsidRPr="00DA4088" w:rsidRDefault="00025335" w:rsidP="0002533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внебюджетные средства - 0 тыс. руб.; в том числе:</w:t>
            </w:r>
          </w:p>
          <w:p w:rsidR="00025335" w:rsidRPr="00DA4088" w:rsidRDefault="00025335" w:rsidP="00025335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t>Всего 2018 год - тыс. руб.</w:t>
            </w:r>
          </w:p>
          <w:p w:rsidR="0070197D" w:rsidRPr="00DA4088" w:rsidRDefault="0070197D" w:rsidP="0070197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i/>
                <w:sz w:val="26"/>
                <w:szCs w:val="26"/>
              </w:rPr>
              <w:t>в том числе по источникам финансирования:</w:t>
            </w:r>
          </w:p>
          <w:p w:rsidR="0070197D" w:rsidRPr="00DA4088" w:rsidRDefault="0070197D" w:rsidP="007019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федеральный бюджет - 0 тыс.руб.</w:t>
            </w:r>
          </w:p>
          <w:p w:rsidR="0070197D" w:rsidRPr="00DA4088" w:rsidRDefault="0070197D" w:rsidP="007019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республиканский бюджет - 0 тыс. руб.</w:t>
            </w:r>
          </w:p>
          <w:p w:rsidR="0070197D" w:rsidRPr="00DA4088" w:rsidRDefault="0070197D" w:rsidP="007019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местный бюджет - тыс. руб.</w:t>
            </w:r>
          </w:p>
          <w:p w:rsidR="0070197D" w:rsidRPr="00DA4088" w:rsidRDefault="0070197D" w:rsidP="007019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внебюджетные средства - 0 тыс. руб.; в том числе:</w:t>
            </w:r>
          </w:p>
          <w:p w:rsidR="0070197D" w:rsidRPr="00DA4088" w:rsidRDefault="0070197D" w:rsidP="0070197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t>Всего 2019 год - тыс. руб.</w:t>
            </w:r>
          </w:p>
          <w:p w:rsidR="0070197D" w:rsidRPr="00DA4088" w:rsidRDefault="0070197D" w:rsidP="0070197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i/>
                <w:sz w:val="26"/>
                <w:szCs w:val="26"/>
              </w:rPr>
              <w:t>в том числе по источникам финансирования:</w:t>
            </w:r>
          </w:p>
          <w:p w:rsidR="0070197D" w:rsidRPr="00DA4088" w:rsidRDefault="0070197D" w:rsidP="007019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федеральный бюджет - 0 тыс.руб.</w:t>
            </w:r>
          </w:p>
          <w:p w:rsidR="0070197D" w:rsidRPr="00DA4088" w:rsidRDefault="0070197D" w:rsidP="007019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республиканский бюджет - 0 тыс. руб.</w:t>
            </w:r>
          </w:p>
          <w:p w:rsidR="0070197D" w:rsidRPr="00DA4088" w:rsidRDefault="0070197D" w:rsidP="007019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местный бюджет - тыс. руб.</w:t>
            </w:r>
          </w:p>
          <w:p w:rsidR="0070197D" w:rsidRPr="00DA4088" w:rsidRDefault="0070197D" w:rsidP="007019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внебюджетные средства - 0 тыс. руб.; в том числе:</w:t>
            </w:r>
          </w:p>
          <w:p w:rsidR="0070197D" w:rsidRPr="00DA4088" w:rsidRDefault="0070197D" w:rsidP="0070197D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t>Всего 2020 год - тыс. руб.</w:t>
            </w:r>
          </w:p>
          <w:p w:rsidR="0070197D" w:rsidRPr="00DA4088" w:rsidRDefault="0070197D" w:rsidP="0070197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i/>
                <w:sz w:val="26"/>
                <w:szCs w:val="26"/>
              </w:rPr>
              <w:t>в том числе по источникам финансирования:</w:t>
            </w:r>
          </w:p>
          <w:p w:rsidR="0070197D" w:rsidRPr="00DA4088" w:rsidRDefault="0070197D" w:rsidP="007019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федеральный бюджет - 0 тыс.руб.</w:t>
            </w:r>
          </w:p>
          <w:p w:rsidR="0070197D" w:rsidRPr="00DA4088" w:rsidRDefault="0070197D" w:rsidP="007019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республиканский бюджет - 0 тыс. руб.</w:t>
            </w:r>
          </w:p>
          <w:p w:rsidR="0070197D" w:rsidRPr="00DA4088" w:rsidRDefault="0070197D" w:rsidP="007019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местный бюджет - тыс. руб.</w:t>
            </w:r>
          </w:p>
          <w:p w:rsidR="0070197D" w:rsidRDefault="0070197D" w:rsidP="007019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внебюджетные средства - 0 тыс. руб.; в том числе:</w:t>
            </w:r>
          </w:p>
          <w:p w:rsidR="00763DD2" w:rsidRPr="00DA4088" w:rsidRDefault="00763DD2" w:rsidP="00763DD2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Всего 2021</w:t>
            </w: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год - тыс. руб.</w:t>
            </w:r>
          </w:p>
          <w:p w:rsidR="00763DD2" w:rsidRPr="00DA4088" w:rsidRDefault="00763DD2" w:rsidP="00763DD2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i/>
                <w:sz w:val="26"/>
                <w:szCs w:val="26"/>
              </w:rPr>
              <w:t>в том числе по источникам финансирования:</w:t>
            </w:r>
          </w:p>
          <w:p w:rsidR="00763DD2" w:rsidRPr="00DA4088" w:rsidRDefault="00763DD2" w:rsidP="00763DD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федеральный бюджет - 0 тыс.руб.</w:t>
            </w:r>
          </w:p>
          <w:p w:rsidR="00763DD2" w:rsidRPr="00DA4088" w:rsidRDefault="00763DD2" w:rsidP="00763DD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республиканский бюджет - 0 тыс. руб.</w:t>
            </w:r>
          </w:p>
          <w:p w:rsidR="00763DD2" w:rsidRPr="00DA4088" w:rsidRDefault="00763DD2" w:rsidP="00763DD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местный бюджет - тыс. руб.</w:t>
            </w:r>
          </w:p>
          <w:p w:rsidR="00763DD2" w:rsidRPr="00DA4088" w:rsidRDefault="00763DD2" w:rsidP="00763DD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- внебюджетные средства - 0 тыс. руб.; в том числе:</w:t>
            </w:r>
          </w:p>
          <w:p w:rsidR="00763DD2" w:rsidRPr="00DA4088" w:rsidRDefault="00763DD2" w:rsidP="007019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197D" w:rsidRPr="00DA4088" w:rsidRDefault="00C60344" w:rsidP="0002533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Объемы и источники финансирования будут ежегодно корректироваться с учетом имеющихся возможностей бюджетов указанных уровней.</w:t>
            </w:r>
          </w:p>
          <w:p w:rsidR="00C60344" w:rsidRPr="00DA4088" w:rsidRDefault="00C60344" w:rsidP="0002533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 xml:space="preserve">      Предложения по финансированию муниципальной программы за счет средств бюджетов всех уровней носят предельный (прогнозный) и ежегодно подлежат уточнению в установленном порядке при формировании проектов бюджетов на очередной год и плановый период.</w:t>
            </w:r>
          </w:p>
        </w:tc>
      </w:tr>
      <w:tr w:rsidR="00666F29" w:rsidRPr="00DA4088" w:rsidTr="00666F29">
        <w:tc>
          <w:tcPr>
            <w:tcW w:w="2262" w:type="dxa"/>
          </w:tcPr>
          <w:p w:rsidR="00666F29" w:rsidRPr="00DA4088" w:rsidRDefault="00C60344" w:rsidP="00603CB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Ожидаемые результаты</w:t>
            </w:r>
          </w:p>
        </w:tc>
        <w:tc>
          <w:tcPr>
            <w:tcW w:w="7309" w:type="dxa"/>
          </w:tcPr>
          <w:p w:rsidR="00666F29" w:rsidRPr="00DA4088" w:rsidRDefault="00C60344" w:rsidP="00C603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1) увеличение доли имущественных ресурсов в доходах бюджета Пичеурского сельского поселения Чамзинского муниципального района;</w:t>
            </w:r>
          </w:p>
          <w:p w:rsidR="00C60344" w:rsidRPr="00DA4088" w:rsidRDefault="00C60344" w:rsidP="00C603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2) вовлечение ранее неиспользованного (бесхозяйного) имущества в социально-экономическом процессе на территории Пичеурского сельского поселения Чамзинского муниципального района;</w:t>
            </w:r>
          </w:p>
          <w:p w:rsidR="00C60344" w:rsidRPr="00DA4088" w:rsidRDefault="00C60344" w:rsidP="00C603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3) сокращение негативных социальных факторов и чрезвычайных ситуаций на территории Пичеурского сельского поселения;</w:t>
            </w:r>
          </w:p>
          <w:p w:rsidR="00C60344" w:rsidRPr="00DA4088" w:rsidRDefault="00C60344" w:rsidP="00C6034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4) развитие социальной и инженерной инфраструктуры на территории Пичеурского сельского поселения Чамзинского муниципального района.</w:t>
            </w:r>
          </w:p>
        </w:tc>
      </w:tr>
      <w:tr w:rsidR="00666F29" w:rsidRPr="00DA4088" w:rsidTr="00666F29">
        <w:tc>
          <w:tcPr>
            <w:tcW w:w="2262" w:type="dxa"/>
          </w:tcPr>
          <w:p w:rsidR="00666F29" w:rsidRPr="00DA4088" w:rsidRDefault="00C60344" w:rsidP="00603CB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t>Система организации управления и контроль за исполнением программы</w:t>
            </w:r>
          </w:p>
        </w:tc>
        <w:tc>
          <w:tcPr>
            <w:tcW w:w="7309" w:type="dxa"/>
          </w:tcPr>
          <w:p w:rsidR="00666F29" w:rsidRPr="00DA4088" w:rsidRDefault="00380C04" w:rsidP="00380C0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Контроль практической реализации мероприятий муниципальной целевой программы осуществляет глава Пичеурского сельского поселения Чамзинского муниципального района, заместитель главы администрации Пичеурского сельского поселения.</w:t>
            </w:r>
          </w:p>
        </w:tc>
      </w:tr>
      <w:tr w:rsidR="00666F29" w:rsidRPr="00DA4088" w:rsidTr="00666F29">
        <w:tc>
          <w:tcPr>
            <w:tcW w:w="2262" w:type="dxa"/>
          </w:tcPr>
          <w:p w:rsidR="00666F29" w:rsidRPr="00DA4088" w:rsidRDefault="00EC3554" w:rsidP="00603CB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b/>
                <w:sz w:val="26"/>
                <w:szCs w:val="26"/>
              </w:rPr>
              <w:t>Программы</w:t>
            </w:r>
          </w:p>
        </w:tc>
        <w:tc>
          <w:tcPr>
            <w:tcW w:w="7309" w:type="dxa"/>
          </w:tcPr>
          <w:p w:rsidR="00666F29" w:rsidRPr="00DA4088" w:rsidRDefault="00FC01F4" w:rsidP="00FC01F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Контроль за ходом реализации муниципальной целевой программы по соответствующему направлению осуществляет глава Пичеурского сельского поселения Чамзинского муниципального района.</w:t>
            </w:r>
          </w:p>
          <w:p w:rsidR="00FC01F4" w:rsidRPr="00DA4088" w:rsidRDefault="00FC01F4" w:rsidP="00FC01F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Заместитель главы администрации Пичеурского сельского поселения Чамзинского муниципального района, ведет отчетность по реализации муниципальной целевой программы. Ежегодно до 31 января года, следующего за отчетным, предоставляет главе образования информацию о ходе выполнения и эффективности использования финансовых средств по муниципальной целевой программе, а также подробную пояснительную записку.</w:t>
            </w:r>
          </w:p>
          <w:p w:rsidR="00FC01F4" w:rsidRPr="00DA4088" w:rsidRDefault="00FC01F4" w:rsidP="00FC01F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4088">
              <w:rPr>
                <w:rFonts w:ascii="Times New Roman" w:hAnsi="Times New Roman" w:cs="Times New Roman"/>
                <w:sz w:val="26"/>
                <w:szCs w:val="26"/>
              </w:rPr>
              <w:t>Заместитель главы администрации Пичеурского сельского поселения Чамзинского муниципального района, ежегодно уточняет целевые показатели и затраты по программным мероприятиям, с учетом выделенных на реализацию мероприятий муниципальной целевой программы финансовых средств, а также механизм реализации муниципальной программы и состав исполнителей.</w:t>
            </w:r>
          </w:p>
        </w:tc>
      </w:tr>
    </w:tbl>
    <w:p w:rsidR="00FB59E4" w:rsidRDefault="00FB59E4" w:rsidP="00FB59E4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A4088" w:rsidRDefault="00DA4088" w:rsidP="00FB59E4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950A4" w:rsidRDefault="005950A4" w:rsidP="005950A4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lastRenderedPageBreak/>
        <w:t xml:space="preserve">РАЗДЕЛ </w:t>
      </w:r>
      <w:r>
        <w:rPr>
          <w:rFonts w:ascii="Times New Roman" w:hAnsi="Times New Roman" w:cs="Times New Roman"/>
          <w:b/>
          <w:sz w:val="28"/>
          <w:szCs w:val="26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6"/>
        </w:rPr>
        <w:t>. Общая характеристика текущего состояния управления муниципальным имуществом в Пичеурском сельском поселении Чамзинского муниципального района Республики Мордовия</w:t>
      </w:r>
    </w:p>
    <w:p w:rsidR="005950A4" w:rsidRDefault="005950A4" w:rsidP="005950A4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5950A4" w:rsidRDefault="005950A4" w:rsidP="005950A4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</w:t>
      </w:r>
      <w:r w:rsidR="001941E0">
        <w:rPr>
          <w:rFonts w:ascii="Times New Roman" w:hAnsi="Times New Roman" w:cs="Times New Roman"/>
          <w:sz w:val="28"/>
          <w:szCs w:val="26"/>
        </w:rPr>
        <w:t xml:space="preserve">  </w:t>
      </w:r>
      <w:r>
        <w:rPr>
          <w:rFonts w:ascii="Times New Roman" w:hAnsi="Times New Roman" w:cs="Times New Roman"/>
          <w:sz w:val="28"/>
          <w:szCs w:val="26"/>
        </w:rPr>
        <w:t xml:space="preserve">Муниципальная собственность - это имущественный комплекс муниципального образования, в который входят земельные участки, движимое и недвижимое имущество. В категорию "недвижимое имущество" входят жилой и нежилой фонд, коммунальные сети, различного рода сооружения. </w:t>
      </w:r>
      <w:r w:rsidR="00F73D8E">
        <w:rPr>
          <w:rFonts w:ascii="Times New Roman" w:hAnsi="Times New Roman" w:cs="Times New Roman"/>
          <w:sz w:val="28"/>
          <w:szCs w:val="26"/>
        </w:rPr>
        <w:t>Надлежащее оформление права собственности, своевременная техническая инвентаризация муниципальной собственности является залогом целостности всего муниципального имущества муниципального образования Пичеурского сельского поселения Чамзинского муниципального района Республики Мордовия.</w:t>
      </w:r>
    </w:p>
    <w:p w:rsidR="001941E0" w:rsidRDefault="001941E0" w:rsidP="005950A4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Кроме того, проведение технической инвентаризации позволит установить точную площадь муниципальных нежилых помещений, выявить перепланированные и реконструированные объекты. Вместе с тем данная процедура позволит выявить расположенные на территории предприятий и учреждений нежилые здания и сооружения, самовольные постройки.</w:t>
      </w:r>
    </w:p>
    <w:p w:rsidR="001941E0" w:rsidRDefault="001941E0" w:rsidP="005950A4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Потребность проведения технической инвентаризации объясняется, прежде всего, необходимостью включения их в реестр муниципального имущества  в качестве самостоятельных объектов учета, государственной регистрации права муниципальной собственности и передаче их </w:t>
      </w:r>
      <w:r w:rsidR="00117F47">
        <w:rPr>
          <w:rFonts w:ascii="Times New Roman" w:hAnsi="Times New Roman" w:cs="Times New Roman"/>
          <w:sz w:val="28"/>
          <w:szCs w:val="26"/>
        </w:rPr>
        <w:t>в поль</w:t>
      </w:r>
      <w:r w:rsidR="00603CBE">
        <w:rPr>
          <w:rFonts w:ascii="Times New Roman" w:hAnsi="Times New Roman" w:cs="Times New Roman"/>
          <w:sz w:val="28"/>
          <w:szCs w:val="26"/>
        </w:rPr>
        <w:t>з</w:t>
      </w:r>
      <w:r w:rsidR="00117F47">
        <w:rPr>
          <w:rFonts w:ascii="Times New Roman" w:hAnsi="Times New Roman" w:cs="Times New Roman"/>
          <w:sz w:val="28"/>
          <w:szCs w:val="26"/>
        </w:rPr>
        <w:t>ование.</w:t>
      </w:r>
    </w:p>
    <w:p w:rsidR="00603CBE" w:rsidRDefault="00603CBE" w:rsidP="005950A4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Для целей регистрации права собственности на земельные участки за муниципальным образованием Пичеурское сельское поселение Чамзинского муниципального района Республики Мордовия следует провести кадастровые работы по земельным участкам под объектами, находящиеся в муниципальной собственности, и которые в соответствии с действующим законодательством относятся к собственности муниципального образования.</w:t>
      </w:r>
    </w:p>
    <w:p w:rsidR="00603CBE" w:rsidRDefault="00603CBE" w:rsidP="005950A4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Для регистрации объектов недвижимости в органах государственной регистрации требуется проведение паспортизации с целью уточнения технических характеристик объекта и изготовление кадастровых паспортов. </w:t>
      </w:r>
    </w:p>
    <w:p w:rsidR="00603CBE" w:rsidRDefault="00603CBE" w:rsidP="005950A4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Пичеурское сельское поселение Чамзинского муниципального района Республики Мордовия, осуществляет функции управления и распоряжения земельными участками, объектами недвижимости, обеспечивает эффективность их использования.</w:t>
      </w:r>
    </w:p>
    <w:p w:rsidR="00603CBE" w:rsidRDefault="00603CBE" w:rsidP="005950A4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Остро стоит  проблема выявления объектов недвижимости, которые не имеют собственника или собственник которых неизвестен (табл. 1). Оформление таких объектов в муниципальную собственность </w:t>
      </w:r>
      <w:r>
        <w:rPr>
          <w:rFonts w:ascii="Times New Roman" w:hAnsi="Times New Roman" w:cs="Times New Roman"/>
          <w:sz w:val="28"/>
          <w:szCs w:val="26"/>
        </w:rPr>
        <w:lastRenderedPageBreak/>
        <w:t>осуществляется в соответствии с Гражданским кодексом Российской Федерации, Федеральным законом от 06 октября 2003 года № 131-ФЗ "Об общих принципах организации местного самоуправления в РФ"</w:t>
      </w:r>
      <w:r w:rsidR="002B6FA2">
        <w:rPr>
          <w:rFonts w:ascii="Times New Roman" w:hAnsi="Times New Roman" w:cs="Times New Roman"/>
          <w:sz w:val="28"/>
          <w:szCs w:val="26"/>
        </w:rPr>
        <w:t>, Федеральным законом от 21 июля 1997 года № 122-ФЗ "О государственной регистрации прав на недвижимое имущество и сделок с ним", Постановлением Правительства РФ от 15 сентября 2003 года № 580 "Об утверждении Положения о принятии на учет бесхозяйных недвижимых вещей", Федеральным законом от 27 июля 2010 года № 190-ФЗ "О теплоснабжении", с целью обеспечения нормальной и безопасной технической эксплуатации объектов, повышения эффективности использования имущества, находящегося на территории Пичеурского сельского поселения Чамзинского муниципального района Республики Мордовия</w:t>
      </w:r>
      <w:r w:rsidR="00E76504">
        <w:rPr>
          <w:rFonts w:ascii="Times New Roman" w:hAnsi="Times New Roman" w:cs="Times New Roman"/>
          <w:sz w:val="28"/>
          <w:szCs w:val="26"/>
        </w:rPr>
        <w:t>.</w:t>
      </w:r>
    </w:p>
    <w:p w:rsidR="00967B5D" w:rsidRDefault="00E76504" w:rsidP="00967B5D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Большая часть объектов муниципального недвижимого имущества (здания, строения, сооружения, помещения, в том числе объекты ЖКХ) имеют устаревшую техническую документацию или не имеют ее вовсе</w:t>
      </w:r>
      <w:r w:rsidR="00967B5D">
        <w:rPr>
          <w:rFonts w:ascii="Times New Roman" w:hAnsi="Times New Roman" w:cs="Times New Roman"/>
          <w:sz w:val="28"/>
          <w:szCs w:val="26"/>
        </w:rPr>
        <w:t>, не проходили техническую инвентаризацию и не состоят на государственном кадастровом учете. Выявляемые бесхозяйные объекты недвижимости должны быть идентифицированы с оформлением землеустроительного дела и технического плана (плана описания) - документов, подтверждающих факт существования объекта недвижимости. Как следствие, объекты недвижимости не используются как полноценный актив, что является сдерживающим фактором инвестиционной активности и развития предпринимательства на территории Пичеурского сельского поселения Чамзинского муниципального района Республики Мордовия (табл.1).</w:t>
      </w:r>
    </w:p>
    <w:p w:rsidR="00967B5D" w:rsidRDefault="00967B5D" w:rsidP="00967B5D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Для оформления права муниципальной собственности на муниципальные и бесхозяйные объекты необходимы финансовые затраты на выполнение таких необходимых работ как:</w:t>
      </w:r>
    </w:p>
    <w:p w:rsidR="004C2F22" w:rsidRDefault="004C2F22" w:rsidP="00967B5D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1) изготовление технической документации на муниципальные объекты капитального строительства  в количестве - 14 ед.;</w:t>
      </w:r>
    </w:p>
    <w:p w:rsidR="004C2F22" w:rsidRDefault="004C2F22" w:rsidP="00967B5D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2) оформление межевых планов земельных участков под муниципальными объектами  в количестве - 13 ед.;</w:t>
      </w:r>
    </w:p>
    <w:p w:rsidR="00D45B88" w:rsidRDefault="00D45B88" w:rsidP="00967B5D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3) изготовление технической документации и межевых планов на автодороги в количестве 39 объектов, общей протяженностью - 24.6 км.</w:t>
      </w:r>
    </w:p>
    <w:p w:rsidR="00D45B88" w:rsidRDefault="00D45B88" w:rsidP="00967B5D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4) проведение независимой оценки рыночной стоимости - 10 объектов.</w:t>
      </w:r>
    </w:p>
    <w:p w:rsidR="00D45B88" w:rsidRDefault="00D45B88" w:rsidP="00967B5D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</w:t>
      </w:r>
      <w:r w:rsidRPr="00763DD2">
        <w:rPr>
          <w:rFonts w:ascii="Times New Roman" w:hAnsi="Times New Roman" w:cs="Times New Roman"/>
          <w:sz w:val="28"/>
          <w:szCs w:val="26"/>
        </w:rPr>
        <w:t>За период с 1 января по 1 ноября 2014</w:t>
      </w:r>
      <w:r w:rsidR="00C70D63" w:rsidRPr="00763DD2">
        <w:rPr>
          <w:rFonts w:ascii="Times New Roman" w:hAnsi="Times New Roman" w:cs="Times New Roman"/>
          <w:sz w:val="28"/>
          <w:szCs w:val="26"/>
        </w:rPr>
        <w:t xml:space="preserve"> </w:t>
      </w:r>
      <w:r w:rsidRPr="00763DD2">
        <w:rPr>
          <w:rFonts w:ascii="Times New Roman" w:hAnsi="Times New Roman" w:cs="Times New Roman"/>
          <w:sz w:val="28"/>
          <w:szCs w:val="26"/>
        </w:rPr>
        <w:t xml:space="preserve">г. оформлено право собственности </w:t>
      </w:r>
      <w:r w:rsidR="00763DD2">
        <w:rPr>
          <w:rFonts w:ascii="Times New Roman" w:hAnsi="Times New Roman" w:cs="Times New Roman"/>
          <w:sz w:val="28"/>
          <w:szCs w:val="26"/>
        </w:rPr>
        <w:t xml:space="preserve">на </w:t>
      </w:r>
      <w:r w:rsidRPr="00763DD2">
        <w:rPr>
          <w:rFonts w:ascii="Times New Roman" w:hAnsi="Times New Roman" w:cs="Times New Roman"/>
          <w:sz w:val="28"/>
          <w:szCs w:val="26"/>
        </w:rPr>
        <w:t>1 бесхозяйный объект капитального строительства (Памятник истории и культуры павшим воинам).</w:t>
      </w:r>
    </w:p>
    <w:p w:rsidR="00572146" w:rsidRDefault="00572146" w:rsidP="00D45B88">
      <w:pPr>
        <w:spacing w:after="0"/>
        <w:jc w:val="right"/>
        <w:rPr>
          <w:rFonts w:ascii="Times New Roman" w:hAnsi="Times New Roman" w:cs="Times New Roman"/>
          <w:sz w:val="24"/>
          <w:szCs w:val="26"/>
        </w:rPr>
      </w:pPr>
    </w:p>
    <w:p w:rsidR="00D45B88" w:rsidRDefault="00D45B88" w:rsidP="00D45B88">
      <w:pPr>
        <w:spacing w:after="0"/>
        <w:jc w:val="right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lastRenderedPageBreak/>
        <w:t>Таблица 1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D45B88" w:rsidTr="00D45B88">
        <w:tc>
          <w:tcPr>
            <w:tcW w:w="2392" w:type="dxa"/>
          </w:tcPr>
          <w:p w:rsidR="00D45B88" w:rsidRPr="00D45B88" w:rsidRDefault="00774423" w:rsidP="008C0960">
            <w:pPr>
              <w:jc w:val="center"/>
              <w:rPr>
                <w:rFonts w:ascii="Times New Roman" w:hAnsi="Times New Roman" w:cs="Times New Roman"/>
                <w:b/>
                <w:sz w:val="20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6"/>
              </w:rPr>
              <w:t>Наименование проблемы</w:t>
            </w:r>
          </w:p>
        </w:tc>
        <w:tc>
          <w:tcPr>
            <w:tcW w:w="2393" w:type="dxa"/>
          </w:tcPr>
          <w:p w:rsidR="00D45B88" w:rsidRPr="00D45B88" w:rsidRDefault="00774423" w:rsidP="008C0960">
            <w:pPr>
              <w:jc w:val="center"/>
              <w:rPr>
                <w:rFonts w:ascii="Times New Roman" w:hAnsi="Times New Roman" w:cs="Times New Roman"/>
                <w:b/>
                <w:sz w:val="20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6"/>
              </w:rPr>
              <w:t>Обоснование целесообразности и необходимости решения данной проблемы на муниципальном уровне</w:t>
            </w:r>
          </w:p>
        </w:tc>
        <w:tc>
          <w:tcPr>
            <w:tcW w:w="2393" w:type="dxa"/>
          </w:tcPr>
          <w:p w:rsidR="00D45B88" w:rsidRPr="00D45B88" w:rsidRDefault="00774423" w:rsidP="008C0960">
            <w:pPr>
              <w:jc w:val="center"/>
              <w:rPr>
                <w:rFonts w:ascii="Times New Roman" w:hAnsi="Times New Roman" w:cs="Times New Roman"/>
                <w:b/>
                <w:sz w:val="20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6"/>
              </w:rPr>
              <w:t>Наименование соответствующей цели Программы</w:t>
            </w:r>
          </w:p>
        </w:tc>
        <w:tc>
          <w:tcPr>
            <w:tcW w:w="2393" w:type="dxa"/>
          </w:tcPr>
          <w:p w:rsidR="00D45B88" w:rsidRPr="00D45B88" w:rsidRDefault="00774423" w:rsidP="008C0960">
            <w:pPr>
              <w:jc w:val="center"/>
              <w:rPr>
                <w:rFonts w:ascii="Times New Roman" w:hAnsi="Times New Roman" w:cs="Times New Roman"/>
                <w:b/>
                <w:sz w:val="20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6"/>
              </w:rPr>
              <w:t>Наименование субъекта бюджетного планирования, достижению которой способствует данная проблема</w:t>
            </w:r>
          </w:p>
        </w:tc>
      </w:tr>
      <w:tr w:rsidR="00D45B88" w:rsidTr="00D45B88">
        <w:tc>
          <w:tcPr>
            <w:tcW w:w="2392" w:type="dxa"/>
          </w:tcPr>
          <w:p w:rsidR="00D45B88" w:rsidRPr="00D45B88" w:rsidRDefault="008D595D" w:rsidP="008C0960">
            <w:pPr>
              <w:jc w:val="center"/>
              <w:rPr>
                <w:rFonts w:ascii="Times New Roman" w:hAnsi="Times New Roman" w:cs="Times New Roman"/>
                <w:sz w:val="20"/>
                <w:szCs w:val="26"/>
              </w:rPr>
            </w:pPr>
            <w:r>
              <w:rPr>
                <w:rFonts w:ascii="Times New Roman" w:hAnsi="Times New Roman" w:cs="Times New Roman"/>
                <w:sz w:val="20"/>
                <w:szCs w:val="26"/>
              </w:rPr>
              <w:t>Наличие в составе муниципальной собственности объектов, подлежащих технической инвентаризации (объекты капитального строительства, в т.ч. линейные объекты, земельные участки)</w:t>
            </w:r>
          </w:p>
        </w:tc>
        <w:tc>
          <w:tcPr>
            <w:tcW w:w="2393" w:type="dxa"/>
          </w:tcPr>
          <w:p w:rsidR="00D45B88" w:rsidRPr="00D45B88" w:rsidRDefault="008D595D" w:rsidP="008C0960">
            <w:pPr>
              <w:jc w:val="center"/>
              <w:rPr>
                <w:rFonts w:ascii="Times New Roman" w:hAnsi="Times New Roman" w:cs="Times New Roman"/>
                <w:sz w:val="20"/>
                <w:szCs w:val="26"/>
              </w:rPr>
            </w:pPr>
            <w:r>
              <w:rPr>
                <w:rFonts w:ascii="Times New Roman" w:hAnsi="Times New Roman" w:cs="Times New Roman"/>
                <w:sz w:val="20"/>
                <w:szCs w:val="26"/>
              </w:rPr>
              <w:t>Управление муниципальной собственностью является неотъемлемой частью деятельности органов местного самоуправления по решению экономических и социальных задач, созданию</w:t>
            </w:r>
            <w:r w:rsidR="00CE20F6">
              <w:rPr>
                <w:rFonts w:ascii="Times New Roman" w:hAnsi="Times New Roman" w:cs="Times New Roman"/>
                <w:sz w:val="20"/>
                <w:szCs w:val="26"/>
              </w:rPr>
              <w:t xml:space="preserve"> эффективной конкурентной экономики. От </w:t>
            </w:r>
            <w:r w:rsidR="008A582B">
              <w:rPr>
                <w:rFonts w:ascii="Times New Roman" w:hAnsi="Times New Roman" w:cs="Times New Roman"/>
                <w:sz w:val="20"/>
                <w:szCs w:val="26"/>
              </w:rPr>
              <w:t>эффективности управления и распоряжения муниципальным имуществом в значительной степени зависят объемы поступлений в местный бюджет</w:t>
            </w:r>
          </w:p>
        </w:tc>
        <w:tc>
          <w:tcPr>
            <w:tcW w:w="2393" w:type="dxa"/>
          </w:tcPr>
          <w:p w:rsidR="00D45B88" w:rsidRPr="00D45B88" w:rsidRDefault="001D65F0" w:rsidP="008C0960">
            <w:pPr>
              <w:jc w:val="center"/>
              <w:rPr>
                <w:rFonts w:ascii="Times New Roman" w:hAnsi="Times New Roman" w:cs="Times New Roman"/>
                <w:sz w:val="20"/>
                <w:szCs w:val="26"/>
              </w:rPr>
            </w:pPr>
            <w:r>
              <w:rPr>
                <w:rFonts w:ascii="Times New Roman" w:hAnsi="Times New Roman" w:cs="Times New Roman"/>
                <w:sz w:val="20"/>
                <w:szCs w:val="26"/>
              </w:rPr>
              <w:t>Существенное повышение эффективности управления муниципальным имуществом Пичеурского сельского поселения Чамзинского муниципального района</w:t>
            </w:r>
          </w:p>
        </w:tc>
        <w:tc>
          <w:tcPr>
            <w:tcW w:w="2393" w:type="dxa"/>
          </w:tcPr>
          <w:p w:rsidR="00D45B88" w:rsidRPr="00D45B88" w:rsidRDefault="00F2427E" w:rsidP="008C0960">
            <w:pPr>
              <w:jc w:val="center"/>
              <w:rPr>
                <w:rFonts w:ascii="Times New Roman" w:hAnsi="Times New Roman" w:cs="Times New Roman"/>
                <w:sz w:val="20"/>
                <w:szCs w:val="26"/>
              </w:rPr>
            </w:pPr>
            <w:r>
              <w:rPr>
                <w:rFonts w:ascii="Times New Roman" w:hAnsi="Times New Roman" w:cs="Times New Roman"/>
                <w:sz w:val="20"/>
                <w:szCs w:val="26"/>
              </w:rPr>
              <w:t>Совершенствование учета муниципального имущества, формирование благоприятной среды для повышения эффективности управления муниципальной собственностью</w:t>
            </w:r>
          </w:p>
        </w:tc>
      </w:tr>
      <w:tr w:rsidR="00D45B88" w:rsidTr="00D45B88">
        <w:tc>
          <w:tcPr>
            <w:tcW w:w="2392" w:type="dxa"/>
          </w:tcPr>
          <w:p w:rsidR="00D45B88" w:rsidRPr="00D45B88" w:rsidRDefault="003F361E" w:rsidP="008C0960">
            <w:pPr>
              <w:jc w:val="center"/>
              <w:rPr>
                <w:rFonts w:ascii="Times New Roman" w:hAnsi="Times New Roman" w:cs="Times New Roman"/>
                <w:sz w:val="20"/>
                <w:szCs w:val="26"/>
              </w:rPr>
            </w:pPr>
            <w:r>
              <w:rPr>
                <w:rFonts w:ascii="Times New Roman" w:hAnsi="Times New Roman" w:cs="Times New Roman"/>
                <w:sz w:val="20"/>
                <w:szCs w:val="26"/>
              </w:rPr>
              <w:t xml:space="preserve">Наличие на территории Пичеурского сельского поселения Чамзинского муниципального района бесхозяйных объектов недвижимости (объекты капитального строительства, в т.ч.линейные объекты, земельные участки) </w:t>
            </w:r>
          </w:p>
        </w:tc>
        <w:tc>
          <w:tcPr>
            <w:tcW w:w="2393" w:type="dxa"/>
          </w:tcPr>
          <w:p w:rsidR="00D45B88" w:rsidRPr="00D45B88" w:rsidRDefault="003F361E" w:rsidP="008C0960">
            <w:pPr>
              <w:jc w:val="center"/>
              <w:rPr>
                <w:rFonts w:ascii="Times New Roman" w:hAnsi="Times New Roman" w:cs="Times New Roman"/>
                <w:sz w:val="20"/>
                <w:szCs w:val="26"/>
              </w:rPr>
            </w:pPr>
            <w:r>
              <w:rPr>
                <w:rFonts w:ascii="Times New Roman" w:hAnsi="Times New Roman" w:cs="Times New Roman"/>
                <w:sz w:val="20"/>
                <w:szCs w:val="26"/>
              </w:rPr>
              <w:t>Максимальное выявление на территории Пичеурского сельского поселения Чамзинского муниципального районабесхозяйных объектов и включение данных объектов в процесс хозяйственной деятельности органов местного самоуправления способствуют более эффективному решению органами местного самоуправления экономических и социальных задач, увеличению доли имущественных ресурсов в составе муниципальной собственности, в доходах бюджета, предупреждению чрезвычайных ситуаций на территории Пичеурского сельского поселения Чамзинского муниципального района</w:t>
            </w:r>
          </w:p>
        </w:tc>
        <w:tc>
          <w:tcPr>
            <w:tcW w:w="2393" w:type="dxa"/>
          </w:tcPr>
          <w:p w:rsidR="00D45B88" w:rsidRPr="00D45B88" w:rsidRDefault="002C3779" w:rsidP="008C0960">
            <w:pPr>
              <w:jc w:val="center"/>
              <w:rPr>
                <w:rFonts w:ascii="Times New Roman" w:hAnsi="Times New Roman" w:cs="Times New Roman"/>
                <w:sz w:val="20"/>
                <w:szCs w:val="26"/>
              </w:rPr>
            </w:pPr>
            <w:r>
              <w:rPr>
                <w:rFonts w:ascii="Times New Roman" w:hAnsi="Times New Roman" w:cs="Times New Roman"/>
                <w:sz w:val="20"/>
                <w:szCs w:val="26"/>
              </w:rPr>
              <w:t xml:space="preserve">Увеличение состава муниципальной собственности и доли имущественных ресурсов  в доходах бюджета поселения </w:t>
            </w:r>
          </w:p>
        </w:tc>
        <w:tc>
          <w:tcPr>
            <w:tcW w:w="2393" w:type="dxa"/>
          </w:tcPr>
          <w:p w:rsidR="00D45B88" w:rsidRPr="00D45B88" w:rsidRDefault="002C3779" w:rsidP="008C0960">
            <w:pPr>
              <w:jc w:val="center"/>
              <w:rPr>
                <w:rFonts w:ascii="Times New Roman" w:hAnsi="Times New Roman" w:cs="Times New Roman"/>
                <w:sz w:val="20"/>
                <w:szCs w:val="26"/>
              </w:rPr>
            </w:pPr>
            <w:r>
              <w:rPr>
                <w:rFonts w:ascii="Times New Roman" w:hAnsi="Times New Roman" w:cs="Times New Roman"/>
                <w:sz w:val="20"/>
                <w:szCs w:val="26"/>
              </w:rPr>
              <w:t>Увеличение доли дополнительных источников пополнения местного бюджета, эффективность реализации полномочий по вопросам местного значения органов местного самоуправления</w:t>
            </w:r>
          </w:p>
        </w:tc>
      </w:tr>
    </w:tbl>
    <w:p w:rsidR="00D45B88" w:rsidRPr="00D45B88" w:rsidRDefault="00D45B88" w:rsidP="00D45B88">
      <w:pPr>
        <w:spacing w:after="0"/>
        <w:jc w:val="right"/>
        <w:rPr>
          <w:rFonts w:ascii="Times New Roman" w:hAnsi="Times New Roman" w:cs="Times New Roman"/>
          <w:sz w:val="24"/>
          <w:szCs w:val="26"/>
        </w:rPr>
      </w:pPr>
    </w:p>
    <w:p w:rsidR="00E76504" w:rsidRDefault="00E76504" w:rsidP="005950A4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</w:p>
    <w:p w:rsidR="008C4144" w:rsidRDefault="008C4144" w:rsidP="008C4144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lastRenderedPageBreak/>
        <w:t xml:space="preserve">Раздел </w:t>
      </w:r>
      <w:r>
        <w:rPr>
          <w:rFonts w:ascii="Times New Roman" w:hAnsi="Times New Roman" w:cs="Times New Roman"/>
          <w:b/>
          <w:sz w:val="28"/>
          <w:szCs w:val="26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6"/>
        </w:rPr>
        <w:t>. Приоритеты, цели и задачи реализуемой программы, целевые показатели (индикаторы) эффективности реализации муниципальной программы</w:t>
      </w:r>
    </w:p>
    <w:p w:rsidR="0019560E" w:rsidRDefault="0019560E" w:rsidP="0019560E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</w:t>
      </w:r>
    </w:p>
    <w:p w:rsidR="0019560E" w:rsidRDefault="0019560E" w:rsidP="0019560E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Цель муниципальной программы - создание условий для эффективного использования и вовлечения в хозяйственный оборот объектов недвижимости, свободных земельных участков, бесхозяйного имущества.</w:t>
      </w:r>
    </w:p>
    <w:p w:rsidR="0019560E" w:rsidRDefault="0019560E" w:rsidP="0019560E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Задачи муниципальной программы:</w:t>
      </w:r>
    </w:p>
    <w:p w:rsidR="0019560E" w:rsidRDefault="0019560E" w:rsidP="0019560E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-повышение эффективности процесса управления муниципальным имуществом;</w:t>
      </w:r>
    </w:p>
    <w:p w:rsidR="0019560E" w:rsidRDefault="0019560E" w:rsidP="0019560E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- привлечение в муниципальную собственность бесхозяйного имущества;</w:t>
      </w:r>
    </w:p>
    <w:p w:rsidR="0019560E" w:rsidRDefault="0019560E" w:rsidP="0019560E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- проведение работ по государственному кадастровому учету земельных участков и объектов капитального строительства;</w:t>
      </w:r>
    </w:p>
    <w:p w:rsidR="0019560E" w:rsidRDefault="0019560E" w:rsidP="0019560E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- пополнение доходной части бюджета Пичеурского сельского поселения Чамзинского муниципального района;</w:t>
      </w:r>
    </w:p>
    <w:p w:rsidR="0019560E" w:rsidRDefault="0019560E" w:rsidP="0019560E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- инвентаризация, паспортизация, регистрация и корректировка реестра муниципального имущества для создания условий эффективного его использования.</w:t>
      </w:r>
    </w:p>
    <w:p w:rsidR="0019560E" w:rsidRDefault="0019560E" w:rsidP="0019560E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- государственная регистрация права муниципальной собственности на объекты недвижимости и внесение изменений в ЕРРП.</w:t>
      </w:r>
    </w:p>
    <w:p w:rsidR="0019560E" w:rsidRDefault="0019560E" w:rsidP="0019560E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Целевыми показателями (индикаторами) эффективности реализации муниципальной программы являются:</w:t>
      </w:r>
    </w:p>
    <w:p w:rsidR="0019560E" w:rsidRDefault="0019560E" w:rsidP="0019560E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1) увеличение доли имущественных ресурсов в доходах бюджета.</w:t>
      </w:r>
    </w:p>
    <w:p w:rsidR="0019560E" w:rsidRDefault="0019560E" w:rsidP="0019560E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2) вовлечение ранее неиспользуемого (бесхозяйного) имущества в социально-экономическом процессе на территории Пичеурского сельского поселения Чамзинского муниципального района.</w:t>
      </w:r>
    </w:p>
    <w:p w:rsidR="0019560E" w:rsidRDefault="0019560E" w:rsidP="0019560E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3) сокращение негативных социальных факторов и чрезвычайных ситуаций на территории Пичеурского сельского поселения.</w:t>
      </w:r>
    </w:p>
    <w:p w:rsidR="0019560E" w:rsidRDefault="0019560E" w:rsidP="0019560E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4) развитие социальной и инженерной инфраструктуры на территории Пичеурского сельского поселения.</w:t>
      </w:r>
    </w:p>
    <w:p w:rsidR="0019560E" w:rsidRDefault="0019560E" w:rsidP="0019560E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</w:p>
    <w:p w:rsidR="0019560E" w:rsidRDefault="0019560E" w:rsidP="0019560E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Раздел </w:t>
      </w:r>
      <w:r>
        <w:rPr>
          <w:rFonts w:ascii="Times New Roman" w:hAnsi="Times New Roman" w:cs="Times New Roman"/>
          <w:b/>
          <w:sz w:val="28"/>
          <w:szCs w:val="26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6"/>
        </w:rPr>
        <w:t xml:space="preserve">. </w:t>
      </w:r>
      <w:r w:rsidR="00E30DF9">
        <w:rPr>
          <w:rFonts w:ascii="Times New Roman" w:hAnsi="Times New Roman" w:cs="Times New Roman"/>
          <w:b/>
          <w:sz w:val="28"/>
          <w:szCs w:val="26"/>
        </w:rPr>
        <w:t>Сроки и реализация муниципальной программы.</w:t>
      </w:r>
    </w:p>
    <w:p w:rsidR="00E30DF9" w:rsidRDefault="00E30DF9" w:rsidP="0019560E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:rsidR="00E30DF9" w:rsidRPr="00E30DF9" w:rsidRDefault="00E30DF9" w:rsidP="00E30DF9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Период </w:t>
      </w:r>
      <w:r w:rsidR="00763DD2">
        <w:rPr>
          <w:rFonts w:ascii="Times New Roman" w:hAnsi="Times New Roman" w:cs="Times New Roman"/>
          <w:sz w:val="28"/>
          <w:szCs w:val="26"/>
        </w:rPr>
        <w:t>реализации Программы - 2018-2021</w:t>
      </w:r>
      <w:r>
        <w:rPr>
          <w:rFonts w:ascii="Times New Roman" w:hAnsi="Times New Roman" w:cs="Times New Roman"/>
          <w:sz w:val="28"/>
          <w:szCs w:val="26"/>
        </w:rPr>
        <w:t xml:space="preserve"> гг.</w:t>
      </w:r>
    </w:p>
    <w:p w:rsidR="00935369" w:rsidRDefault="00935369" w:rsidP="00935369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</w:p>
    <w:p w:rsidR="00F30259" w:rsidRDefault="00F30259" w:rsidP="00935369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</w:p>
    <w:p w:rsidR="00F30259" w:rsidRDefault="00F30259" w:rsidP="00935369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</w:p>
    <w:p w:rsidR="0029301F" w:rsidRDefault="0029301F" w:rsidP="00637897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</w:p>
    <w:p w:rsidR="002129C0" w:rsidRPr="00572146" w:rsidRDefault="002129C0" w:rsidP="005950A4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</w:p>
    <w:sectPr w:rsidR="002129C0" w:rsidRPr="00572146" w:rsidSect="002129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3BC9" w:rsidRDefault="00EC3BC9" w:rsidP="001941E0">
      <w:pPr>
        <w:spacing w:after="0" w:line="240" w:lineRule="auto"/>
      </w:pPr>
      <w:r>
        <w:separator/>
      </w:r>
    </w:p>
  </w:endnote>
  <w:endnote w:type="continuationSeparator" w:id="1">
    <w:p w:rsidR="00EC3BC9" w:rsidRDefault="00EC3BC9" w:rsidP="00194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F93" w:rsidRDefault="00301F93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15831"/>
      <w:docPartObj>
        <w:docPartGallery w:val="Page Numbers (Bottom of Page)"/>
        <w:docPartUnique/>
      </w:docPartObj>
    </w:sdtPr>
    <w:sdtContent>
      <w:p w:rsidR="004164CD" w:rsidRDefault="00B81DF0">
        <w:pPr>
          <w:pStyle w:val="a6"/>
          <w:jc w:val="center"/>
        </w:pPr>
        <w:fldSimple w:instr=" PAGE   \* MERGEFORMAT ">
          <w:r w:rsidR="00763DD2">
            <w:rPr>
              <w:noProof/>
            </w:rPr>
            <w:t>10</w:t>
          </w:r>
        </w:fldSimple>
      </w:p>
    </w:sdtContent>
  </w:sdt>
  <w:p w:rsidR="004164CD" w:rsidRDefault="004164CD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F93" w:rsidRDefault="00301F9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3BC9" w:rsidRDefault="00EC3BC9" w:rsidP="001941E0">
      <w:pPr>
        <w:spacing w:after="0" w:line="240" w:lineRule="auto"/>
      </w:pPr>
      <w:r>
        <w:separator/>
      </w:r>
    </w:p>
  </w:footnote>
  <w:footnote w:type="continuationSeparator" w:id="1">
    <w:p w:rsidR="00EC3BC9" w:rsidRDefault="00EC3BC9" w:rsidP="001941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F93" w:rsidRDefault="00301F93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F93" w:rsidRDefault="00301F93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F93" w:rsidRDefault="00301F9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41B7"/>
    <w:rsid w:val="00025335"/>
    <w:rsid w:val="00033A9A"/>
    <w:rsid w:val="00080B70"/>
    <w:rsid w:val="000E0215"/>
    <w:rsid w:val="00107948"/>
    <w:rsid w:val="001161DD"/>
    <w:rsid w:val="0011754B"/>
    <w:rsid w:val="00117F47"/>
    <w:rsid w:val="00170443"/>
    <w:rsid w:val="001941E0"/>
    <w:rsid w:val="0019560E"/>
    <w:rsid w:val="001C07AA"/>
    <w:rsid w:val="001D65F0"/>
    <w:rsid w:val="002129C0"/>
    <w:rsid w:val="00291786"/>
    <w:rsid w:val="0029301F"/>
    <w:rsid w:val="002B6FA2"/>
    <w:rsid w:val="002C3779"/>
    <w:rsid w:val="002C5D41"/>
    <w:rsid w:val="00301F93"/>
    <w:rsid w:val="00347C56"/>
    <w:rsid w:val="00380C04"/>
    <w:rsid w:val="00381AAE"/>
    <w:rsid w:val="003A03B9"/>
    <w:rsid w:val="003B4E71"/>
    <w:rsid w:val="003F361E"/>
    <w:rsid w:val="004164CD"/>
    <w:rsid w:val="004270D0"/>
    <w:rsid w:val="004673C4"/>
    <w:rsid w:val="0047695B"/>
    <w:rsid w:val="004A41B7"/>
    <w:rsid w:val="004B4B5A"/>
    <w:rsid w:val="004C2F22"/>
    <w:rsid w:val="004E4980"/>
    <w:rsid w:val="00551C5F"/>
    <w:rsid w:val="00557AB2"/>
    <w:rsid w:val="00572146"/>
    <w:rsid w:val="005925F5"/>
    <w:rsid w:val="005950A4"/>
    <w:rsid w:val="00596E02"/>
    <w:rsid w:val="005B3DB0"/>
    <w:rsid w:val="005E1736"/>
    <w:rsid w:val="00603CBE"/>
    <w:rsid w:val="00637897"/>
    <w:rsid w:val="00666F29"/>
    <w:rsid w:val="0067117B"/>
    <w:rsid w:val="006A39A9"/>
    <w:rsid w:val="0070197D"/>
    <w:rsid w:val="00710BA1"/>
    <w:rsid w:val="00763DD2"/>
    <w:rsid w:val="00774423"/>
    <w:rsid w:val="00776409"/>
    <w:rsid w:val="007B3D7C"/>
    <w:rsid w:val="007C73EB"/>
    <w:rsid w:val="00806ED2"/>
    <w:rsid w:val="008130A4"/>
    <w:rsid w:val="0086070D"/>
    <w:rsid w:val="00881A53"/>
    <w:rsid w:val="008A582B"/>
    <w:rsid w:val="008C0960"/>
    <w:rsid w:val="008C4144"/>
    <w:rsid w:val="008D595D"/>
    <w:rsid w:val="00901A25"/>
    <w:rsid w:val="00935369"/>
    <w:rsid w:val="00935374"/>
    <w:rsid w:val="00941575"/>
    <w:rsid w:val="009418F3"/>
    <w:rsid w:val="00967B5D"/>
    <w:rsid w:val="00A10791"/>
    <w:rsid w:val="00A31410"/>
    <w:rsid w:val="00AB36A1"/>
    <w:rsid w:val="00AD0F9C"/>
    <w:rsid w:val="00AE3D5A"/>
    <w:rsid w:val="00AF336E"/>
    <w:rsid w:val="00B00B8E"/>
    <w:rsid w:val="00B0298E"/>
    <w:rsid w:val="00B03403"/>
    <w:rsid w:val="00B81DF0"/>
    <w:rsid w:val="00BA0A06"/>
    <w:rsid w:val="00C02F39"/>
    <w:rsid w:val="00C31DF3"/>
    <w:rsid w:val="00C325BB"/>
    <w:rsid w:val="00C559CD"/>
    <w:rsid w:val="00C60344"/>
    <w:rsid w:val="00C70D63"/>
    <w:rsid w:val="00C95A4B"/>
    <w:rsid w:val="00CA01EA"/>
    <w:rsid w:val="00CC5462"/>
    <w:rsid w:val="00CE20F6"/>
    <w:rsid w:val="00D45B88"/>
    <w:rsid w:val="00DA4088"/>
    <w:rsid w:val="00DF515F"/>
    <w:rsid w:val="00E30DF9"/>
    <w:rsid w:val="00E76504"/>
    <w:rsid w:val="00EC3554"/>
    <w:rsid w:val="00EC3BC9"/>
    <w:rsid w:val="00F2427E"/>
    <w:rsid w:val="00F26B13"/>
    <w:rsid w:val="00F30259"/>
    <w:rsid w:val="00F366DA"/>
    <w:rsid w:val="00F4253E"/>
    <w:rsid w:val="00F73D8E"/>
    <w:rsid w:val="00FB42C1"/>
    <w:rsid w:val="00FB59E4"/>
    <w:rsid w:val="00FC01F4"/>
    <w:rsid w:val="00FE6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1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59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1941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941E0"/>
  </w:style>
  <w:style w:type="paragraph" w:styleId="a6">
    <w:name w:val="footer"/>
    <w:basedOn w:val="a"/>
    <w:link w:val="a7"/>
    <w:uiPriority w:val="99"/>
    <w:unhideWhenUsed/>
    <w:rsid w:val="001941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941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10</Pages>
  <Words>2797</Words>
  <Characters>15945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69</cp:revision>
  <dcterms:created xsi:type="dcterms:W3CDTF">2017-12-15T09:32:00Z</dcterms:created>
  <dcterms:modified xsi:type="dcterms:W3CDTF">2018-11-12T07:50:00Z</dcterms:modified>
</cp:coreProperties>
</file>