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590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590D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Республики Мордовия</w:t>
      </w: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ПОСТАНОВЛЕНИЕ</w:t>
      </w: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590D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590D01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8</w:t>
      </w:r>
      <w:r w:rsidRPr="00590D01">
        <w:rPr>
          <w:rFonts w:ascii="Times New Roman" w:hAnsi="Times New Roman"/>
          <w:sz w:val="28"/>
          <w:szCs w:val="28"/>
        </w:rPr>
        <w:t xml:space="preserve"> года</w:t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 xml:space="preserve"> 54</w:t>
      </w: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с</w:t>
      </w:r>
      <w:proofErr w:type="gramStart"/>
      <w:r w:rsidRPr="00590D01">
        <w:rPr>
          <w:rFonts w:ascii="Times New Roman" w:hAnsi="Times New Roman"/>
          <w:sz w:val="28"/>
          <w:szCs w:val="28"/>
        </w:rPr>
        <w:t>.Б</w:t>
      </w:r>
      <w:proofErr w:type="gramEnd"/>
      <w:r w:rsidRPr="00590D01">
        <w:rPr>
          <w:rFonts w:ascii="Times New Roman" w:hAnsi="Times New Roman"/>
          <w:sz w:val="28"/>
          <w:szCs w:val="28"/>
        </w:rPr>
        <w:t xml:space="preserve">ольшое </w:t>
      </w:r>
      <w:proofErr w:type="spellStart"/>
      <w:r w:rsidRPr="00590D01">
        <w:rPr>
          <w:rFonts w:ascii="Times New Roman" w:hAnsi="Times New Roman"/>
          <w:sz w:val="28"/>
          <w:szCs w:val="28"/>
        </w:rPr>
        <w:t>Маресево</w:t>
      </w:r>
      <w:proofErr w:type="spellEnd"/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Об утверждении плана по противодействию коррупции</w:t>
      </w:r>
      <w:r w:rsidRPr="00590D01">
        <w:rPr>
          <w:rFonts w:ascii="Times New Roman" w:hAnsi="Times New Roman"/>
          <w:sz w:val="28"/>
          <w:szCs w:val="28"/>
        </w:rPr>
        <w:br/>
        <w:t xml:space="preserve">на территории </w:t>
      </w:r>
      <w:proofErr w:type="spellStart"/>
      <w:r w:rsidRPr="00590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90D01">
        <w:rPr>
          <w:rFonts w:ascii="Times New Roman" w:hAnsi="Times New Roman"/>
          <w:sz w:val="28"/>
          <w:szCs w:val="28"/>
        </w:rPr>
        <w:t>Чамзинско</w:t>
      </w:r>
      <w:r>
        <w:rPr>
          <w:rFonts w:ascii="Times New Roman" w:hAnsi="Times New Roman"/>
          <w:sz w:val="28"/>
          <w:szCs w:val="28"/>
        </w:rPr>
        <w:t>го</w:t>
      </w:r>
      <w:proofErr w:type="spellEnd"/>
      <w:r>
        <w:rPr>
          <w:rFonts w:ascii="Times New Roman" w:hAnsi="Times New Roman"/>
          <w:sz w:val="28"/>
          <w:szCs w:val="28"/>
        </w:rPr>
        <w:t xml:space="preserve">  муниципального района на 2018 </w:t>
      </w:r>
      <w:r w:rsidRPr="00590D01">
        <w:rPr>
          <w:rFonts w:ascii="Times New Roman" w:hAnsi="Times New Roman"/>
          <w:sz w:val="28"/>
          <w:szCs w:val="28"/>
        </w:rPr>
        <w:t xml:space="preserve">год </w:t>
      </w: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Руководствуясь Федеральным законом </w:t>
      </w:r>
      <w:r w:rsidRPr="00590D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25 декабря </w:t>
      </w:r>
      <w:r w:rsidRPr="00590D01">
        <w:rPr>
          <w:rFonts w:ascii="Times New Roman" w:hAnsi="Times New Roman"/>
          <w:sz w:val="28"/>
          <w:szCs w:val="28"/>
        </w:rPr>
        <w:t>2008</w:t>
      </w:r>
      <w:r>
        <w:rPr>
          <w:rFonts w:ascii="Times New Roman" w:hAnsi="Times New Roman"/>
          <w:sz w:val="28"/>
          <w:szCs w:val="28"/>
        </w:rPr>
        <w:t>г. № 273-ФЗ</w:t>
      </w:r>
      <w:r w:rsidRPr="00590D01">
        <w:rPr>
          <w:rFonts w:ascii="Times New Roman" w:hAnsi="Times New Roman"/>
          <w:sz w:val="28"/>
          <w:szCs w:val="28"/>
        </w:rPr>
        <w:t xml:space="preserve"> «О противодействии кор</w:t>
      </w:r>
      <w:r>
        <w:rPr>
          <w:rFonts w:ascii="Times New Roman" w:hAnsi="Times New Roman"/>
          <w:sz w:val="28"/>
          <w:szCs w:val="28"/>
        </w:rPr>
        <w:t xml:space="preserve">рупции», Указом Президента РФ от 10 апреля 2016г. № 147 «О национальном плане противодействия коррупции на 2016-2017 годы» </w:t>
      </w:r>
      <w:r w:rsidRPr="00590D01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590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90D0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ПОСТАНОВЛЯЕТ:</w:t>
      </w:r>
    </w:p>
    <w:p w:rsidR="006763B9" w:rsidRPr="00590D01" w:rsidRDefault="006763B9" w:rsidP="006763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63B9" w:rsidRDefault="006763B9" w:rsidP="006763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590D01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 xml:space="preserve">План </w:t>
      </w:r>
      <w:r w:rsidRPr="00590D01">
        <w:rPr>
          <w:rFonts w:ascii="Times New Roman" w:hAnsi="Times New Roman"/>
          <w:sz w:val="28"/>
          <w:szCs w:val="28"/>
        </w:rPr>
        <w:t xml:space="preserve"> противодействи</w:t>
      </w:r>
      <w:r>
        <w:rPr>
          <w:rFonts w:ascii="Times New Roman" w:hAnsi="Times New Roman"/>
          <w:sz w:val="28"/>
          <w:szCs w:val="28"/>
        </w:rPr>
        <w:t>я</w:t>
      </w:r>
      <w:r w:rsidRPr="00590D01">
        <w:rPr>
          <w:rFonts w:ascii="Times New Roman" w:hAnsi="Times New Roman"/>
          <w:sz w:val="28"/>
          <w:szCs w:val="28"/>
        </w:rPr>
        <w:t xml:space="preserve"> коррупции на территории </w:t>
      </w:r>
      <w:proofErr w:type="spellStart"/>
      <w:r w:rsidRPr="00590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590D01">
        <w:rPr>
          <w:rFonts w:ascii="Times New Roman" w:hAnsi="Times New Roman"/>
          <w:sz w:val="28"/>
          <w:szCs w:val="28"/>
        </w:rPr>
        <w:t>Чамзинско</w:t>
      </w:r>
      <w:r>
        <w:rPr>
          <w:rFonts w:ascii="Times New Roman" w:hAnsi="Times New Roman"/>
          <w:sz w:val="28"/>
          <w:szCs w:val="28"/>
        </w:rPr>
        <w:t>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2018 </w:t>
      </w:r>
      <w:r w:rsidRPr="00590D01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6763B9" w:rsidRDefault="006763B9" w:rsidP="006763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выполнением постановлением возложить на 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лавы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763B9" w:rsidRPr="00590D01" w:rsidRDefault="006763B9" w:rsidP="006763B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bookmarkStart w:id="1" w:name="sub_4"/>
      <w:bookmarkEnd w:id="0"/>
      <w:r w:rsidRPr="00590D01"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</w:t>
      </w:r>
      <w:r>
        <w:rPr>
          <w:rFonts w:ascii="Times New Roman" w:hAnsi="Times New Roman"/>
          <w:sz w:val="28"/>
          <w:szCs w:val="28"/>
        </w:rPr>
        <w:t xml:space="preserve"> и подлежит опубликованию в Информационном бюллетене</w:t>
      </w:r>
      <w:r w:rsidRPr="00590D01">
        <w:rPr>
          <w:rFonts w:ascii="Times New Roman" w:hAnsi="Times New Roman"/>
          <w:sz w:val="28"/>
          <w:szCs w:val="28"/>
        </w:rPr>
        <w:t>.</w:t>
      </w:r>
    </w:p>
    <w:p w:rsidR="006763B9" w:rsidRPr="00590D01" w:rsidRDefault="006763B9" w:rsidP="006763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</w:p>
    <w:p w:rsidR="006763B9" w:rsidRPr="00590D01" w:rsidRDefault="0089441C" w:rsidP="006763B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6763B9" w:rsidRPr="00590D01">
        <w:rPr>
          <w:rFonts w:ascii="Times New Roman" w:hAnsi="Times New Roman"/>
          <w:sz w:val="28"/>
          <w:szCs w:val="28"/>
        </w:rPr>
        <w:t>Г</w:t>
      </w:r>
      <w:proofErr w:type="gramEnd"/>
      <w:r w:rsidR="006763B9" w:rsidRPr="00590D01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ы</w:t>
      </w:r>
      <w:r w:rsidR="006763B9" w:rsidRPr="00590D01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590D01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590D01">
        <w:rPr>
          <w:rFonts w:ascii="Times New Roman" w:hAnsi="Times New Roman"/>
          <w:sz w:val="28"/>
          <w:szCs w:val="28"/>
        </w:rPr>
        <w:t xml:space="preserve"> </w:t>
      </w:r>
    </w:p>
    <w:p w:rsidR="006763B9" w:rsidRPr="00590D01" w:rsidRDefault="006763B9" w:rsidP="006763B9">
      <w:pPr>
        <w:pStyle w:val="a3"/>
        <w:rPr>
          <w:rFonts w:ascii="Times New Roman" w:hAnsi="Times New Roman"/>
          <w:sz w:val="28"/>
          <w:szCs w:val="28"/>
        </w:rPr>
      </w:pPr>
      <w:r w:rsidRPr="00590D01">
        <w:rPr>
          <w:rFonts w:ascii="Times New Roman" w:hAnsi="Times New Roman"/>
          <w:sz w:val="28"/>
          <w:szCs w:val="28"/>
        </w:rPr>
        <w:t>сельского поселения</w:t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r w:rsidR="0089441C">
        <w:rPr>
          <w:rFonts w:ascii="Times New Roman" w:hAnsi="Times New Roman"/>
          <w:sz w:val="28"/>
          <w:szCs w:val="28"/>
        </w:rPr>
        <w:t xml:space="preserve">      </w:t>
      </w:r>
      <w:r w:rsidRPr="00590D01">
        <w:rPr>
          <w:rFonts w:ascii="Times New Roman" w:hAnsi="Times New Roman"/>
          <w:sz w:val="28"/>
          <w:szCs w:val="28"/>
        </w:rPr>
        <w:tab/>
      </w:r>
      <w:r w:rsidRPr="00590D01">
        <w:rPr>
          <w:rFonts w:ascii="Times New Roman" w:hAnsi="Times New Roman"/>
          <w:sz w:val="28"/>
          <w:szCs w:val="28"/>
        </w:rPr>
        <w:tab/>
      </w:r>
      <w:proofErr w:type="spellStart"/>
      <w:r w:rsidR="0089441C">
        <w:rPr>
          <w:rFonts w:ascii="Times New Roman" w:hAnsi="Times New Roman"/>
          <w:sz w:val="28"/>
          <w:szCs w:val="28"/>
        </w:rPr>
        <w:t>С.А.Макушкина</w:t>
      </w:r>
      <w:proofErr w:type="spellEnd"/>
    </w:p>
    <w:bookmarkEnd w:id="1"/>
    <w:p w:rsidR="006763B9" w:rsidRDefault="006763B9" w:rsidP="006763B9">
      <w:pPr>
        <w:ind w:firstLine="698"/>
        <w:jc w:val="right"/>
        <w:rPr>
          <w:rStyle w:val="a4"/>
          <w:color w:val="000000"/>
        </w:rPr>
      </w:pPr>
    </w:p>
    <w:p w:rsidR="006763B9" w:rsidRDefault="006763B9" w:rsidP="006763B9">
      <w:pPr>
        <w:ind w:firstLine="698"/>
        <w:jc w:val="right"/>
        <w:rPr>
          <w:rStyle w:val="a4"/>
          <w:color w:val="000000"/>
        </w:rPr>
      </w:pPr>
    </w:p>
    <w:p w:rsidR="006763B9" w:rsidRDefault="006763B9" w:rsidP="006763B9">
      <w:pPr>
        <w:ind w:firstLine="698"/>
        <w:jc w:val="right"/>
        <w:rPr>
          <w:rStyle w:val="a4"/>
          <w:color w:val="000000"/>
        </w:rPr>
      </w:pPr>
    </w:p>
    <w:p w:rsidR="006763B9" w:rsidRDefault="006763B9" w:rsidP="006763B9">
      <w:pPr>
        <w:ind w:firstLine="698"/>
        <w:jc w:val="right"/>
        <w:rPr>
          <w:rStyle w:val="a4"/>
          <w:color w:val="000000"/>
        </w:rPr>
      </w:pPr>
    </w:p>
    <w:p w:rsidR="006763B9" w:rsidRDefault="006763B9" w:rsidP="006763B9">
      <w:pPr>
        <w:ind w:firstLine="698"/>
        <w:jc w:val="right"/>
        <w:rPr>
          <w:rStyle w:val="a4"/>
          <w:color w:val="000000"/>
        </w:rPr>
      </w:pPr>
    </w:p>
    <w:p w:rsidR="006763B9" w:rsidRDefault="006763B9" w:rsidP="006763B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6763B9" w:rsidRDefault="006763B9" w:rsidP="006763B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 постановлению администрации</w:t>
      </w:r>
    </w:p>
    <w:p w:rsidR="006763B9" w:rsidRDefault="006763B9" w:rsidP="006763B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763B9" w:rsidRDefault="0089441C" w:rsidP="006763B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</w:t>
      </w:r>
      <w:r w:rsidR="006763B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09</w:t>
      </w:r>
      <w:r w:rsidR="006763B9">
        <w:rPr>
          <w:rFonts w:ascii="Times New Roman" w:hAnsi="Times New Roman"/>
          <w:sz w:val="28"/>
          <w:szCs w:val="28"/>
        </w:rPr>
        <w:t xml:space="preserve">.2018г. № </w:t>
      </w:r>
      <w:r>
        <w:rPr>
          <w:rFonts w:ascii="Times New Roman" w:hAnsi="Times New Roman"/>
          <w:sz w:val="28"/>
          <w:szCs w:val="28"/>
        </w:rPr>
        <w:t>54</w:t>
      </w: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Л А Н</w:t>
      </w:r>
    </w:p>
    <w:p w:rsidR="006763B9" w:rsidRDefault="006763B9" w:rsidP="0089441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противодействию коррупции на территории</w:t>
      </w:r>
      <w:r w:rsidR="008944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9441C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="0089441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2018 год</w:t>
      </w:r>
    </w:p>
    <w:p w:rsidR="006763B9" w:rsidRDefault="006763B9" w:rsidP="006763B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963"/>
        <w:gridCol w:w="1843"/>
        <w:gridCol w:w="3119"/>
      </w:tblGrid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84654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B84654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84654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84654"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84654">
              <w:rPr>
                <w:rFonts w:ascii="Times New Roman" w:hAnsi="Times New Roman"/>
                <w:sz w:val="28"/>
                <w:szCs w:val="28"/>
              </w:rPr>
              <w:t xml:space="preserve">     Исполнители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Об утверждении плана работы Совета по противодействию коррупции на территории</w:t>
            </w:r>
            <w:r w:rsidR="008944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9441C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="0089441C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2018 год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89441C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 – 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 и обязательствах имущественного характера супруга (супруги) и несовершеннолетних, а также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январь-апрель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89441C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Организация работы по проверке полноты и достоверности представляемых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май-июль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89441C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Внесение изменений в планы по противодействию коррупции, </w:t>
            </w: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направленных на достижение конкретных результатов работы.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Совет по противодействию коррупции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Размещение сведений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89441C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Анализ порядка использования муниципального имущества и муниципальных ресурсов  (в том числе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предоставлении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муниципальной помощи), передачи прав на такое имущество и его отчуждений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один раз в полугодие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Розова Т.А. – начальник отдела по управлению муниципальным имуществом</w:t>
            </w:r>
            <w:r w:rsidR="0089441C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муниципальной службы, и принятия мер по предотвращению и урегулированию конфликта интересов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Принятие мер по повышению эффективности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соблюдением лицами, замещающими должности </w:t>
            </w: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Комиссия по соблюдению требований к служебному поведению муниципальных служащих и </w:t>
            </w: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урегулированию конфликта интересов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Июнь-октябрь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Размещение в установленном законом порядке в средствах массовой информации материалов о фактах привлечения к ответственности должностных лиц и муниципальных служащих за правонарушения, связанные с использованием служебного положения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89441C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84654">
              <w:rPr>
                <w:rFonts w:ascii="Times New Roman" w:hAnsi="Times New Roman"/>
                <w:b/>
                <w:sz w:val="24"/>
                <w:szCs w:val="24"/>
              </w:rPr>
              <w:t>Заседание Совета по противодействию коррупции: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1) О работе Администрации </w:t>
            </w:r>
            <w:proofErr w:type="spellStart"/>
            <w:r w:rsidR="007B137D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по вопросам противодействия коррупции;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3) Об анализе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исполнения мероприятий плана работы Совета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по противодействию коррупции за 1-ое полугодие 2018 года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  Июнь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 – 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63B9" w:rsidRPr="00B84654" w:rsidTr="00CC4064"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Анализ заявлений и обращений граждан на предмет наличия информации о фактах коррупционных проявлений со стороны муниципальных служащих.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3721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Комиссия по соблюдению требований  к служебному поведению муниципальных служащих и урегулированию конфликта интересов.</w:t>
            </w:r>
          </w:p>
        </w:tc>
      </w:tr>
      <w:tr w:rsidR="006763B9" w:rsidRPr="00B84654" w:rsidTr="00CC4064">
        <w:trPr>
          <w:trHeight w:val="2098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Направление в прокуратуру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района проектов и уже принятых Администрацией </w:t>
            </w:r>
            <w:proofErr w:type="spellStart"/>
            <w:r w:rsidR="007B137D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="007B137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нормативно-правовых актов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 мере подготовки (проектов)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работы среди кандидатов на вакантные должности муниципальной службы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Проведение мониторинга коррупционных проявлений посредством анализа жалоб и обращений граждан,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840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 касающихся получения подарков.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7B137D" w:rsidRPr="00B84654" w:rsidRDefault="007B137D" w:rsidP="007B137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С.А – 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137D" w:rsidRPr="00B84654" w:rsidRDefault="007B137D" w:rsidP="007B137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Размещение на официальном сайте Администрации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 сети Интернет правовых актов районной администрации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Казакова М.В.. – начальник отдела информатизации</w:t>
            </w:r>
            <w:r w:rsidR="007B137D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Обеспечение повышения квалификации служащих, в должностные обязанности которых  входит участие в противодействии коррупции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один раз в три года</w:t>
            </w:r>
          </w:p>
        </w:tc>
        <w:tc>
          <w:tcPr>
            <w:tcW w:w="3119" w:type="dxa"/>
            <w:shd w:val="clear" w:color="auto" w:fill="auto"/>
          </w:tcPr>
          <w:p w:rsidR="006763B9" w:rsidRPr="007B137D" w:rsidRDefault="006763B9" w:rsidP="00CC4064">
            <w:pPr>
              <w:pStyle w:val="a3"/>
              <w:rPr>
                <w:rFonts w:ascii="Times New Roman" w:hAnsi="Times New Roman"/>
                <w:szCs w:val="24"/>
              </w:rPr>
            </w:pPr>
            <w:proofErr w:type="spellStart"/>
            <w:r w:rsidRPr="00B84654">
              <w:rPr>
                <w:rFonts w:ascii="Times New Roman" w:hAnsi="Times New Roman"/>
                <w:szCs w:val="24"/>
              </w:rPr>
              <w:t>Тюрякин</w:t>
            </w:r>
            <w:proofErr w:type="spellEnd"/>
            <w:r w:rsidRPr="00B84654">
              <w:rPr>
                <w:rFonts w:ascii="Times New Roman" w:hAnsi="Times New Roman"/>
                <w:szCs w:val="24"/>
              </w:rPr>
              <w:t xml:space="preserve"> В.П. - руководитель аппарата администрации </w:t>
            </w:r>
            <w:proofErr w:type="spellStart"/>
            <w:r w:rsidRPr="00B84654">
              <w:rPr>
                <w:rFonts w:ascii="Times New Roman" w:hAnsi="Times New Roman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Cs w:val="24"/>
              </w:rPr>
              <w:t xml:space="preserve"> муниципального района</w:t>
            </w:r>
            <w:r w:rsidR="007B137D">
              <w:rPr>
                <w:rFonts w:ascii="Times New Roman" w:hAnsi="Times New Roman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Проведение на постоянной основе корпоративного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обучения служащих по вопросам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противодействия коррупции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Настина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С.М. – начальник юридического отдела Администрации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="007B137D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антикоррупционной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экспертизы проектов правовых актов:</w:t>
            </w:r>
          </w:p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- Совета депутатов </w:t>
            </w:r>
            <w:proofErr w:type="spellStart"/>
            <w:r w:rsidR="007B137D"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 w:rsidR="007B137D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6763B9" w:rsidRPr="00B84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763B9"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="006763B9"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Повышение квалификации и переподготовка муниципальных служащих с целью повышения их профессионального уровня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Тюрякин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В.П. -руководитель аппарата администрации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6763B9" w:rsidRPr="00B84654" w:rsidTr="00CC4064">
        <w:trPr>
          <w:trHeight w:val="1407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Приведение нормативно-правовой базы в соответствии с изменениями законодательства Российской Федерации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="007B137D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rPr>
          <w:trHeight w:val="1703"/>
        </w:trPr>
        <w:tc>
          <w:tcPr>
            <w:tcW w:w="568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Привлечение представителей общественных объединений, политических партий, средств массовой информации в работе Совета по противодействию коррупции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Совет по противодействию коррупции</w:t>
            </w:r>
          </w:p>
        </w:tc>
      </w:tr>
      <w:tr w:rsidR="006763B9" w:rsidRPr="00B84654" w:rsidTr="00CC4064">
        <w:trPr>
          <w:trHeight w:val="1242"/>
        </w:trPr>
        <w:tc>
          <w:tcPr>
            <w:tcW w:w="568" w:type="dxa"/>
            <w:shd w:val="clear" w:color="auto" w:fill="auto"/>
          </w:tcPr>
          <w:p w:rsidR="006763B9" w:rsidRPr="00B84654" w:rsidRDefault="007B137D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Размещение информации, посвященной вопросам противодействия коррупции на официальном сайте Администрации </w:t>
            </w:r>
            <w:proofErr w:type="spellStart"/>
            <w:r w:rsidRPr="00B84654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proofErr w:type="spell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района в сети «Интернет»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Казакова М.В. – начальник отдела информатизации</w:t>
            </w:r>
            <w:r w:rsidR="007B137D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6763B9" w:rsidRPr="00B84654" w:rsidTr="00CC4064">
        <w:trPr>
          <w:trHeight w:val="878"/>
        </w:trPr>
        <w:tc>
          <w:tcPr>
            <w:tcW w:w="568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Обеспечение функционирования почтового ящика для обращения граждан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1905"/>
        </w:trPr>
        <w:tc>
          <w:tcPr>
            <w:tcW w:w="568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Подбор и комплектование кадров для муниципальной службы путем организации конкурсов на замещение вакантных должностей, проведение квалификационных экзаменов и аттестации муниципальных служащих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6763B9" w:rsidRPr="00B84654" w:rsidTr="00CC4064">
        <w:trPr>
          <w:trHeight w:val="288"/>
        </w:trPr>
        <w:tc>
          <w:tcPr>
            <w:tcW w:w="568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96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 xml:space="preserve">Ведение личных дел лиц занимающих муниципальные должности и должности муниципальной службы, в том числе контроль за актуализацией сведений, </w:t>
            </w:r>
            <w:proofErr w:type="gramStart"/>
            <w:r w:rsidRPr="00B84654">
              <w:rPr>
                <w:rFonts w:ascii="Times New Roman" w:hAnsi="Times New Roman"/>
                <w:sz w:val="24"/>
                <w:szCs w:val="24"/>
              </w:rPr>
              <w:t>содержащихся</w:t>
            </w:r>
            <w:proofErr w:type="gramEnd"/>
            <w:r w:rsidRPr="00B84654">
              <w:rPr>
                <w:rFonts w:ascii="Times New Roman" w:hAnsi="Times New Roman"/>
                <w:sz w:val="24"/>
                <w:szCs w:val="24"/>
              </w:rPr>
              <w:t xml:space="preserve"> а анкетах.</w:t>
            </w:r>
          </w:p>
        </w:tc>
        <w:tc>
          <w:tcPr>
            <w:tcW w:w="1843" w:type="dxa"/>
            <w:shd w:val="clear" w:color="auto" w:fill="auto"/>
          </w:tcPr>
          <w:p w:rsidR="006763B9" w:rsidRPr="00B84654" w:rsidRDefault="006763B9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465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119" w:type="dxa"/>
            <w:shd w:val="clear" w:color="auto" w:fill="auto"/>
          </w:tcPr>
          <w:p w:rsidR="006763B9" w:rsidRPr="00B84654" w:rsidRDefault="00D400A1" w:rsidP="00CC40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Зотова 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Главы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6763B9" w:rsidRDefault="006763B9" w:rsidP="006763B9">
      <w:pPr>
        <w:pStyle w:val="a3"/>
        <w:rPr>
          <w:rFonts w:ascii="Times New Roman" w:hAnsi="Times New Roman"/>
          <w:sz w:val="24"/>
          <w:szCs w:val="24"/>
        </w:rPr>
      </w:pPr>
    </w:p>
    <w:p w:rsidR="006763B9" w:rsidRPr="006319ED" w:rsidRDefault="006763B9" w:rsidP="006763B9">
      <w:pPr>
        <w:pStyle w:val="a3"/>
        <w:rPr>
          <w:rFonts w:ascii="Times New Roman" w:hAnsi="Times New Roman"/>
          <w:sz w:val="24"/>
          <w:szCs w:val="24"/>
        </w:rPr>
      </w:pPr>
    </w:p>
    <w:p w:rsidR="006763B9" w:rsidRDefault="006763B9" w:rsidP="006763B9"/>
    <w:p w:rsidR="00BA746F" w:rsidRDefault="00BA746F"/>
    <w:sectPr w:rsidR="00BA7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75568"/>
    <w:multiLevelType w:val="hybridMultilevel"/>
    <w:tmpl w:val="5526F78E"/>
    <w:lvl w:ilvl="0" w:tplc="5B9E1F2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63B9"/>
    <w:rsid w:val="006763B9"/>
    <w:rsid w:val="007B137D"/>
    <w:rsid w:val="0089441C"/>
    <w:rsid w:val="00BA746F"/>
    <w:rsid w:val="00D40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63B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Цветовое выделение"/>
    <w:uiPriority w:val="99"/>
    <w:rsid w:val="006763B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2018-09-26T11:06:00Z</dcterms:created>
  <dcterms:modified xsi:type="dcterms:W3CDTF">2018-09-26T11:43:00Z</dcterms:modified>
</cp:coreProperties>
</file>