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A85" w:rsidRPr="00D21A85" w:rsidRDefault="00D21A85" w:rsidP="00D21A85">
      <w:pPr>
        <w:shd w:val="clear" w:color="auto" w:fill="FFFFFF"/>
        <w:spacing w:after="0" w:line="282" w:lineRule="atLeast"/>
        <w:jc w:val="center"/>
        <w:textAlignment w:val="baseline"/>
        <w:outlineLvl w:val="2"/>
        <w:rPr>
          <w:rFonts w:ascii="Open Sans Condensed" w:eastAsia="Times New Roman" w:hAnsi="Open Sans Condensed" w:cs="Times New Roman"/>
          <w:caps/>
          <w:color w:val="333333"/>
          <w:sz w:val="31"/>
          <w:szCs w:val="31"/>
          <w:lang w:eastAsia="ru-RU"/>
        </w:rPr>
      </w:pPr>
      <w:r w:rsidRPr="00D21A85">
        <w:rPr>
          <w:rFonts w:ascii="Arial" w:eastAsia="Times New Roman" w:hAnsi="Arial" w:cs="Arial"/>
          <w:b/>
          <w:bCs/>
          <w:caps/>
          <w:color w:val="333333"/>
          <w:sz w:val="25"/>
          <w:szCs w:val="25"/>
          <w:u w:val="single"/>
          <w:lang w:eastAsia="ru-RU"/>
        </w:rPr>
        <w:t>ПАМЯТК</w:t>
      </w:r>
      <w:r>
        <w:rPr>
          <w:rFonts w:ascii="Arial" w:eastAsia="Times New Roman" w:hAnsi="Arial" w:cs="Arial"/>
          <w:b/>
          <w:bCs/>
          <w:caps/>
          <w:color w:val="333333"/>
          <w:sz w:val="25"/>
          <w:szCs w:val="25"/>
          <w:u w:val="single"/>
          <w:lang w:eastAsia="ru-RU"/>
        </w:rPr>
        <w:t>А</w:t>
      </w:r>
      <w:bookmarkStart w:id="0" w:name="_GoBack"/>
      <w:bookmarkEnd w:id="0"/>
      <w:r w:rsidRPr="00D21A85">
        <w:rPr>
          <w:rFonts w:ascii="Arial" w:eastAsia="Times New Roman" w:hAnsi="Arial" w:cs="Arial"/>
          <w:b/>
          <w:bCs/>
          <w:caps/>
          <w:color w:val="333333"/>
          <w:sz w:val="25"/>
          <w:szCs w:val="25"/>
          <w:u w:val="single"/>
          <w:lang w:eastAsia="ru-RU"/>
        </w:rPr>
        <w:t xml:space="preserve"> ДЛЯ НАСЕЛЕНИЯ</w:t>
      </w:r>
    </w:p>
    <w:p w:rsidR="00D21A85" w:rsidRPr="00D21A85" w:rsidRDefault="00D21A85" w:rsidP="00D21A85">
      <w:pPr>
        <w:shd w:val="clear" w:color="auto" w:fill="FFFFFF"/>
        <w:spacing w:after="0" w:line="240" w:lineRule="auto"/>
        <w:ind w:firstLine="480"/>
        <w:jc w:val="center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Verdana" w:eastAsia="Times New Roman" w:hAnsi="Verdana" w:cs="Times New Roman"/>
          <w:b/>
          <w:bCs/>
          <w:color w:val="333333"/>
          <w:sz w:val="19"/>
          <w:szCs w:val="19"/>
          <w:u w:val="single"/>
          <w:lang w:eastAsia="ru-RU"/>
        </w:rPr>
        <w:t> </w:t>
      </w:r>
    </w:p>
    <w:p w:rsidR="00D21A85" w:rsidRPr="00D21A85" w:rsidRDefault="00D21A85" w:rsidP="00D21A85">
      <w:pPr>
        <w:shd w:val="clear" w:color="auto" w:fill="FFFFFF"/>
        <w:spacing w:after="0" w:line="240" w:lineRule="auto"/>
        <w:ind w:firstLine="480"/>
        <w:jc w:val="center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  <w:t> </w:t>
      </w:r>
    </w:p>
    <w:p w:rsidR="00D21A85" w:rsidRPr="00D21A85" w:rsidRDefault="00D21A85" w:rsidP="00D21A85">
      <w:pPr>
        <w:shd w:val="clear" w:color="auto" w:fill="FFFFFF"/>
        <w:spacing w:after="0" w:line="240" w:lineRule="auto"/>
        <w:ind w:firstLine="480"/>
        <w:jc w:val="center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Arial" w:eastAsia="Times New Roman" w:hAnsi="Arial" w:cs="Arial"/>
          <w:b/>
          <w:bCs/>
          <w:color w:val="333333"/>
          <w:sz w:val="25"/>
          <w:szCs w:val="25"/>
          <w:lang w:eastAsia="ru-RU"/>
        </w:rPr>
        <w:t>Памятка населению о соблюдении мер пожарной безопасности</w:t>
      </w:r>
    </w:p>
    <w:p w:rsidR="00D21A85" w:rsidRPr="00D21A85" w:rsidRDefault="00D21A85" w:rsidP="00D21A85">
      <w:pPr>
        <w:shd w:val="clear" w:color="auto" w:fill="FFFFFF"/>
        <w:spacing w:after="240" w:line="240" w:lineRule="auto"/>
        <w:ind w:firstLine="480"/>
        <w:jc w:val="both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В целях обеспечения пожарной безопасности жилого дома (квартиры) Вам рекомендуется выполнить следующие мероприятия: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1. Не оставлять без присмотра включенные в сеть электроприборы (телевизоры, магнитофоны и иное);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2. Не допускать использования горючих абажуров на электролампах;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3. Не допускать устройства временных самодельных электросетей в помещениях;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4. Не допускать эксплуатации электронагревательных приборов без несгораемых подставок;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5. Заменить оголённые и ветхие электрические провода;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6. Не допускать эксплуатации самодельных (кустарных) электронагревательных приборов;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7. Соединение электрических проводов произвести путём припайки или прессовки;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8. Не допускать включение электронагревательных приборов без соединительной вилки. Печное отопление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1. Отремонтировать дымоход печи;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2. Очищать дымоход печи не менее 1 раза в 2 месяца;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3. Обелить все дымоходные трубы и стены печи;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 xml:space="preserve">4. Напротив дверки печи прибить </w:t>
      </w:r>
      <w:proofErr w:type="spellStart"/>
      <w:r w:rsidRPr="00D21A85">
        <w:rPr>
          <w:rFonts w:ascii="Tahoma" w:eastAsia="Times New Roman" w:hAnsi="Tahoma" w:cs="Tahoma"/>
          <w:color w:val="333333"/>
          <w:lang w:eastAsia="ru-RU"/>
        </w:rPr>
        <w:t>предтопочный</w:t>
      </w:r>
      <w:proofErr w:type="spellEnd"/>
      <w:r w:rsidRPr="00D21A85">
        <w:rPr>
          <w:rFonts w:ascii="Tahoma" w:eastAsia="Times New Roman" w:hAnsi="Tahoma" w:cs="Tahoma"/>
          <w:color w:val="333333"/>
          <w:lang w:eastAsia="ru-RU"/>
        </w:rPr>
        <w:t xml:space="preserve"> металлический лист размером не менее 50 х 70 см;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5. Довести до 25 см разрыв от стен печи до деревянных конструкций;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6. Не оставлять без присмотра топящиеся печи, а также не поручать надзор за ними малолетним детям.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Газовое оборудование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1. Расстояние от газового баллона до газовой плиты выполнить не менее 0,5 м, до радиаторов отопления и печей - 1 м, топочных дверок печей - 2 м;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2. Убрать газовые баллоны из цокольного (подвального) этажа дома;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3. Не допускать устройство вводов газопровода в жилой дом через подвальное помещение;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4. Двери из помещения, где установлены газовые приборы, выполнить открывающимися по ходу выхода из помещения;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5. Разместить у входа в жилой дом предупреждающий знак: «Огнеопасно, Баллоны с газом!»;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6. Запрещается проверка герметичности соединений газового оборудования с помощью источников открытого пламени (спички, зажигалки, свечи).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Дополнительные мероприятия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1. Ликвидировать строения, находящиеся в противопожарных разрывах между домами и другими строениями;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2. В летний период иметь около дома ёмкость с водой не менее 200 л, ведро и приставную лестницу;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 xml:space="preserve">3. Решетки на окнах выполнить </w:t>
      </w:r>
      <w:proofErr w:type="gramStart"/>
      <w:r w:rsidRPr="00D21A85">
        <w:rPr>
          <w:rFonts w:ascii="Tahoma" w:eastAsia="Times New Roman" w:hAnsi="Tahoma" w:cs="Tahoma"/>
          <w:color w:val="333333"/>
          <w:lang w:eastAsia="ru-RU"/>
        </w:rPr>
        <w:t>распашными</w:t>
      </w:r>
      <w:proofErr w:type="gramEnd"/>
      <w:r w:rsidRPr="00D21A85">
        <w:rPr>
          <w:rFonts w:ascii="Tahoma" w:eastAsia="Times New Roman" w:hAnsi="Tahoma" w:cs="Tahoma"/>
          <w:color w:val="333333"/>
          <w:lang w:eastAsia="ru-RU"/>
        </w:rPr>
        <w:t xml:space="preserve"> или легкосъемными;4. Не оставляйте малолетних детей одних без присмотра.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9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Согласно ст. 34 Федерального закона от 21 декабря 1994 года № 69-ФЗ «О пожарной безопасности» граждане обязаны: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1. Соблюдать требования пожарной безопасности;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 xml:space="preserve">2. Иметь в помещениях и строениях, находящихся в их собственности (пользовании), первичные средства тушения пожаров и противопожарный инвентарь в </w:t>
      </w:r>
      <w:r w:rsidRPr="00D21A85">
        <w:rPr>
          <w:rFonts w:ascii="Tahoma" w:eastAsia="Times New Roman" w:hAnsi="Tahoma" w:cs="Tahoma"/>
          <w:color w:val="333333"/>
          <w:lang w:eastAsia="ru-RU"/>
        </w:rPr>
        <w:lastRenderedPageBreak/>
        <w:t>соответствии с правилами пожарной безопасности и перечнями, утверждёнными соответствующими органами местного самоуправления;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3. При обнаружении пожаров немедленно уведомлять о них пожарную охрану;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4. До прибытия пожарной охраны принимать посильные меры по спасению людей, имущества и тушению пожаров;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5. Оказывать содействие пожарной охране при тушении пожаров;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6. Выполнять предписания, постановления и иные законные требования должностных лиц государственного пожарного надзора;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 xml:space="preserve">7.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D21A85">
        <w:rPr>
          <w:rFonts w:ascii="Tahoma" w:eastAsia="Times New Roman" w:hAnsi="Tahoma" w:cs="Tahoma"/>
          <w:color w:val="333333"/>
          <w:lang w:eastAsia="ru-RU"/>
        </w:rPr>
        <w:t>проверки</w:t>
      </w:r>
      <w:proofErr w:type="gramEnd"/>
      <w:r w:rsidRPr="00D21A85">
        <w:rPr>
          <w:rFonts w:ascii="Tahoma" w:eastAsia="Times New Roman" w:hAnsi="Tahoma" w:cs="Tahoma"/>
          <w:color w:val="333333"/>
          <w:lang w:eastAsia="ru-RU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Помните: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proofErr w:type="gramStart"/>
      <w:r w:rsidRPr="00D21A85">
        <w:rPr>
          <w:rFonts w:ascii="Tahoma" w:eastAsia="Times New Roman" w:hAnsi="Tahoma" w:cs="Tahoma"/>
          <w:color w:val="333333"/>
          <w:lang w:eastAsia="ru-RU"/>
        </w:rPr>
        <w:t>Самое</w:t>
      </w:r>
      <w:proofErr w:type="gramEnd"/>
      <w:r w:rsidRPr="00D21A85">
        <w:rPr>
          <w:rFonts w:ascii="Tahoma" w:eastAsia="Times New Roman" w:hAnsi="Tahoma" w:cs="Tahoma"/>
          <w:color w:val="333333"/>
          <w:lang w:eastAsia="ru-RU"/>
        </w:rPr>
        <w:t xml:space="preserve"> страшное при пожаре - растерянность и паника. Уходят драгоценные минуты, когда огонь и дым оставляют всё меньше шансов выбраться в безопасное место. Вот почему каждый должен знать, что необходимо делать при возникновении пожара.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Правила вызова пожарной охраны: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О возникновении пожара немедленно сообщите в пожарную охрану по телефону - 01, сотовому телефону - 112!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Вызывая помощь необходимо: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кратко и чётко обрисовать событие - что горит (квартира, чердак, подвал, склад и иное);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назвать адрес (населённый пункт, название улицы, номер дома, квартиры);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назвать свою фамилию, номер телефона;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Действия при пожаре: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1. Сообщить о пожаре по телефону - 01, по сотовому телефону - 112.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2. Эвакуировать людей (сообщить о пожаре соседям).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3. По возможности принять меры к тушению пожара (обесточить помещение, использовать первичные средства пожаротушения).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пригнитесь к полу - там остается прослойка воздуха 15-20 см;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дышите через мокрую ткань или полотенце;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- в дыму лучше всего двигаться ползком вдоль стены по направлению выхода из здания.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Категорически запрещается: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Оставлять детей без присмотра с момента обнаружения пожара и до его ликвидации.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708"/>
        <w:jc w:val="both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color w:val="333333"/>
          <w:lang w:eastAsia="ru-RU"/>
        </w:rPr>
        <w:t>Спускаться по водосточным трубам и стоякам.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480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ПОМНИТЕ!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480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СОБЛЮДЕНИЕ МЕР ПОЖАРНОЙ БЕЗОПАСНОСТИ -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480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ЭТО ЗАЛОГ ВАШЕГО БЛАГОПОЛУЧИЯ,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480"/>
        <w:jc w:val="center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 xml:space="preserve">СОХРАННОСТИ ВАШЕЙ СОБСТВЕННОЙ ЖИЗНИ И ЖИЗНИ </w:t>
      </w:r>
      <w:proofErr w:type="gramStart"/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ВАШИХ</w:t>
      </w:r>
      <w:proofErr w:type="gramEnd"/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 xml:space="preserve"> БЛИЗКИХ!</w:t>
      </w:r>
    </w:p>
    <w:p w:rsidR="00D21A85" w:rsidRPr="00D21A85" w:rsidRDefault="00D21A85" w:rsidP="00D21A85">
      <w:pPr>
        <w:shd w:val="clear" w:color="auto" w:fill="FFFFFF"/>
        <w:spacing w:after="0" w:line="282" w:lineRule="atLeast"/>
        <w:ind w:firstLine="480"/>
        <w:jc w:val="right"/>
        <w:textAlignment w:val="baseline"/>
        <w:rPr>
          <w:rFonts w:ascii="Verdana" w:eastAsia="Times New Roman" w:hAnsi="Verdana" w:cs="Times New Roman"/>
          <w:color w:val="333333"/>
          <w:sz w:val="19"/>
          <w:szCs w:val="19"/>
          <w:lang w:eastAsia="ru-RU"/>
        </w:rPr>
      </w:pPr>
      <w:r w:rsidRPr="00D21A85">
        <w:rPr>
          <w:rFonts w:ascii="Tahoma" w:eastAsia="Times New Roman" w:hAnsi="Tahoma" w:cs="Tahoma"/>
          <w:b/>
          <w:bCs/>
          <w:color w:val="333333"/>
          <w:bdr w:val="none" w:sz="0" w:space="0" w:color="auto" w:frame="1"/>
          <w:lang w:eastAsia="ru-RU"/>
        </w:rPr>
        <w:t> </w:t>
      </w:r>
    </w:p>
    <w:sectPr w:rsidR="00D21A85" w:rsidRPr="00D2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 Condense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1"/>
    <w:rsid w:val="00842F01"/>
    <w:rsid w:val="00907928"/>
    <w:rsid w:val="00D2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2019-03-19T06:32:00Z</dcterms:created>
  <dcterms:modified xsi:type="dcterms:W3CDTF">2019-03-19T06:32:00Z</dcterms:modified>
</cp:coreProperties>
</file>