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РЕСПУБЛИКА МОРДОВИЯ </w:t>
      </w: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ЧАМЗИНСКИЙ МУНИЦИПАЛЬНЫЙ РАЙОН </w:t>
      </w: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КОМСОМОЛЬСКОГО ГОРОДСКОГО ПОСЕЛЕНИЯ</w:t>
      </w: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D601B" w:rsidRDefault="00CD601B" w:rsidP="00CD601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x-none" w:eastAsia="ru-RU"/>
        </w:rPr>
        <w:t>ПОСТАНОВЛЕНИЕ</w:t>
      </w: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601B" w:rsidRDefault="00CD601B" w:rsidP="002F0F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12.03. 2019г.                                                                                </w:t>
      </w:r>
      <w:r w:rsidR="002F0FE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№ </w:t>
      </w:r>
      <w:r w:rsidR="002F0FEF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="00497BC3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CD601B" w:rsidRDefault="00CD601B" w:rsidP="00CD601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01B" w:rsidRDefault="00CD601B" w:rsidP="00CD601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01B" w:rsidRDefault="00CD601B" w:rsidP="00CD601B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</w:pPr>
      <w:r>
        <w:rPr>
          <w:rFonts w:ascii="Times New Roman" w:hAnsi="Times New Roman"/>
          <w:b/>
          <w:caps/>
          <w:sz w:val="28"/>
          <w:szCs w:val="28"/>
          <w:lang w:val="x-none" w:eastAsia="x-none"/>
        </w:rPr>
        <w:t xml:space="preserve">Об утверждении сводного отчета </w:t>
      </w: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 xml:space="preserve">об эффективности  реализации муниципальных программ </w:t>
      </w:r>
    </w:p>
    <w:p w:rsidR="00CD601B" w:rsidRDefault="00CD601B" w:rsidP="00CD601B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</w:pP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>в 201</w:t>
      </w:r>
      <w:r w:rsidR="002F0FEF">
        <w:rPr>
          <w:rFonts w:ascii="Times New Roman" w:hAnsi="Times New Roman"/>
          <w:b/>
          <w:bCs/>
          <w:caps/>
          <w:sz w:val="28"/>
          <w:szCs w:val="28"/>
          <w:lang w:eastAsia="x-none"/>
        </w:rPr>
        <w:t>8</w:t>
      </w: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 xml:space="preserve"> году</w:t>
      </w: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x-none" w:eastAsia="ru-RU"/>
        </w:rPr>
        <w:t xml:space="preserve"> </w:t>
      </w:r>
    </w:p>
    <w:p w:rsidR="00CD601B" w:rsidRDefault="00CD601B" w:rsidP="00CD601B">
      <w:pPr>
        <w:spacing w:after="0" w:line="240" w:lineRule="auto"/>
        <w:rPr>
          <w:rFonts w:ascii="Times New Roman" w:eastAsia="Times New Roman" w:hAnsi="Times New Roman"/>
          <w:b/>
          <w:bCs/>
          <w:caps/>
          <w:sz w:val="28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49494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В целях реализации положений Федерального закона от 28 июня 2014 года            №172-ФЗ «О стратегическом планировании  в Российской Федерации», в соответствии  с пунктами 2,3 статьи 179 Бюджетного кодекса Российской Федерации, Постановления администрации Комсомольского городского поселения  «Об утверждении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Положения  о порядке проведения оценки эффективности реализации муниципальных программ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администрации Комсомольского городского поселения Чамзинского муниципального района Республики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» от 13.12.2016г. № 256, администрация Комсомольского</w:t>
      </w:r>
      <w:proofErr w:type="gramEnd"/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 городского поселения  ПОСТАНОВЛЯЕТ:</w:t>
      </w: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494949"/>
          <w:sz w:val="28"/>
          <w:szCs w:val="28"/>
          <w:lang w:eastAsia="ru-RU"/>
        </w:rPr>
      </w:pP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1. Утвердить прилагаемый сводный отчет об эффективности реализации муниципальных программ в 201</w:t>
      </w:r>
      <w:r w:rsidR="002F0FEF"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 году.</w:t>
      </w: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 в информационном бюллетене Комсомольского городского поселения «Вестник».</w:t>
      </w:r>
    </w:p>
    <w:p w:rsidR="00CD601B" w:rsidRDefault="00CD601B" w:rsidP="00CD601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</w:p>
    <w:p w:rsidR="00CD601B" w:rsidRDefault="002F0FEF" w:rsidP="00CD601B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 г</w:t>
      </w:r>
      <w:r w:rsidR="00CD601B">
        <w:rPr>
          <w:rFonts w:ascii="Times New Roman" w:eastAsia="Times New Roman" w:hAnsi="Times New Roman"/>
          <w:bCs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CD60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администрации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Комсомольского городского поселения                                              </w:t>
      </w:r>
      <w:proofErr w:type="spellStart"/>
      <w:r w:rsidR="002F0FEF">
        <w:rPr>
          <w:rFonts w:ascii="Times New Roman" w:eastAsia="Times New Roman" w:hAnsi="Times New Roman"/>
          <w:bCs/>
          <w:sz w:val="28"/>
          <w:szCs w:val="28"/>
          <w:lang w:eastAsia="ru-RU"/>
        </w:rPr>
        <w:t>И.И.Жалилов</w:t>
      </w:r>
      <w:proofErr w:type="spellEnd"/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УТВЕРЖДЕН  </w:t>
      </w:r>
    </w:p>
    <w:p w:rsidR="00CD601B" w:rsidRDefault="00CD601B" w:rsidP="00CD601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постановлением администрации </w:t>
      </w:r>
    </w:p>
    <w:p w:rsidR="00CD601B" w:rsidRDefault="00CD601B" w:rsidP="00CD601B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Комсомольского городского поселения </w:t>
      </w:r>
    </w:p>
    <w:p w:rsidR="00CD601B" w:rsidRDefault="00CD601B" w:rsidP="00CD601B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2F0FE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от 12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.03.201</w:t>
      </w:r>
      <w:r w:rsidR="002F0FEF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2F0FEF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497BC3">
        <w:rPr>
          <w:rFonts w:ascii="Times New Roman" w:eastAsia="Times New Roman" w:hAnsi="Times New Roman"/>
          <w:sz w:val="24"/>
          <w:szCs w:val="24"/>
          <w:lang w:eastAsia="ru-RU"/>
        </w:rPr>
        <w:t>6</w:t>
      </w:r>
    </w:p>
    <w:p w:rsidR="00CD601B" w:rsidRDefault="00CD601B" w:rsidP="00CD601B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  <w:t>Сводный отчет</w:t>
      </w:r>
    </w:p>
    <w:p w:rsidR="00CD601B" w:rsidRDefault="00CD601B" w:rsidP="00CD601B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 xml:space="preserve">об эффективности  реализации муниципальных программ </w:t>
      </w:r>
    </w:p>
    <w:p w:rsidR="00CD601B" w:rsidRDefault="00CD601B" w:rsidP="00CD601B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>в 201</w:t>
      </w:r>
      <w:r w:rsidR="002F0FEF">
        <w:rPr>
          <w:rFonts w:ascii="Times New Roman" w:hAnsi="Times New Roman"/>
          <w:b/>
          <w:bCs/>
          <w:sz w:val="24"/>
          <w:szCs w:val="24"/>
          <w:lang w:eastAsia="x-none"/>
        </w:rPr>
        <w:t>8</w:t>
      </w: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 xml:space="preserve"> году</w:t>
      </w:r>
    </w:p>
    <w:p w:rsidR="00CD601B" w:rsidRDefault="00CD601B" w:rsidP="00CD601B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Содержание</w:t>
      </w:r>
    </w:p>
    <w:p w:rsidR="00CD601B" w:rsidRDefault="00CD601B" w:rsidP="00CD601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675"/>
        <w:gridCol w:w="8955"/>
        <w:gridCol w:w="563"/>
      </w:tblGrid>
      <w:tr w:rsidR="00CD601B" w:rsidTr="00CD601B">
        <w:trPr>
          <w:trHeight w:val="388"/>
        </w:trPr>
        <w:tc>
          <w:tcPr>
            <w:tcW w:w="675" w:type="dxa"/>
            <w:hideMark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55" w:type="dxa"/>
            <w:hideMark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сведения</w:t>
            </w:r>
          </w:p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  <w:hideMark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55" w:type="dxa"/>
            <w:hideMark/>
          </w:tcPr>
          <w:p w:rsidR="00CD601B" w:rsidRDefault="00CD601B" w:rsidP="002F0FEF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Муниципальные программы, реализуемые   на территории   Комсомольского городского поселения    в  201</w:t>
            </w:r>
            <w:r w:rsidR="002F0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году.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CD601B" w:rsidRDefault="00CD601B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rPr>
          <w:trHeight w:val="1118"/>
        </w:trPr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 w:rsidP="003C65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 </w:t>
            </w:r>
            <w:r w:rsidR="003C65C3" w:rsidRPr="003C65C3">
              <w:rPr>
                <w:rFonts w:ascii="Times New Roman" w:hAnsi="Times New Roman"/>
                <w:sz w:val="24"/>
                <w:szCs w:val="24"/>
              </w:rPr>
              <w:t>"Комплексное развитие коммунальной инфраструктуры Комсомольского городского поселения Чамзинского муниципального района Рес</w:t>
            </w:r>
            <w:r w:rsidR="003C65C3">
              <w:rPr>
                <w:rFonts w:ascii="Times New Roman" w:hAnsi="Times New Roman"/>
                <w:sz w:val="24"/>
                <w:szCs w:val="24"/>
              </w:rPr>
              <w:t>публики Мордовия на 2018-2028гг</w:t>
            </w:r>
            <w:r>
              <w:rPr>
                <w:rFonts w:ascii="Times New Roman" w:hAnsi="Times New Roman"/>
                <w:sz w:val="24"/>
                <w:szCs w:val="24"/>
              </w:rPr>
              <w:t>», утверждена Решением Совета депутатов Комсомольского гор</w:t>
            </w:r>
            <w:r w:rsidR="003C65C3">
              <w:rPr>
                <w:rFonts w:ascii="Times New Roman" w:hAnsi="Times New Roman"/>
                <w:sz w:val="24"/>
                <w:szCs w:val="24"/>
              </w:rPr>
              <w:t>одского поселения от 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C65C3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.201</w:t>
            </w:r>
            <w:r w:rsidR="003C65C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г. №</w:t>
            </w:r>
            <w:r w:rsidR="003C65C3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  муниципальной  целевой   программы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211, от 19.12.2017 №345</w:t>
            </w:r>
            <w:r w:rsidR="003C65C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Start"/>
            <w:r w:rsidR="003C65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тв. Постановлением администрации Комсомольского городского поселения от 09.10.2015г. №168 (с изменениями от 08.12.2017 № 339)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 w:rsidP="00C22D1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муниципальной  программы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      </w:r>
            <w:r w:rsidR="00C22D11">
              <w:rPr>
                <w:rFonts w:ascii="Times New Roman" w:hAnsi="Times New Roman"/>
                <w:sz w:val="24"/>
                <w:szCs w:val="24"/>
              </w:rPr>
              <w:t>, от 19.07.2018г. №189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 утверждении Муниципальной программы «Модернизация и реформирование жилищно-коммунального хозяйства на 2016-2020гг», утв. Постановлением администрации Комсомольского городского </w:t>
            </w:r>
            <w:r w:rsidR="00C22D11">
              <w:rPr>
                <w:rFonts w:ascii="Times New Roman" w:hAnsi="Times New Roman"/>
                <w:sz w:val="24"/>
                <w:szCs w:val="24"/>
              </w:rPr>
              <w:t>поселения от 26.11.2015г. № 200, с изменениями от 24.03.2016г. №62, от 29.06.2018г. №171, от 25.01.2019г. №38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«Охрана окружающей среды и повышение экологической безопасности на территории Комсомольского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поселения на 2016-2020гг»,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17.12.2015г. № 10.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 w:rsidP="00C22D11">
            <w:pPr>
              <w:numPr>
                <w:ilvl w:val="1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  «П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овышение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2016- 20</w:t>
            </w:r>
            <w:r w:rsidR="00C22D1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годы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C22D11">
              <w:rPr>
                <w:rFonts w:ascii="Times New Roman" w:hAnsi="Times New Roman"/>
                <w:sz w:val="24"/>
                <w:szCs w:val="24"/>
              </w:rPr>
              <w:t xml:space="preserve">В новой редакции № 81 от 11.03.2019г. 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физической культуры и спорта на территории Комсомольского городского поселения на 2016-2020гг»,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22.12.2015 № 234.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сферы культуры Комсомольского городского поселения на 2016-2020гг»,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22.12.2015г. № 235.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 программа (дорожная карта) «Доступная среда»   на  2016-2018 годы Утверждена Постановлением администрации Комсомольского городского поселения от 12.04.2016г. №74 (изменениями от 08.12.2017 № 341)</w:t>
            </w:r>
          </w:p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«Формирование современной городской среды на территории Комсомольс</w:t>
            </w:r>
            <w:r w:rsidR="00C22D11">
              <w:rPr>
                <w:rFonts w:ascii="Times New Roman" w:hAnsi="Times New Roman"/>
                <w:sz w:val="24"/>
                <w:szCs w:val="24"/>
              </w:rPr>
              <w:t>кого городского поселения на 2018-2022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г», утвержден Постановлением администрации Комсомольского городского поселения № </w:t>
            </w:r>
            <w:r w:rsidR="00C22D11">
              <w:rPr>
                <w:rFonts w:ascii="Times New Roman" w:hAnsi="Times New Roman"/>
                <w:sz w:val="24"/>
                <w:szCs w:val="24"/>
              </w:rPr>
              <w:t>72  от 29.03.2018, с изменениями от 07.06.2018г. №146.</w:t>
            </w:r>
          </w:p>
          <w:p w:rsidR="00CD601B" w:rsidRDefault="00CD601B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      </w:r>
          </w:p>
          <w:p w:rsidR="002314C1" w:rsidRDefault="002314C1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Комплексное развитие социальной инфраструктуры Комсомольского городского поселения на 2018-2028гг и с перспективой до 2030года»</w:t>
            </w:r>
          </w:p>
          <w:p w:rsidR="002314C1" w:rsidRDefault="002314C1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Комплексное </w:t>
            </w:r>
            <w:r w:rsidR="00482629">
              <w:rPr>
                <w:rFonts w:ascii="Times New Roman" w:hAnsi="Times New Roman"/>
                <w:sz w:val="24"/>
                <w:szCs w:val="24"/>
              </w:rPr>
              <w:t xml:space="preserve"> развитие транспортной инфраструктуры Комсомольского городского поселения на 2018-2028гг и с перспективой до 2030г</w:t>
            </w:r>
          </w:p>
          <w:p w:rsidR="00CD601B" w:rsidRDefault="00CD601B">
            <w:pPr>
              <w:spacing w:after="0" w:line="240" w:lineRule="auto"/>
              <w:ind w:left="75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CD601B" w:rsidRDefault="00CD601B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  <w:hideMark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Заключение    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601B" w:rsidTr="00CD601B">
        <w:tc>
          <w:tcPr>
            <w:tcW w:w="675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CD601B" w:rsidRDefault="00CD601B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563" w:type="dxa"/>
          </w:tcPr>
          <w:p w:rsidR="00CD601B" w:rsidRDefault="00CD601B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CD601B" w:rsidRDefault="00CD601B" w:rsidP="00CD601B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Общие сведения.</w:t>
      </w:r>
    </w:p>
    <w:p w:rsidR="00CD601B" w:rsidRDefault="00CD601B" w:rsidP="00CD601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7FDD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Сводный годовой отчет об эффективности реализации  муниципальных программ администрации Комсомольского городского поселения Чамзинского муниципального района Республики Мордовия  за 201</w:t>
      </w:r>
      <w:r w:rsidR="00E764C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подготовлен Заместителем главы администрации Комсомольского городского поселения  на основании Порядка разработки, реализации и оценки эффективности муниципальных программ Комсомольского городского поселения, утвержденного постановлением администрации Комсомольского городского поселения  от 13.12.2016 № 256.</w:t>
      </w:r>
      <w:r w:rsidR="00853D5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D601B" w:rsidRDefault="00853D5C" w:rsidP="00B77F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2018г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муниципальные программы были внесены некоторые изменения, в основном это в части продления сроков реализации до 2020года и в части изменения мероприятий в программах.  </w:t>
      </w:r>
    </w:p>
    <w:p w:rsidR="00853D5C" w:rsidRDefault="00853D5C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2018 году были утверждены </w:t>
      </w:r>
      <w:r w:rsidR="00E218C6">
        <w:rPr>
          <w:rFonts w:ascii="Times New Roman" w:eastAsia="Times New Roman" w:hAnsi="Times New Roman"/>
          <w:sz w:val="24"/>
          <w:szCs w:val="24"/>
          <w:lang w:eastAsia="ru-RU"/>
        </w:rPr>
        <w:t xml:space="preserve">четыре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новые муниципальные программы</w:t>
      </w:r>
      <w:r w:rsidR="00B77FD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CD601B" w:rsidRDefault="00CD601B" w:rsidP="00CD60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Оценка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эффективности реализации муниципальных программ администрации Комсомольского городского поселения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проведена в соответствии с распределени</w:t>
      </w:r>
      <w:r w:rsidR="00853D5C">
        <w:rPr>
          <w:rFonts w:ascii="Times New Roman" w:hAnsi="Times New Roman"/>
          <w:sz w:val="24"/>
          <w:szCs w:val="24"/>
          <w:lang w:eastAsia="ru-RU"/>
        </w:rPr>
        <w:t>ем</w:t>
      </w:r>
      <w:r>
        <w:rPr>
          <w:rFonts w:ascii="Times New Roman" w:hAnsi="Times New Roman"/>
          <w:sz w:val="24"/>
          <w:szCs w:val="24"/>
          <w:lang w:eastAsia="ru-RU"/>
        </w:rPr>
        <w:t xml:space="preserve">  бюджета муниципального образования. 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Оценка эффективности муниципальных программ проводится с учетом особенностей программ по следующим критериям: 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 достижения  показателя (индикатора) муниципальной  программы;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выполнения запланированных мероприятий  и получения ожидаемых результатов.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Эффективность реализации программ определяется индивидуально по каждой Муниципальной программе на основании методик оценки эффективности.  </w:t>
      </w:r>
    </w:p>
    <w:p w:rsidR="00CD601B" w:rsidRDefault="00CD601B" w:rsidP="00853D5C">
      <w:pPr>
        <w:shd w:val="clear" w:color="auto" w:fill="FFFFFF"/>
        <w:spacing w:before="100" w:beforeAutospacing="1" w:after="0" w:line="275" w:lineRule="atLeast"/>
        <w:ind w:left="284"/>
        <w:contextualSpacing/>
        <w:jc w:val="both"/>
        <w:outlineLvl w:val="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CD601B" w:rsidRDefault="00CD601B" w:rsidP="00CD601B">
      <w:pPr>
        <w:suppressAutoHyphens/>
        <w:spacing w:after="0" w:line="240" w:lineRule="auto"/>
        <w:ind w:left="720" w:right="-26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601B" w:rsidRDefault="00CD601B" w:rsidP="00CD601B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  <w:lang w:val="x-none" w:eastAsia="x-none"/>
        </w:rPr>
      </w:pPr>
      <w:r>
        <w:rPr>
          <w:rFonts w:ascii="Arial" w:hAnsi="Arial" w:cs="Arial"/>
          <w:b/>
          <w:i/>
          <w:sz w:val="32"/>
          <w:szCs w:val="32"/>
          <w:lang w:val="x-none" w:eastAsia="x-none"/>
        </w:rPr>
        <w:t xml:space="preserve">2. Муниципальные программы, реализуемые на территории  </w:t>
      </w:r>
      <w:r>
        <w:rPr>
          <w:rFonts w:ascii="Arial" w:hAnsi="Arial" w:cs="Arial"/>
          <w:b/>
          <w:i/>
          <w:sz w:val="32"/>
          <w:szCs w:val="32"/>
          <w:lang w:eastAsia="x-none"/>
        </w:rPr>
        <w:t xml:space="preserve">Комсомольского городского поселения Чамзинского муниципального района </w:t>
      </w:r>
      <w:r>
        <w:rPr>
          <w:rFonts w:ascii="Arial" w:hAnsi="Arial" w:cs="Arial"/>
          <w:b/>
          <w:i/>
          <w:sz w:val="32"/>
          <w:szCs w:val="32"/>
          <w:lang w:val="x-none" w:eastAsia="x-none"/>
        </w:rPr>
        <w:t xml:space="preserve"> Республики Мордовия в 201</w:t>
      </w:r>
      <w:r>
        <w:rPr>
          <w:rFonts w:ascii="Arial" w:hAnsi="Arial" w:cs="Arial"/>
          <w:b/>
          <w:i/>
          <w:sz w:val="32"/>
          <w:szCs w:val="32"/>
          <w:lang w:eastAsia="x-none"/>
        </w:rPr>
        <w:t>7</w:t>
      </w:r>
      <w:r>
        <w:rPr>
          <w:rFonts w:ascii="Arial" w:hAnsi="Arial" w:cs="Arial"/>
          <w:b/>
          <w:i/>
          <w:sz w:val="32"/>
          <w:szCs w:val="32"/>
          <w:lang w:val="x-none" w:eastAsia="x-none"/>
        </w:rPr>
        <w:t>году.</w:t>
      </w:r>
    </w:p>
    <w:p w:rsidR="00CD601B" w:rsidRDefault="00CD601B" w:rsidP="00B77FDD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2.1 «</w:t>
      </w:r>
      <w:r w:rsidR="00B77FDD" w:rsidRPr="00B77FDD">
        <w:rPr>
          <w:rFonts w:ascii="Times New Roman" w:eastAsia="Times New Roman" w:hAnsi="Times New Roman"/>
          <w:b/>
          <w:sz w:val="24"/>
          <w:szCs w:val="24"/>
          <w:lang w:eastAsia="ru-RU"/>
        </w:rPr>
        <w:t>Комплексное развитие коммунальной инфраструктуры Комсомольского городского поселения Чамзинского муниципального района Республики Мордовия на 2018-2028гг», утверждена Решением Совета депутатов Комсомольского городского поселения от 05.04.2017г. №62</w:t>
      </w:r>
    </w:p>
    <w:p w:rsidR="00CD601B" w:rsidRDefault="00CD601B" w:rsidP="00CD601B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Развитие коммунальной инфраструктуры на территории Комсомольского городского поселения требует больших финансовых вложений. </w:t>
      </w:r>
    </w:p>
    <w:p w:rsidR="00CD601B" w:rsidRDefault="00CD601B" w:rsidP="00CD601B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Важнейшей задачей программы является: модернизация и обновление коммунальной инфраструктуры. Показатель эффективности работы программ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ы-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уменьшение аварийных ситуаций в коммунальной инфраструктуре Комсомольского городского поселения, - повышение надежности и качества теплоснабжения;- повышение надежности водоснабжения и водоотведения;</w:t>
      </w:r>
    </w:p>
    <w:p w:rsidR="00CD601B" w:rsidRDefault="00CD601B" w:rsidP="00CD601B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соответствие параметров качества питьевой воды установленным нормативам СанПиН;</w:t>
      </w:r>
    </w:p>
    <w:p w:rsidR="00CD601B" w:rsidRDefault="00CD601B" w:rsidP="00CD601B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улучшение санитарного состояния территории поселения;</w:t>
      </w:r>
    </w:p>
    <w:p w:rsidR="00B77FDD" w:rsidRDefault="00CD601B" w:rsidP="00CD601B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обеспечение надлежащего сбора, вывозки и утилизации твердых бытовых отходов. </w:t>
      </w:r>
    </w:p>
    <w:p w:rsidR="00CD601B" w:rsidRDefault="00B77FDD" w:rsidP="00B77FDD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данную программу внесены все общие мероприятия по развитию коммунальной инфраструктуры. В ней нет распределения мероприятий по годам, улучшения качества коммунальной инфраструктуры </w:t>
      </w:r>
      <w:r w:rsidR="00E817E5">
        <w:rPr>
          <w:rFonts w:ascii="Times New Roman" w:eastAsia="Times New Roman" w:hAnsi="Times New Roman"/>
          <w:sz w:val="24"/>
          <w:szCs w:val="24"/>
          <w:lang w:eastAsia="ru-RU"/>
        </w:rPr>
        <w:t xml:space="preserve">будет проходить  весь период до 2028 года с перспективой до 2030 года. </w:t>
      </w:r>
    </w:p>
    <w:p w:rsidR="00CD601B" w:rsidRDefault="00CD601B" w:rsidP="00CD601B">
      <w:pPr>
        <w:numPr>
          <w:ilvl w:val="3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Важнейшим звеном коммунального хозяйства Комсомольского городского  поселения являются электрические сети и трансформаторные подстанции, находящиеся на балансе Чамзинского РЭС. Всего числится  10 трансформаторных подстанций.</w:t>
      </w:r>
    </w:p>
    <w:p w:rsidR="00CD601B" w:rsidRDefault="00B77FDD" w:rsidP="00CD601B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МУП </w:t>
      </w:r>
      <w:r w:rsidR="00CD601B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</w:t>
      </w:r>
      <w:r w:rsidR="00CD601B">
        <w:rPr>
          <w:rFonts w:ascii="Times New Roman" w:eastAsia="Times New Roman" w:hAnsi="Times New Roman"/>
          <w:color w:val="000000"/>
          <w:kern w:val="3"/>
          <w:sz w:val="24"/>
          <w:szCs w:val="24"/>
          <w:u w:val="single"/>
          <w:lang w:eastAsia="ar-SA"/>
        </w:rPr>
        <w:t>«Водоканал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u w:val="single"/>
          <w:lang w:eastAsia="ar-SA"/>
        </w:rPr>
        <w:t>+</w:t>
      </w:r>
      <w:r w:rsidR="00CD601B">
        <w:rPr>
          <w:rFonts w:ascii="Times New Roman" w:eastAsia="Times New Roman" w:hAnsi="Times New Roman"/>
          <w:color w:val="000000"/>
          <w:kern w:val="3"/>
          <w:sz w:val="24"/>
          <w:szCs w:val="24"/>
          <w:u w:val="single"/>
          <w:lang w:eastAsia="ar-SA"/>
        </w:rPr>
        <w:t>»</w:t>
      </w:r>
      <w:r w:rsidR="00CD601B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- предприятие, занимающееся водоснабжением населения в 201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8</w:t>
      </w:r>
      <w:r w:rsidR="00CD601B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г.  обслуживанием водопроводных сетей и водоотведением. Водоснабжение поселка Комсомольского городского типа осуществляется из одного  водозабора. </w:t>
      </w:r>
    </w:p>
    <w:p w:rsidR="00CD601B" w:rsidRDefault="00CD601B" w:rsidP="00CD601B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 w:firstLine="602"/>
        <w:jc w:val="both"/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Протяженность уличной водопроводной сети - 56 км.</w:t>
      </w:r>
      <w:proofErr w:type="gram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изношенность составляет 80 % .</w:t>
      </w:r>
    </w:p>
    <w:p w:rsidR="00CD601B" w:rsidRDefault="00CD601B" w:rsidP="00CD601B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/>
        <w:jc w:val="both"/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  Протяженность канализационной сети = 32 км, изношенность составляет- 70 % .</w:t>
      </w:r>
    </w:p>
    <w:p w:rsidR="00CD601B" w:rsidRDefault="00CD601B" w:rsidP="00CD601B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          Изношенность очистных сооружений составляет – 70 %. В 201</w:t>
      </w:r>
      <w:r w:rsidR="00B77FDD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г. протяженность водопроводных  сетей не увеличивалась, изношенность лишь растет и составила более 84%. Проблема с водоснабжением на территории Комсомольского городского поселения стоит острая. Необходимых средств на ремонт изношенных сетей в бюджете Комсомольского городского поселения не имеется. В 201</w:t>
      </w:r>
      <w:r w:rsidR="00B77FDD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году </w:t>
      </w:r>
      <w:r w:rsidR="00B77FDD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продолжили 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строительство водозабора  со стороны п. Чамзинка до Микрорайона 2</w:t>
      </w:r>
      <w:r w:rsidR="00B77FDD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.</w:t>
      </w:r>
    </w:p>
    <w:p w:rsidR="00CD601B" w:rsidRDefault="00B77FDD" w:rsidP="00CD601B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ООО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Ремондис</w:t>
      </w:r>
      <w:proofErr w:type="spellEnd"/>
      <w:r w:rsidR="00CD60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обеспечивает  сбор  и вывоз  твёрдых бытовых отходов на территории Комсомольского городского поселения.   В 201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CD60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году  с территории Комсомольского городского поселения было вывезено и утилизировано более 60 тыс. куб. м. бытовых и промышленных отходов. В п. </w:t>
      </w:r>
      <w:proofErr w:type="gramStart"/>
      <w:r w:rsidR="00CD60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Комсомольский</w:t>
      </w:r>
      <w:proofErr w:type="gramEnd"/>
      <w:r w:rsidR="00CD60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около  40 оборудованных  контейнерных площадок. В 201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CD60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произведен в</w:t>
      </w:r>
      <w:r w:rsidR="00CD601B">
        <w:rPr>
          <w:rFonts w:ascii="Times New Roman" w:eastAsia="Times New Roman" w:hAnsi="Times New Roman"/>
          <w:sz w:val="24"/>
          <w:szCs w:val="24"/>
          <w:lang w:eastAsia="ru-RU"/>
        </w:rPr>
        <w:t xml:space="preserve">ывоз ТБО на 1 555 722,60 руб. </w:t>
      </w:r>
    </w:p>
    <w:p w:rsidR="00CD601B" w:rsidRPr="00E817E5" w:rsidRDefault="00CD601B" w:rsidP="00CD601B">
      <w:pPr>
        <w:numPr>
          <w:ilvl w:val="0"/>
          <w:numId w:val="2"/>
        </w:numPr>
        <w:suppressAutoHyphens/>
        <w:autoSpaceDN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ООО «</w:t>
      </w:r>
      <w:proofErr w:type="spellStart"/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Теплоэнергосервис</w:t>
      </w:r>
      <w:proofErr w:type="spellEnd"/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» </w:t>
      </w:r>
      <w:proofErr w:type="gramStart"/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и ООО</w:t>
      </w:r>
      <w:proofErr w:type="gramEnd"/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«</w:t>
      </w:r>
      <w:proofErr w:type="spellStart"/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Теплосервис</w:t>
      </w:r>
      <w:proofErr w:type="spellEnd"/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» занимается  теплоснабжением   жилых и общественных зданий, предприятий Микрорайона-1, Микрорайона -2, старого поселка. Тепло в жилых и общественных зданиях используется на нужды отопления, горячего водоснабжения. В 201</w:t>
      </w:r>
      <w:r w:rsidR="00B77FDD"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8</w:t>
      </w:r>
      <w:r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г. проводили текущий ремонт тепловых сетей.</w:t>
      </w:r>
      <w:r w:rsidR="00E817E5" w:rsidRP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Согласно проведенным мероприятиям: ремонтным работам в системах коммунального хозяйства, </w:t>
      </w:r>
      <w:r w:rsidR="00E817E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с</w:t>
      </w:r>
      <w:r w:rsidRPr="00E817E5">
        <w:rPr>
          <w:rFonts w:ascii="Times New Roman" w:eastAsia="Times New Roman" w:hAnsi="Times New Roman"/>
          <w:sz w:val="24"/>
          <w:szCs w:val="24"/>
          <w:lang w:eastAsia="ru-RU"/>
        </w:rPr>
        <w:t>редняя  степень достижения  значений показателей (индикаторов) за 201</w:t>
      </w:r>
      <w:r w:rsidR="00E817E5" w:rsidRPr="00E817E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E817E5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</w:t>
      </w:r>
      <w:r w:rsidR="00E817E5" w:rsidRPr="00E817E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E817E5">
        <w:rPr>
          <w:rFonts w:ascii="Times New Roman" w:eastAsia="Times New Roman" w:hAnsi="Times New Roman"/>
          <w:sz w:val="24"/>
          <w:szCs w:val="24"/>
          <w:lang w:eastAsia="ru-RU"/>
        </w:rPr>
        <w:t xml:space="preserve">0%. Уровень эффективности реализации программы  всей программы - </w:t>
      </w:r>
      <w:r w:rsidR="00E817E5" w:rsidRPr="00E817E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817E5"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 w:rsidRPr="00E817E5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2.2 Муниципальная   программа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211, от 19.12.2017г. №345).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>
        <w:rPr>
          <w:rFonts w:ascii="Times New Roman" w:hAnsi="Times New Roman"/>
          <w:sz w:val="24"/>
          <w:szCs w:val="24"/>
        </w:rPr>
        <w:t>Комсомольское городское  поселение</w:t>
      </w:r>
      <w:r>
        <w:rPr>
          <w:rFonts w:ascii="Times New Roman" w:hAnsi="Times New Roman"/>
          <w:sz w:val="24"/>
          <w:szCs w:val="24"/>
          <w:lang w:eastAsia="zh-CN"/>
        </w:rPr>
        <w:t>.</w:t>
      </w:r>
    </w:p>
    <w:p w:rsidR="00CD601B" w:rsidRDefault="00CD601B" w:rsidP="00CD601B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CD601B" w:rsidRDefault="00CD601B" w:rsidP="00CD601B">
      <w:pPr>
        <w:spacing w:before="1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   программы</w:t>
      </w:r>
      <w:r>
        <w:rPr>
          <w:rFonts w:ascii="Times New Roman" w:hAnsi="Times New Roman"/>
          <w:sz w:val="24"/>
          <w:szCs w:val="24"/>
        </w:rPr>
        <w:t xml:space="preserve"> –  Существенное  повышение эффективности управления муниципальным имуществом, увеличение доходных источников бюджета Комсомольского городского поселения путем эффективного управления  муниципальным  имуществом.</w:t>
      </w:r>
    </w:p>
    <w:p w:rsidR="00CD601B" w:rsidRDefault="00CD601B" w:rsidP="00CD601B">
      <w:pPr>
        <w:tabs>
          <w:tab w:val="left" w:pos="60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Задачи  программы: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Проведение   инвентаризации  муниципального недвижимого имущества (объекты капитального строительства (в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линейные), земельные участки) расположенного на территории Комсомольского городского поселения, с целью выявления объектов, не имеющих регистрации права собственности;</w:t>
      </w:r>
    </w:p>
    <w:p w:rsidR="00CD601B" w:rsidRDefault="00CD601B" w:rsidP="00CD601B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Уточнение технических и количественных характеристик  муниципального имущества;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 Государственная регистрация права  собственности на муниципальное имущество;</w:t>
      </w:r>
    </w:p>
    <w:p w:rsidR="00CD601B" w:rsidRDefault="00CD601B" w:rsidP="00CD601B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Выявление и учет  бесхозяйного  недвижимого имущества (объекты капитального строительства (в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линейные), земельные участки);</w:t>
      </w:r>
    </w:p>
    <w:p w:rsidR="00CD601B" w:rsidRDefault="00CD601B" w:rsidP="00CD601B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Государственная регистрация права муниципальной собственности на бесхозяйное имущество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E817E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</w:t>
      </w:r>
      <w:r w:rsidR="00E817E5">
        <w:rPr>
          <w:rFonts w:ascii="Times New Roman" w:eastAsia="Times New Roman" w:hAnsi="Times New Roman"/>
          <w:sz w:val="24"/>
          <w:szCs w:val="24"/>
          <w:lang w:eastAsia="ru-RU"/>
        </w:rPr>
        <w:t xml:space="preserve">было проведено оформление технической документации, постановка на кадастровый учет муниципальных объектов, в том числе бесхозяйных на сумму 93000 руб.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Вели учет  бесхозяйного имущества, проводили работу по выявлению бесхозяйного имущества. Целевые показатели программы не были достигнуты в полном объеме.  Программа работала неэффективно на  </w:t>
      </w:r>
      <w:r w:rsidR="00E817E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0%.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связи с необходимостью оформления бесхозяйного имущества срок действия программы был продлен до 2020 года.</w:t>
      </w:r>
    </w:p>
    <w:p w:rsidR="00CD601B" w:rsidRDefault="00CD601B" w:rsidP="00CD601B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2.3 Муниципальная  программа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</w:r>
      <w:r w:rsidR="004C4854" w:rsidRPr="004C4854">
        <w:rPr>
          <w:rFonts w:ascii="Times New Roman" w:hAnsi="Times New Roman"/>
          <w:sz w:val="24"/>
          <w:szCs w:val="24"/>
        </w:rPr>
        <w:t xml:space="preserve"> </w:t>
      </w:r>
      <w:r w:rsidR="004C4854">
        <w:rPr>
          <w:rFonts w:ascii="Times New Roman" w:hAnsi="Times New Roman"/>
          <w:sz w:val="24"/>
          <w:szCs w:val="24"/>
        </w:rPr>
        <w:t>(</w:t>
      </w:r>
      <w:r w:rsidR="004C4854">
        <w:rPr>
          <w:rFonts w:ascii="Times New Roman" w:hAnsi="Times New Roman"/>
          <w:sz w:val="24"/>
          <w:szCs w:val="24"/>
        </w:rPr>
        <w:t>с изменениями от 08.12.2017 № 339</w:t>
      </w:r>
      <w:r w:rsidR="004C4854">
        <w:rPr>
          <w:rFonts w:ascii="Times New Roman" w:hAnsi="Times New Roman"/>
          <w:sz w:val="24"/>
          <w:szCs w:val="24"/>
        </w:rPr>
        <w:t>)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В настоящее время протяженность автомобильных дорог поселения составляет 48, в том числе асфальтированных дорог- 33 км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рунтовых дорог- 15 км. 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было проведена ряд программных мероприятий по улучшению дорожного покрытия дорог местного значения на территории Комсомольского городского поселения, в связи с чем достигнуты целевые  показатели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CD601B" w:rsidRDefault="00CD601B" w:rsidP="00CD601B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снижение негативного влияния дорожно-транспортного комплекса на окружающую среду.</w:t>
      </w:r>
    </w:p>
    <w:p w:rsidR="00CD601B" w:rsidRDefault="00CD601B" w:rsidP="00CD601B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повышение удобства и безопасности движения на автомобильных дорогах поселения. </w:t>
      </w:r>
    </w:p>
    <w:p w:rsidR="00CD601B" w:rsidRDefault="00CD601B" w:rsidP="00CD601B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повышение транспортной доступности за счет ремонта участков дорог;</w:t>
      </w:r>
    </w:p>
    <w:p w:rsidR="00CD601B" w:rsidRDefault="00CD601B" w:rsidP="00CD601B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Данные показатели способствовали  улучшению качества жизни населения и росту производительности труда в отраслях экономики поселения.</w:t>
      </w:r>
    </w:p>
    <w:p w:rsidR="00CD601B" w:rsidRDefault="00CD601B" w:rsidP="00CD601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 период 201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 при выполнении программных мероприятий было израсходовано средств: 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содержание и ремонт автомобильных дорог на сумму 2493124,59 руб. Строительство новых дорог на сумму 167960 руб.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Из-за отсутствия денежных сре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дств в 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юджете Комсомольского городского поселения не все запланированные мероприятия были выполнены. Степень реализации основных мероприятий составляет 50%. Оценка эффективности использования финансовых средств – 50%. Средняя  степень достижения  значений показателей (индикаторов) за 201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50%. Уровень эффективности реализации программы – 50%.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D601B" w:rsidRDefault="00CD601B" w:rsidP="00CD601B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D601B" w:rsidRDefault="00CD601B" w:rsidP="00CD601B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D601B" w:rsidRDefault="00CD601B" w:rsidP="00CD601B">
      <w:pPr>
        <w:spacing w:after="0" w:line="240" w:lineRule="auto"/>
        <w:ind w:right="17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2.4. Муниципальная программа «Развитие муниципальной службы в Комсомольском городском поселении Чамзинского  муниципального района 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Республики Мордовия на 2015-20</w:t>
      </w:r>
      <w:r w:rsidR="006B6A7D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годы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»у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>тв. Постановлением администрации Комсомольского городского поселения от 09.10.2015г. №168, с изменениями от 08.12.2017г. № 339</w:t>
      </w:r>
    </w:p>
    <w:p w:rsidR="00CD601B" w:rsidRDefault="00CD601B" w:rsidP="00CD60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Основной целью муниципальной  программы «Развитие муниципальной службы в  Комсомольском городском поселении на 2015 – 20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 (далее – Программа) за 201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является создание системы эффективной и профессиональной муниципальной службы в Комсомольском городском поселении, ориентированной на обеспечение актуальных потребностей общества и развитие экономики.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Задачи Программы – 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CD601B" w:rsidRDefault="00CD601B" w:rsidP="00CD601B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ind w:firstLine="1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CD601B" w:rsidRDefault="00CD601B" w:rsidP="00CD601B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-повышение эффективности работы с кадровым резервом в органах местного самоуправления;</w:t>
      </w:r>
    </w:p>
    <w:p w:rsidR="00CD601B" w:rsidRDefault="00CD601B" w:rsidP="00CD601B">
      <w:pPr>
        <w:tabs>
          <w:tab w:val="left" w:pos="418"/>
        </w:tabs>
        <w:autoSpaceDE w:val="0"/>
        <w:autoSpaceDN w:val="0"/>
        <w:adjustRightInd w:val="0"/>
        <w:spacing w:after="0" w:line="302" w:lineRule="exact"/>
        <w:ind w:left="7" w:hanging="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CD601B" w:rsidRDefault="00CD601B" w:rsidP="00CD601B">
      <w:pPr>
        <w:autoSpaceDE w:val="0"/>
        <w:autoSpaceDN w:val="0"/>
        <w:adjustRightInd w:val="0"/>
        <w:spacing w:after="0" w:line="302" w:lineRule="exact"/>
        <w:ind w:firstLine="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референтной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 о муниципальной службе и способствующих общественному участию.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201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проведены аттестация и квалификационные экзамены муниципальных служащих администрации Комсомольского городского поселения. Велась работа по подготовке и использованию кадрового резерва для замещения вакантных должностей муниципальной службы. На курсах повышения квалификации обучились 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 xml:space="preserve">10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муниципальны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служащи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proofErr w:type="gramStart"/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Глава администрации прошел курсы повышения квалификации по направлению развития моногородов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овсква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обучение управляющего Совета. 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Так же в 201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совершенствовались методы  ин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  <w:t xml:space="preserve">формирования населения о деятельности органов местного самоуправления, обеспечивали открытость деятельности администрации Комсомольского городского поселения путем опубликования всей необходимой информации на сайте органов местного самоуправления. </w:t>
      </w:r>
    </w:p>
    <w:p w:rsidR="00CD601B" w:rsidRDefault="00CD601B" w:rsidP="00CD601B">
      <w:pPr>
        <w:spacing w:after="0" w:line="240" w:lineRule="auto"/>
        <w:ind w:right="176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4C4854">
        <w:rPr>
          <w:rFonts w:ascii="Times New Roman" w:eastAsia="Times New Roman" w:hAnsi="Times New Roman"/>
          <w:sz w:val="24"/>
          <w:szCs w:val="24"/>
          <w:lang w:eastAsia="ru-RU"/>
        </w:rPr>
        <w:t>В 2018г. на обеспечение функций администрации потрачено 6037749,50 руб., обеспечение государственных</w:t>
      </w:r>
      <w:r w:rsidR="006B6A7D">
        <w:rPr>
          <w:rFonts w:ascii="Times New Roman" w:eastAsia="Times New Roman" w:hAnsi="Times New Roman"/>
          <w:sz w:val="24"/>
          <w:szCs w:val="24"/>
          <w:lang w:eastAsia="ru-RU"/>
        </w:rPr>
        <w:t xml:space="preserve"> гарантий муниципальных служащих – 218627,41 руб.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</w:p>
    <w:p w:rsidR="00CD601B" w:rsidRDefault="00CD601B" w:rsidP="00CD601B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Степень реализации основных мероприятий составляет </w:t>
      </w:r>
      <w:r w:rsidR="006B6A7D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0%. Средняя  степень достижения  значений показателей (индикаторов) за 201</w:t>
      </w:r>
      <w:r w:rsidR="006B6A7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</w:t>
      </w:r>
      <w:r w:rsidR="006B6A7D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Уровень эффективности реализации программы – </w:t>
      </w:r>
      <w:r w:rsidR="006B6A7D">
        <w:rPr>
          <w:rFonts w:ascii="Times New Roman" w:eastAsia="Times New Roman" w:hAnsi="Times New Roman"/>
          <w:sz w:val="24"/>
          <w:szCs w:val="24"/>
          <w:lang w:eastAsia="ru-RU"/>
        </w:rPr>
        <w:t>90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Вывод:  Муниципальная программа «Развитие муниципальной службы в Комсомольском городском поселении на 2015-2018 годы - эффективная. </w:t>
      </w:r>
    </w:p>
    <w:p w:rsidR="00CD601B" w:rsidRDefault="00CD601B" w:rsidP="00CD601B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601B" w:rsidTr="006B6A7D">
        <w:trPr>
          <w:trHeight w:val="12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</w:tcPr>
          <w:p w:rsidR="00CD601B" w:rsidRDefault="00CD601B" w:rsidP="006B6A7D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2.5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Муниципальная   программа 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      </w:r>
          </w:p>
          <w:p w:rsidR="00CD601B" w:rsidRDefault="00CD601B">
            <w:pPr>
              <w:spacing w:before="100" w:beforeAutospacing="1" w:after="0" w:line="240" w:lineRule="auto"/>
              <w:ind w:firstLine="36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Комсомольского городского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поселения. Повышение </w:t>
            </w:r>
            <w:proofErr w:type="spell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снизит риски и затраты, связанные с высокой энергоемкостью экономики.</w:t>
            </w:r>
          </w:p>
          <w:p w:rsidR="00CD601B" w:rsidRDefault="00CD601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ab/>
              <w:t>Программа направлена на модернизацию и обновление коммунальной инфраструктуры Комсомольского городского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поселения, снижение эксплуатационных затрат, устранение причин возникновения аварийных ситуаций, угрожающих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lastRenderedPageBreak/>
              <w:t>жизнедеятельности человека, улучшение качества окружающей среды.</w:t>
            </w:r>
          </w:p>
          <w:p w:rsidR="00CD601B" w:rsidRDefault="004B696F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</w:t>
            </w:r>
            <w:r w:rsidR="00CD601B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елевыми показателями, характеризующими уровень и динамику энергосбережения  являются</w:t>
            </w:r>
            <w:proofErr w:type="gramEnd"/>
            <w:r w:rsidR="00CD601B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      </w:r>
          </w:p>
          <w:p w:rsidR="00CD601B" w:rsidRDefault="00CD601B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201</w:t>
            </w:r>
            <w:r w:rsidR="00332EC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г. уровень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оснащенности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приборами учета  энергоносителей достигнут на 100%. Произведена часть оплаты по Контракту № 524и/17 об осуществлении технологического присоединения к электрическим сетям ПАО «МРСК Волги» - «Мордовэнерго»  по ул. Ст. </w:t>
            </w:r>
            <w:proofErr w:type="spell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Эрьзя</w:t>
            </w:r>
            <w:proofErr w:type="spell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сумма – </w:t>
            </w:r>
            <w:r w:rsidR="004B696F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1029635,04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рублей. Так же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был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достигнут показатель снижения бюджетных расходов на оплату коммунальных услуг. </w:t>
            </w:r>
          </w:p>
          <w:p w:rsidR="00CD601B" w:rsidRDefault="00CD601B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Вывод:  запланированные программные мероприятия были выполнены, целевые показатели достигнуты. Степень реализации основных мероприятий составляет </w:t>
            </w:r>
            <w:r w:rsidR="004B6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%. Оценка эффективности использования финансовых средств – </w:t>
            </w:r>
            <w:r w:rsidR="004B6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,0%. Уровень эффективности реализации программы – </w:t>
            </w:r>
            <w:r w:rsidR="004B6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%. Муниципальная программа работала эффективно</w:t>
            </w:r>
          </w:p>
          <w:p w:rsidR="00CD601B" w:rsidRDefault="00CD601B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D601B" w:rsidRDefault="00CD601B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>2.</w:t>
            </w:r>
            <w:r w:rsidR="004B696F"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>6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ab/>
              <w:t>Муниципальн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 xml:space="preserve">ая 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программ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>а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199.</w:t>
            </w:r>
          </w:p>
          <w:p w:rsidR="00CD601B" w:rsidRDefault="00CD601B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</w:pPr>
          </w:p>
          <w:p w:rsidR="00CD601B" w:rsidRDefault="00CD601B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</w:t>
            </w:r>
          </w:p>
          <w:p w:rsidR="00CD601B" w:rsidRDefault="00CD601B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Комсомольском городском поселении малое предпринимательство характеризуется главным образом предприятиями, осуществляющими свою деятельность в области торговли, бытового обслуживания, общепита. В области промышленности,  строительства, уровень развития малого предпринимательства следует признать недостаточным, а его влияние на формирование структуры рыночной экономики крайне низко. </w:t>
            </w:r>
          </w:p>
          <w:p w:rsidR="00CD601B" w:rsidRDefault="00CD6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Основной целью программы развития  субъектов  малого и среднего  предпринимательства в Комсомольском городском поселении   на   2016-2020 годы, является реализация муниципальной политики поддержки малого и среднего предпринимательства в Комсомольском городском поселении, направленной на создание благоприятной среды для активизации предпринимательской деятельности и решения задач социально-экономического развития Комсомольского городского поселения.  </w:t>
            </w:r>
          </w:p>
          <w:p w:rsidR="00CD601B" w:rsidRDefault="00CD60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Программой финансирование не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запланированы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D601B" w:rsidRDefault="00CD601B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201</w:t>
            </w:r>
            <w:r w:rsidR="002652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году проведена работа по поддержке субъектов малого и среднего предпринимательства: </w:t>
            </w:r>
          </w:p>
          <w:p w:rsidR="00CD601B" w:rsidRDefault="00CD60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- осуществлялось постоянно (по мере обращения) консультирование субъектов малого и среднего предпринимательства по вопросам государственной и муниципальной поддержки;</w:t>
            </w:r>
          </w:p>
          <w:p w:rsidR="00CD601B" w:rsidRDefault="00CD60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- Проводились встречи  предпринимателей с Главой Администрации  и другими должностными лицами, депутатами Совета депутатов;</w:t>
            </w:r>
          </w:p>
          <w:p w:rsidR="00CD601B" w:rsidRDefault="00CD601B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Совершенствовалась нормативно-правовая база, регулирующая предпринимательскую деятельность в Комсомольском городском поселении.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</w:p>
          <w:p w:rsidR="00CD601B" w:rsidRDefault="00CD601B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   Привлекали  предпринимателей  малого и среднего предпринимательства к участию в выставках, ярмарках, конкурсах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(участие в организации  празднования общепоселковых праздников);</w:t>
            </w:r>
          </w:p>
          <w:p w:rsidR="00CD601B" w:rsidRDefault="00CD601B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проводили подготовку и  выдачу разрешений на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строительство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ввод объектов 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эксплуатацию (открытие новых торговых точек на территории Комсомольского городского поселения)</w:t>
            </w:r>
          </w:p>
          <w:p w:rsidR="00CD601B" w:rsidRDefault="00CD601B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привлечение к участию в программе  «Развитие моногорода» (информирование о возможностях реализации своих проектов на территории Комсомольского городского поселения, с государственной поддержкой). </w:t>
            </w:r>
          </w:p>
          <w:p w:rsidR="00CD601B" w:rsidRDefault="00CD601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«Знамя» информационных материалов о мерах поддержки в малом и среднем предпринимательстве.</w:t>
            </w:r>
          </w:p>
          <w:p w:rsidR="00CD601B" w:rsidRDefault="00CD601B">
            <w:pPr>
              <w:widowControl w:val="0"/>
              <w:suppressLineNumbers/>
              <w:suppressAutoHyphens/>
              <w:spacing w:after="0" w:line="240" w:lineRule="auto"/>
              <w:ind w:firstLine="360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Подводя итоги </w:t>
            </w:r>
            <w:proofErr w:type="gramStart"/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оценки эффективности реализации муниципальной 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развития  субъектов  малого</w:t>
            </w:r>
            <w:proofErr w:type="gramEnd"/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и среднего  предпринимательства в Комсомольском городском поселении  на   2016-2020 годы» 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можно отметить, что реализация Программы в 201</w:t>
            </w:r>
            <w:r w:rsidR="00265244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году позволила:</w:t>
            </w:r>
          </w:p>
          <w:p w:rsidR="00CD601B" w:rsidRDefault="00CD601B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    - увеличить объем розничного товарооборота в поселении.</w:t>
            </w:r>
          </w:p>
          <w:p w:rsidR="00CD601B" w:rsidRDefault="00CD601B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    - увеличить число торговых точек на территории Комсомольского городского поселения, что повлияло на создание новых рабочих мест. </w:t>
            </w:r>
          </w:p>
          <w:p w:rsidR="00CD601B" w:rsidRDefault="00CD601B">
            <w:pPr>
              <w:widowControl w:val="0"/>
              <w:suppressLineNumbers/>
              <w:tabs>
                <w:tab w:val="left" w:pos="349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     Степень реализации основных мероприятий составляет 80%. Средняя  степень достижения  значений показателей (индикаторов) за 201</w:t>
            </w:r>
            <w:r w:rsidR="00265244"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год составила  85%. Уровень эффективности реализации программы – 80%.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Вывод муниципальная программа – эффективная. </w:t>
            </w:r>
          </w:p>
          <w:p w:rsidR="00CD601B" w:rsidRDefault="00CD6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CD601B" w:rsidRDefault="00CD601B" w:rsidP="00CD601B">
      <w:pPr>
        <w:spacing w:before="100" w:beforeAutospacing="1" w:after="0" w:line="240" w:lineRule="auto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4"/>
          <w:szCs w:val="24"/>
          <w:lang w:eastAsia="ru-RU"/>
        </w:rPr>
        <w:lastRenderedPageBreak/>
        <w:t>2.</w:t>
      </w:r>
      <w:r w:rsidR="00265244">
        <w:rPr>
          <w:rFonts w:ascii="Times New Roman CYR" w:eastAsia="Times New Roman" w:hAnsi="Times New Roman CYR" w:cs="Times New Roman CYR"/>
          <w:b/>
          <w:color w:val="000000"/>
          <w:sz w:val="24"/>
          <w:szCs w:val="24"/>
          <w:lang w:eastAsia="ru-RU"/>
        </w:rPr>
        <w:t>7</w:t>
      </w:r>
      <w:r>
        <w:rPr>
          <w:rFonts w:ascii="Times New Roman CYR" w:eastAsia="Times New Roman" w:hAnsi="Times New Roman CYR" w:cs="Times New Roman CYR"/>
          <w:b/>
          <w:color w:val="000000"/>
          <w:sz w:val="24"/>
          <w:szCs w:val="24"/>
          <w:lang w:eastAsia="ru-RU"/>
        </w:rPr>
        <w:t xml:space="preserve"> Муниципальная  программа 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состоянии – требования ремонта или замены. Для устранения данного состояния направлена муниципальная программа. 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Задачи: -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инфраструктуры;- улучшение качества жилищного фонда;- улучшение экологического состояния, создание благоприятных условий для проживания населения. </w:t>
      </w:r>
    </w:p>
    <w:p w:rsidR="001E20A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отчетном году по данной программе было потрачено  бюджетных средств</w:t>
      </w:r>
      <w:r w:rsidR="001E20AB">
        <w:rPr>
          <w:rFonts w:ascii="Times New Roman" w:hAnsi="Times New Roman"/>
          <w:sz w:val="24"/>
          <w:szCs w:val="24"/>
        </w:rPr>
        <w:t>: капитальный ремонт МКД - 1177817</w:t>
      </w:r>
      <w:r>
        <w:rPr>
          <w:rFonts w:ascii="Times New Roman" w:hAnsi="Times New Roman"/>
          <w:sz w:val="24"/>
          <w:szCs w:val="24"/>
        </w:rPr>
        <w:t xml:space="preserve"> руб.</w:t>
      </w:r>
      <w:r w:rsidR="001E20AB">
        <w:rPr>
          <w:rFonts w:ascii="Times New Roman" w:hAnsi="Times New Roman"/>
          <w:sz w:val="24"/>
          <w:szCs w:val="24"/>
        </w:rPr>
        <w:t>;</w:t>
      </w:r>
    </w:p>
    <w:p w:rsidR="00CD601B" w:rsidRDefault="001E20A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уличного освещения – 1962929,45 руб.; ремонт электрических сетей – 618800,69 руб.;  благоустройство придомовых территорий – 4117423 руб. </w:t>
      </w:r>
      <w:r w:rsidR="00CD601B">
        <w:rPr>
          <w:rFonts w:ascii="Times New Roman" w:hAnsi="Times New Roman"/>
          <w:sz w:val="24"/>
          <w:szCs w:val="24"/>
        </w:rPr>
        <w:t xml:space="preserve"> Выполнены мероприятия: Ремонт муниципального жилья; оплата за капитальный ремонт муниципального жилья; благоустройство придомовых территорий; обслуживание электрических сетей; ремонт жилищного фонда. 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программных мероприятий в 201</w:t>
      </w:r>
      <w:r w:rsidR="001E20A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г. были достигнуты следующие целевые показатели: 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устранение причин возникновения аварийных ситуаций;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санитарного состояния территории Комсомольского городского поселения;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экологического состояния;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надежности и качества теплоснабжения;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Увеличение доли благоустроенного жилищного фонда до 7</w:t>
      </w:r>
      <w:r w:rsidR="001E20A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%;</w:t>
      </w: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Снижение уровня износа основных фондов жилищно-коммунального комплекса до 45%.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5,5%. Оценка эффективности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использования финансовых средств – 8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,0%. Средняя  степень достижения  значений показателей (индикаторов) за 201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0%.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1E20A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17.12.2015г. № 10.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Мордовия, повышение экологической безопасности поселения.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Важной проблемой охраны окружающей среды является накопление и складирование  бытовых отходов  на несанкционированных свалках. Размещение бытовых отходов  на стихийных несанкционированных свалках оказывает отрицательное влияние на окружающую среду и ухудшает экологическую обстановку  на территории Комсомольского городского поселения.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Задача, связанная с решением проблемы обращения с твердыми бытовыми отходами, состоит в том, чтобы модернизировать системы сбора и вывоза ТБО с внедрением селективного сбора отходов.</w:t>
      </w:r>
    </w:p>
    <w:p w:rsidR="00CD601B" w:rsidRDefault="00CD601B" w:rsidP="00CD601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 организован сбор и вывоз ТБО по частному сектору п. Комсомольский.  Были выполнены следующие программные мероприятия: </w:t>
      </w:r>
      <w:r>
        <w:rPr>
          <w:rFonts w:ascii="Times New Roman" w:hAnsi="Times New Roman"/>
          <w:sz w:val="24"/>
          <w:szCs w:val="24"/>
        </w:rPr>
        <w:t>Произведена вырубка, валка сухих деревьев -</w:t>
      </w:r>
      <w:r w:rsidR="001E20AB">
        <w:rPr>
          <w:rFonts w:ascii="Times New Roman" w:hAnsi="Times New Roman"/>
          <w:sz w:val="24"/>
          <w:szCs w:val="24"/>
        </w:rPr>
        <w:t>232700,35</w:t>
      </w:r>
      <w:r>
        <w:rPr>
          <w:rFonts w:ascii="Times New Roman" w:hAnsi="Times New Roman"/>
          <w:sz w:val="24"/>
          <w:szCs w:val="24"/>
        </w:rPr>
        <w:t xml:space="preserve"> рублей по муниципальному контракту. Выполнены работы по </w:t>
      </w:r>
      <w:proofErr w:type="spellStart"/>
      <w:r>
        <w:rPr>
          <w:rFonts w:ascii="Times New Roman" w:hAnsi="Times New Roman"/>
          <w:sz w:val="24"/>
          <w:szCs w:val="24"/>
        </w:rPr>
        <w:t>окашиванию</w:t>
      </w:r>
      <w:proofErr w:type="spellEnd"/>
      <w:r>
        <w:rPr>
          <w:rFonts w:ascii="Times New Roman" w:hAnsi="Times New Roman"/>
          <w:sz w:val="24"/>
          <w:szCs w:val="24"/>
        </w:rPr>
        <w:t xml:space="preserve">  территории р. п. </w:t>
      </w:r>
      <w:proofErr w:type="gramStart"/>
      <w:r>
        <w:rPr>
          <w:rFonts w:ascii="Times New Roman" w:hAnsi="Times New Roman"/>
          <w:sz w:val="24"/>
          <w:szCs w:val="24"/>
        </w:rPr>
        <w:t>Комсомольский</w:t>
      </w:r>
      <w:proofErr w:type="gramEnd"/>
      <w:r w:rsidR="001E20AB">
        <w:rPr>
          <w:rFonts w:ascii="Times New Roman" w:hAnsi="Times New Roman"/>
          <w:sz w:val="24"/>
          <w:szCs w:val="24"/>
        </w:rPr>
        <w:t xml:space="preserve"> на сумму – 180</w:t>
      </w:r>
      <w:r>
        <w:rPr>
          <w:rFonts w:ascii="Times New Roman" w:hAnsi="Times New Roman"/>
          <w:sz w:val="24"/>
          <w:szCs w:val="24"/>
        </w:rPr>
        <w:t xml:space="preserve">,0 тыс. рублей.  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Механизированная уборка территории на сумму 3069573,75 руб. Сбор, транспортировка, утилизация  КГМ на сумму – 1610221,85 руб.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В течении всего 201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были проведены субботники по ручной уборке территории Комсомольского городского поселения. </w:t>
      </w:r>
      <w:r>
        <w:rPr>
          <w:rFonts w:ascii="Times New Roman" w:hAnsi="Times New Roman"/>
          <w:sz w:val="24"/>
          <w:szCs w:val="24"/>
        </w:rPr>
        <w:t>Произведена посадка деревьев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Данные мероприятия позволили повысить и улучшить экологическое состояние на территории Комсомольского городского поселения. В 201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запланированные программные мероприятия были выполнены, целевые показатели достигнуты. Степень реализации основных мероприятий составляет 80%. Оценка эффективности использования финансовых средств – 90%. Средняя  степень достижения  значений показателей (индикаторов) за 201</w:t>
      </w:r>
      <w:r w:rsidR="001E20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80%. Уровень эффективности реализации программы – 90%.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D601B" w:rsidRDefault="00CD601B" w:rsidP="00CD601B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x-none" w:eastAsia="x-none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>2.</w:t>
      </w:r>
      <w:r w:rsidR="001E20AB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 Муниципальная программа  «</w:t>
      </w:r>
      <w:r w:rsidR="0046654C" w:rsidRPr="0046654C"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«Повышение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2016- 2020 годы», </w:t>
      </w:r>
      <w:proofErr w:type="spellStart"/>
      <w:r w:rsidR="0046654C" w:rsidRPr="0046654C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утвержд</w:t>
      </w:r>
      <w:proofErr w:type="spellEnd"/>
      <w:r w:rsidR="0046654C" w:rsidRPr="0046654C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. В новой редакции № 81 от 11.03.2019г</w:t>
      </w:r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 (в новой редакции).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Современное состояние и развитие системы управления муниципальными финансами в Комсомольском городском поселении  характеризуется проведением ответственной и прозрачной бюджетной политики, 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 ее эффективное функционирование и повышение качества оказываемых муниципальных услуг.</w:t>
      </w:r>
    </w:p>
    <w:p w:rsidR="00CD601B" w:rsidRDefault="00CD601B" w:rsidP="00CD601B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направлена на регулирование бюджетной, межбюджетной и долговой сферы. </w:t>
      </w:r>
      <w:bookmarkStart w:id="0" w:name="sub_158012"/>
    </w:p>
    <w:bookmarkEnd w:id="0"/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Устойчивая система муниципальных финансов играет одну из ключевых ролей в модернизации экономики поселения, 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Комсомольского городского поселения   осуществлялся в рамках проводимой в Российской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ориентированного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результат. 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Вместе с тем развитие бюджетного законодательства и бюджетной системы Российской Федерации, а также тенденции в российской экономике  в целом ставят задачи по дальнейшему совершенствованию и развитию бюджетного процесса и управления муниципальными финансами в поселении.</w:t>
      </w:r>
    </w:p>
    <w:p w:rsidR="00CD601B" w:rsidRDefault="0046654C" w:rsidP="00C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Выполнены мероприятия: Осуществление первичного воинского учета  на сумму 557100 руб., управление муниципальными доходами на сумму – 15048,69 руб. </w:t>
      </w:r>
    </w:p>
    <w:p w:rsidR="00CD601B" w:rsidRDefault="00CD601B" w:rsidP="00CD601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выполнения запланированных мероприятий  и получения ожидаемых результатов составил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4</w:t>
      </w:r>
      <w:r w:rsidR="0046654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,5%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Оценка эффективности использования финансовых средств составил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4</w:t>
      </w:r>
      <w:r w:rsidR="0046654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,5%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Уровень эффективности реализации   программы составляет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4</w:t>
      </w:r>
      <w:r w:rsidR="0046654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,5%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Муниципальную программу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«Повышение эффективности управления муниципальными   финансами   в   Комсомольском городском поселении на  2016-20</w:t>
      </w:r>
      <w:r w:rsidR="0046654C">
        <w:rPr>
          <w:rFonts w:ascii="Times New Roman" w:eastAsia="Times New Roman" w:hAnsi="Times New Roman"/>
          <w:iCs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годы»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можно считать эффективной.</w:t>
      </w:r>
    </w:p>
    <w:p w:rsidR="00CD601B" w:rsidRDefault="00CD601B" w:rsidP="00CD601B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lang w:eastAsia="x-none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601B" w:rsidTr="00497BC3">
        <w:trPr>
          <w:trHeight w:val="12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</w:tcPr>
          <w:p w:rsidR="00CD601B" w:rsidRDefault="00CD6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2.1</w:t>
      </w:r>
      <w:r w:rsidR="0046654C">
        <w:rPr>
          <w:rFonts w:ascii="Times New Roman" w:eastAsia="Times New Roman" w:hAnsi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Муниципальная программа «Развитие физической культуры и спорта на территории Комсомольского городского поселения на 2016-2020гг»,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 № 234.</w:t>
      </w:r>
    </w:p>
    <w:p w:rsidR="00CD601B" w:rsidRDefault="00CD601B" w:rsidP="00CD601B">
      <w:pPr>
        <w:spacing w:before="120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культура и спорт как составляющая часть здорового образа жизни, является универсальным механизмом оздоровления людей, способом самореализации человека, его самовыражения и развития, а также средством борьбы против асоциальных явлений.</w:t>
      </w:r>
    </w:p>
    <w:p w:rsidR="00CD601B" w:rsidRDefault="00CD601B" w:rsidP="00CD601B">
      <w:pPr>
        <w:spacing w:before="12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201</w:t>
      </w:r>
      <w:r w:rsidR="004665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 Комсомольском городском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поселении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принимались  определенные меры,  направленные   на обеспечение  оптимальных  условий  для  развития физической культуры и спорта. </w:t>
      </w:r>
    </w:p>
    <w:p w:rsidR="00CD601B" w:rsidRDefault="00CD601B" w:rsidP="00CD601B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Занятия физической культурой и спортом  в основном проводились  на базе  стадиона «Спартак», ледового дворца,  спортивных кружков, которые создавались вне зависимости от потребности населения, а исходя из  материально-технической базы. </w:t>
      </w:r>
    </w:p>
    <w:p w:rsidR="00CD601B" w:rsidRDefault="00CD601B" w:rsidP="00CD601B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46654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в  Комсомольском городском поселении развивались такие виды спорта как: баскетбол, волейбол, борьба, лыжные гонки, настольный теннис, футбол, хоккей, шахматы, фигурное катание. </w:t>
      </w:r>
      <w:proofErr w:type="gramEnd"/>
    </w:p>
    <w:p w:rsidR="00CD601B" w:rsidRDefault="00CD601B" w:rsidP="00CD601B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Целью   Программы является развитие физической культуры и спорта на территории Комсомольского городского поселения  и пропаганда здорового образа жизни. Задачи программы: - привлечение населения Комсомольского городского поселения  к активным занятиям физической культурой и спортом.</w:t>
      </w: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-организация и проведение физкультурных и спортивно массовых мероприятий на территории Комсомольского городского поселения.</w:t>
      </w:r>
    </w:p>
    <w:p w:rsidR="00CD601B" w:rsidRDefault="00CD601B" w:rsidP="00CD601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-популяризация массового спорта и приобщение различных слоев общества к регулярным занятиям физической культурой и  спортом.</w:t>
      </w:r>
    </w:p>
    <w:p w:rsidR="00CD601B" w:rsidRDefault="00CD601B" w:rsidP="00CD601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ходе проведения запланированных программных   мероприятий в 2017 году были достигнуты следующие показатели: </w:t>
      </w:r>
    </w:p>
    <w:p w:rsidR="00CD601B" w:rsidRDefault="00CD601B" w:rsidP="00CD601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увеличение    численности населения  Комсомольского городского поселения, регулярно занимающегося физической культурой и спортом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от 150 – контрольный показатель достигнут);</w:t>
      </w:r>
    </w:p>
    <w:p w:rsidR="00CD601B" w:rsidRDefault="00CD601B" w:rsidP="00CD601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 увеличение численности детей, подростков и молодежи, регулярно занимающихся физической культурой и спортом (по сравнению с 201</w:t>
      </w:r>
      <w:r w:rsidR="0046654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увеличение с 300 до 450);</w:t>
      </w:r>
    </w:p>
    <w:p w:rsidR="00CD601B" w:rsidRDefault="00CD601B" w:rsidP="00CD601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3. увеличение количества спортсменов, принимающих участие в районных массовых спортивных мероприятиях (до 100 человек);</w:t>
      </w:r>
    </w:p>
    <w:p w:rsidR="00CD601B" w:rsidRDefault="00CD601B" w:rsidP="00CD601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4.повышение спортивных достижений спортсменов и сборных команд Комсомольского городского поселения. В 201</w:t>
      </w:r>
      <w:r w:rsidR="0046654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был проведен шахматный турник (степень реализации финансовых затрат – 100%)В 201</w:t>
      </w:r>
      <w:r w:rsidR="0046654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все запланированные программные мероприятия были выполнены, целевые показатели достигнуты. Степень реализации основных мероприятий составляет 100%. Средняя  степень достижения  значений показателей (индикаторов) за 201</w:t>
      </w:r>
      <w:r w:rsidR="0046654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CD601B" w:rsidRDefault="00CD601B" w:rsidP="00CD601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2.1</w:t>
      </w:r>
      <w:r w:rsidR="00DE3069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Муниципальная программа «Развитие сферы культуры Комсомольского городского поселения на 2016-2020гг»,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22.12.2015г. № 235.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201</w:t>
      </w:r>
      <w:r w:rsidR="00DE3069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 в сфере культуры заметен рост интереса населения поселка к различным видам, исполнительского и изобразительного искусства. Повысилось качество предоставляемых услуг. Проводятся фестивали и творческие конкурсы. Коллективы художественной самодеятельности достойно представляют искусство Республики Мордовия. На территории поселка осуществляют свою деятельность МБУ Дом культуры Цементник, Культурно-досуговый центр Россия, Детско-юношеская библиотека, Школы дополнительного образования в сфере культуры: Детская музыкальная школа, Детская школа искусств, Дом детского творчества. Работа данных учреждений значительно повышает уровень культурного, эстетического  образования подрастающего поколения, населения Комсомольского городского поселения.</w:t>
      </w:r>
    </w:p>
    <w:p w:rsidR="00CD601B" w:rsidRDefault="00CD601B" w:rsidP="00CD60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Главными задачами муниципальной программы в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были: - привлечение населения Комсомольского городского поселения  к активному участию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культурно-массовых мероприятий</w:t>
      </w:r>
    </w:p>
    <w:p w:rsidR="00CD601B" w:rsidRDefault="00CD601B" w:rsidP="00CD601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-организация и проведение культурно-массовых мероприятий на территории Комсомольского городского поселения.  В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по данной программе были привлечены субсидии на содержание учреждений культуры, находящиеся в подведомственном управлении – в размере 10 255,9. В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проверена реорганизация МБУ «Культурно-досуговый центр Россия», путем присоединения к ДК «Цементник». Полномочия по организации культурного досуга жителей и организации библиотечного обслуживания переданы в Чамзинский муниципальный район. </w:t>
      </w:r>
    </w:p>
    <w:p w:rsidR="00CD601B" w:rsidRDefault="00CD601B" w:rsidP="00CD601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всего отчетного года наблюдалось увеличение культурно-массовых мероприятий, было проведено 25 общепоселковых мероприятий, которые посетило более 6000 человек. В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учреждениями культуры: библиотекой, школами дополнительного образования, проведено 40 выставок, ярмарок, которые посетило более 2000 человек. Данные показатели говорят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увеличении доступности и разнообразия предлагаемых населению культурных благ и информации в сфере культуры;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увеличения числа обучающихся в государственных учреждениях дополнительного образования детей, реализующих программы художественного и музыкального образования (до 600 детей).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Сохранение учреждений культуры района, с активизацией их деятельности: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увеличения количества мероприятий, проводимых учреждениями культуры</w:t>
      </w:r>
    </w:p>
    <w:p w:rsidR="00CD601B" w:rsidRDefault="00CD601B" w:rsidP="00CD601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увеличения количества ярмарок, выставок народного творчества, ремесел</w:t>
      </w:r>
      <w:r>
        <w:rPr>
          <w:rFonts w:ascii="Times New Roman" w:hAnsi="Times New Roman"/>
          <w:sz w:val="28"/>
          <w:szCs w:val="28"/>
        </w:rPr>
        <w:t xml:space="preserve">; </w:t>
      </w:r>
      <w:r w:rsidR="0046654C">
        <w:rPr>
          <w:rFonts w:ascii="Times New Roman" w:eastAsia="Times New Roman" w:hAnsi="Times New Roman"/>
          <w:sz w:val="24"/>
          <w:szCs w:val="24"/>
          <w:lang w:eastAsia="ru-RU"/>
        </w:rPr>
        <w:t xml:space="preserve">На развитие библиотечного дела потрачено – 4669825,64 руб.; на проведение массовых мероприятий выделено 10437,300 руб.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все запланированные программные мероприятия были выполнены, целевые показатели достигнуты. 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показателей (индикаторов) за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2.1</w:t>
      </w:r>
      <w:r w:rsidR="0017316C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Муниципальная  программа (дорожная карта) «Доступная среда»   на  2016-20</w:t>
      </w:r>
      <w:r w:rsidR="0017316C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годы Утверждена Постановлением администрации Комсомольского городского поселения от 12.04.2016г. №74, с изменениями № 341 от 08.12.2017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последнее время в России большое внимание уделяется проблемам инвалидов. Проводится работа по социальной защите инвалидов, направленная на улучшение их социального положения, повышения доходов и качества жизни. 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Муниципальная программа  в Комсомольском городском поселении направлена на  устранение  препятствий и барьеров, мешающие доступности всех социальных сфер жизни.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Это направление распространяется на: а) на здания, дороги, транспорт, другие внутренние и внешние объекты, включая школы, жилые дома, медицинские учреждения и рабочие места; б) на информационные, коммуникационные и другие службы, включая электронные службы и экстренные службы; в) на социальные программы и социальные услуги, включая реабилитацию, обуславливающие возможность эффективной социальной адаптации инвалидов в обществе. </w:t>
      </w:r>
      <w:proofErr w:type="gramEnd"/>
    </w:p>
    <w:p w:rsidR="00CD601B" w:rsidRDefault="00CD601B" w:rsidP="00CD601B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Целью Программы является обеспечение беспрепятственного доступа  к приоритетным объектам и услугам в  приоритетных сферах                                                                жизнедеятельности инвалидов     и других маломобильных групп                                        населения (здравоохранение, культура,  спорт, торговля);   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Задачи Программы: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совершенствование нормативн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правовой и организационной                                                     основы формирования доступной  среды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результате реализации Программы целевые показатели доступности среды в Комсомольском городском поселении  должны существенно улучшиться. </w:t>
      </w:r>
    </w:p>
    <w:p w:rsidR="00CD601B" w:rsidRDefault="00CD601B" w:rsidP="00CD601B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отчетный период  по данной программе было выделено средств-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0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00 руб. чествование пенсионеров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В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торговых точках  Индивидуальными предпринимателями были установлены пандусы.</w:t>
      </w:r>
    </w:p>
    <w:p w:rsidR="00CD601B" w:rsidRDefault="00CD601B" w:rsidP="00CD601B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5,5%. Оценка эффективности использования финансовых средств –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5,0%. Средняя  степень достижения  значений показателей (индикаторов) за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5,6%. Уровень эффективности реализации программы –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5,0%.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316C" w:rsidRPr="0017316C" w:rsidRDefault="0017316C" w:rsidP="0017316C">
      <w:pPr>
        <w:pStyle w:val="a3"/>
        <w:numPr>
          <w:ilvl w:val="1"/>
          <w:numId w:val="7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CD601B" w:rsidRPr="0017316C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  <w:r w:rsidRPr="0017316C">
        <w:rPr>
          <w:rFonts w:ascii="Times New Roman" w:hAnsi="Times New Roman"/>
          <w:b/>
          <w:sz w:val="24"/>
          <w:szCs w:val="24"/>
        </w:rPr>
        <w:t>«Формирование современной городской среды на территории Комсомольского городского поселения на 2018-2022г», утвержден Постановлением администрации Комсомольского городского поселения № 72  от 29.03.2018, с изменениями от 07.06.2018г. №146.</w:t>
      </w:r>
    </w:p>
    <w:p w:rsidR="00CD601B" w:rsidRPr="0017316C" w:rsidRDefault="00CD601B" w:rsidP="0017316C">
      <w:pPr>
        <w:pStyle w:val="a3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Комсомольского городского поселения. </w:t>
      </w:r>
    </w:p>
    <w:p w:rsidR="00CD601B" w:rsidRDefault="00CD601B" w:rsidP="00CD60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Целью программы является повышение уровня благоустройства территорий Комсомольского городского поселения. Задачами муниципальной программы являются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повышение уровня благоустройства дворовых территорий Комсомольского городского поселения; повышение уровня благоустройства общественн</w:t>
      </w:r>
      <w:r w:rsidR="001731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ых территорий (парков, скверов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т.д.). По данной программе в 201</w:t>
      </w:r>
      <w:r w:rsidR="001731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было благоустроено </w:t>
      </w:r>
      <w:r w:rsidR="001731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территори</w:t>
      </w:r>
      <w:r w:rsidR="001731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 (у 4-х МКД)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  <w:r w:rsidR="0017316C">
        <w:rPr>
          <w:rFonts w:ascii="Times New Roman" w:hAnsi="Times New Roman"/>
          <w:sz w:val="24"/>
          <w:szCs w:val="24"/>
        </w:rPr>
        <w:t>у жилых многоквартирных домов №45</w:t>
      </w:r>
      <w:r>
        <w:rPr>
          <w:rFonts w:ascii="Times New Roman" w:hAnsi="Times New Roman"/>
          <w:sz w:val="24"/>
          <w:szCs w:val="24"/>
        </w:rPr>
        <w:t>,</w:t>
      </w:r>
      <w:r w:rsidR="0017316C">
        <w:rPr>
          <w:rFonts w:ascii="Times New Roman" w:hAnsi="Times New Roman"/>
          <w:sz w:val="24"/>
          <w:szCs w:val="24"/>
        </w:rPr>
        <w:t>46</w:t>
      </w:r>
      <w:r>
        <w:rPr>
          <w:rFonts w:ascii="Times New Roman" w:hAnsi="Times New Roman"/>
          <w:sz w:val="24"/>
          <w:szCs w:val="24"/>
        </w:rPr>
        <w:t xml:space="preserve"> Микрорайон-1; </w:t>
      </w:r>
      <w:r w:rsidR="0017316C">
        <w:rPr>
          <w:rFonts w:ascii="Times New Roman" w:hAnsi="Times New Roman"/>
          <w:sz w:val="24"/>
          <w:szCs w:val="24"/>
        </w:rPr>
        <w:t xml:space="preserve">д.23,25 ул. </w:t>
      </w:r>
      <w:proofErr w:type="gramStart"/>
      <w:r w:rsidR="0017316C">
        <w:rPr>
          <w:rFonts w:ascii="Times New Roman" w:hAnsi="Times New Roman"/>
          <w:sz w:val="24"/>
          <w:szCs w:val="24"/>
        </w:rPr>
        <w:t>Садовая</w:t>
      </w:r>
      <w:proofErr w:type="gramEnd"/>
      <w:r>
        <w:rPr>
          <w:rFonts w:ascii="Times New Roman" w:hAnsi="Times New Roman"/>
          <w:sz w:val="24"/>
          <w:szCs w:val="24"/>
        </w:rPr>
        <w:t>, на сумму- 3</w:t>
      </w:r>
      <w:r w:rsidR="0017316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7</w:t>
      </w:r>
      <w:r w:rsidR="0017316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,35 тыс. рублей (дворовый проезд, парковки, входы в подъезды, тротуары</w:t>
      </w:r>
      <w:r w:rsidR="0017316C">
        <w:rPr>
          <w:rFonts w:ascii="Times New Roman" w:hAnsi="Times New Roman"/>
          <w:sz w:val="24"/>
          <w:szCs w:val="24"/>
        </w:rPr>
        <w:t>, установлены лавочки, урны</w:t>
      </w:r>
      <w:r>
        <w:rPr>
          <w:rFonts w:ascii="Times New Roman" w:hAnsi="Times New Roman"/>
          <w:sz w:val="24"/>
          <w:szCs w:val="24"/>
        </w:rPr>
        <w:t>).</w:t>
      </w:r>
    </w:p>
    <w:p w:rsidR="00CD601B" w:rsidRDefault="0017316C" w:rsidP="00CD601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выполнения работ использованы с</w:t>
      </w:r>
      <w:r w:rsidR="00CD601B">
        <w:rPr>
          <w:rFonts w:ascii="Times New Roman" w:hAnsi="Times New Roman"/>
          <w:sz w:val="24"/>
          <w:szCs w:val="24"/>
        </w:rPr>
        <w:t>редства федерального</w:t>
      </w:r>
      <w:r>
        <w:rPr>
          <w:rFonts w:ascii="Times New Roman" w:hAnsi="Times New Roman"/>
          <w:sz w:val="24"/>
          <w:szCs w:val="24"/>
        </w:rPr>
        <w:t xml:space="preserve">, </w:t>
      </w:r>
      <w:r w:rsidR="00CD601B">
        <w:rPr>
          <w:rFonts w:ascii="Times New Roman" w:hAnsi="Times New Roman"/>
          <w:sz w:val="24"/>
          <w:szCs w:val="24"/>
        </w:rPr>
        <w:t xml:space="preserve"> республиканского</w:t>
      </w:r>
      <w:r>
        <w:rPr>
          <w:rFonts w:ascii="Times New Roman" w:hAnsi="Times New Roman"/>
          <w:sz w:val="24"/>
          <w:szCs w:val="24"/>
        </w:rPr>
        <w:t xml:space="preserve"> и местного </w:t>
      </w:r>
      <w:r w:rsidR="00CD601B">
        <w:rPr>
          <w:rFonts w:ascii="Times New Roman" w:hAnsi="Times New Roman"/>
          <w:sz w:val="24"/>
          <w:szCs w:val="24"/>
        </w:rPr>
        <w:t xml:space="preserve"> бюджетов</w:t>
      </w:r>
      <w:r>
        <w:rPr>
          <w:rFonts w:ascii="Times New Roman" w:hAnsi="Times New Roman"/>
          <w:sz w:val="24"/>
          <w:szCs w:val="24"/>
        </w:rPr>
        <w:t>.</w:t>
      </w:r>
    </w:p>
    <w:p w:rsidR="00CD601B" w:rsidRDefault="00CD601B" w:rsidP="00CD601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показателей (индикаторов) за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Муниципальная  программа  - эффективная.</w:t>
      </w:r>
    </w:p>
    <w:p w:rsidR="00CD601B" w:rsidRDefault="00CD601B" w:rsidP="00CD60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601B" w:rsidRDefault="00CD601B" w:rsidP="00CD60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601B" w:rsidRDefault="00CD601B" w:rsidP="00CD601B">
      <w:pPr>
        <w:numPr>
          <w:ilvl w:val="1"/>
          <w:numId w:val="6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Программа является основой системного межведомственного подхода по контролю по  снижению уровня преступности, охране конституционных прав и свобод граждан,  профилактике правонарушений и позволит продолжить мероприятия по укреплению материально-технической базы учреждений Комсомольского городского поселения, решающих проблемы борьбы с преступностью и профилактики правонарушений, сформировать новые направления в работе исполнительных органов государственной власти по организации профилактики правонарушений, создать систему мониторинга криминальной ситуации в поселении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оценки проводимой профилактической работы, реализовать комплекс мер по развитию межведомственного профилактического взаимодействия.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Сегодня на территории Комсомольского городского поселения охрана общественного порядка,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правонарушениями проводится Межмуниципальным отделом МВД «Чамзинский» по РМ. На территории Комсомольского городского поселения работают три участковые уполномоченные.  Проведение  комплекса профилактических мероприятий стало сокращение  числа совершенных подростками преступлений и повышение безопасности граждан до 96%. Данная программа не требует финансирования и направлена на проведение профилактической работы. 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было налажено взаимодействие с участковыми уполномоченными п. Комсомольский, совместно проведено 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рейда по неблагополучным семьям, воспитывающим несовершеннолетних детей (количество неблагополучных семей снизилось до 40, количество детей, стоящих на учете в КДН снизилось до 10). 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1731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на административной комиссии рассмотрено </w:t>
      </w:r>
      <w:r w:rsidR="00AC55A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 материалов, 1</w:t>
      </w:r>
      <w:r w:rsidR="00AC55A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направлено в мировой суд (по ст.4). Рабочими группами проводилось обходы частного сектора и многоквартирных домов по профилактике преступности среди жителе</w:t>
      </w:r>
      <w:r w:rsidR="00AC55AA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 образовательных учреждениях проводились мероприятия, направленные на профилактику преступности среди детей. </w:t>
      </w:r>
    </w:p>
    <w:p w:rsidR="00CD601B" w:rsidRDefault="00CD601B" w:rsidP="00CD601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100%. Средняя  степень достижения  значений показателей (индикаторов) за 201</w:t>
      </w:r>
      <w:r w:rsidR="00AC55A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Муниципальная  программа  - эффективная.</w:t>
      </w:r>
    </w:p>
    <w:p w:rsidR="00AC55AA" w:rsidRDefault="00AC55AA" w:rsidP="00CD601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55AA" w:rsidRDefault="00AC55AA" w:rsidP="00CD601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55AA" w:rsidRPr="005F418B" w:rsidRDefault="00AC55AA" w:rsidP="00AC55AA">
      <w:pPr>
        <w:pStyle w:val="a3"/>
        <w:numPr>
          <w:ilvl w:val="1"/>
          <w:numId w:val="6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F418B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 программа Комплексное развитие социальной инфраструктуры Комсомольского городского поселения на 2018-2028гг и с перспективой до 2030года»</w:t>
      </w:r>
    </w:p>
    <w:p w:rsidR="00204994" w:rsidRPr="00204994" w:rsidRDefault="00204994" w:rsidP="0020499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городского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204994" w:rsidRPr="00204994" w:rsidRDefault="00204994" w:rsidP="0020499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>Главной целью Программы является повышение качества жизни населения, его занятости, экономических, социальных и культурных в</w:t>
      </w:r>
      <w:r w:rsidR="00062E85">
        <w:rPr>
          <w:rFonts w:ascii="Times New Roman" w:eastAsia="Times New Roman" w:hAnsi="Times New Roman"/>
          <w:sz w:val="24"/>
          <w:szCs w:val="24"/>
          <w:lang w:eastAsia="ar-SA"/>
        </w:rPr>
        <w:t xml:space="preserve">озможностей на основе развития 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предпринимательства, личных подсобных хозяйств, торговой инфраструктуры, сферы услуг и т.д..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</w:t>
      </w:r>
      <w:proofErr w:type="gramEnd"/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204994" w:rsidRPr="00204994" w:rsidRDefault="00204994" w:rsidP="00204994">
      <w:pPr>
        <w:suppressAutoHyphens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>Для обеспечения условий  успешного выполнения мероприятий  Программы, необходимо разработать механизм, способствующий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развития социальной  инфраструктуры   городского   поселения.</w:t>
      </w:r>
    </w:p>
    <w:p w:rsidR="00204994" w:rsidRPr="00204994" w:rsidRDefault="00204994" w:rsidP="0020499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За период осуществления Программы создана база для реализации стратегических направлений развития поселения, что позвол</w:t>
      </w:r>
      <w:r w:rsidR="00062E85">
        <w:rPr>
          <w:rFonts w:ascii="Times New Roman" w:eastAsia="Times New Roman" w:hAnsi="Times New Roman"/>
          <w:sz w:val="24"/>
          <w:szCs w:val="24"/>
          <w:lang w:eastAsia="ar-SA"/>
        </w:rPr>
        <w:t>яе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>т ей достичь высокого уровня социально-экономического развития</w:t>
      </w:r>
      <w:r w:rsidR="00D900A6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D900A6">
        <w:rPr>
          <w:rFonts w:ascii="Times New Roman" w:eastAsia="Times New Roman" w:hAnsi="Times New Roman"/>
          <w:sz w:val="24"/>
          <w:szCs w:val="24"/>
          <w:lang w:eastAsia="ar-SA"/>
        </w:rPr>
        <w:t>В 2018 году велась работа по данным направлениям:</w:t>
      </w:r>
    </w:p>
    <w:p w:rsidR="00204994" w:rsidRPr="00204994" w:rsidRDefault="00204994" w:rsidP="00204994">
      <w:pPr>
        <w:numPr>
          <w:ilvl w:val="0"/>
          <w:numId w:val="8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проведение  модернизации уличного освещения обеспечит устойчивое энергоснабжение поселения;  </w:t>
      </w:r>
    </w:p>
    <w:p w:rsidR="00204994" w:rsidRPr="00204994" w:rsidRDefault="00062E85" w:rsidP="00204994">
      <w:pPr>
        <w:numPr>
          <w:ilvl w:val="0"/>
          <w:numId w:val="8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ведется ремонт и строительство </w:t>
      </w:r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водопроводных сетей, реконструкция очистных сооружений,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что </w:t>
      </w:r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>повы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шает </w:t>
      </w:r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уровень обеспеченности населения  водой; </w:t>
      </w:r>
    </w:p>
    <w:p w:rsidR="00204994" w:rsidRPr="00204994" w:rsidRDefault="00062E85" w:rsidP="00204994">
      <w:pPr>
        <w:numPr>
          <w:ilvl w:val="0"/>
          <w:numId w:val="8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проведение </w:t>
      </w:r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>капитальн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ого </w:t>
      </w:r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>ремонт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а </w:t>
      </w:r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автомобильных дорог обеспечит   безопасность  дорожного  движения</w:t>
      </w:r>
      <w:proofErr w:type="gramStart"/>
      <w:r w:rsidR="00204994"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 .</w:t>
      </w:r>
      <w:proofErr w:type="gramEnd"/>
    </w:p>
    <w:p w:rsidR="00204994" w:rsidRPr="00204994" w:rsidRDefault="00204994" w:rsidP="00204994">
      <w:pPr>
        <w:numPr>
          <w:ilvl w:val="0"/>
          <w:numId w:val="8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>улучш</w:t>
      </w:r>
      <w:r w:rsidR="00062E85">
        <w:rPr>
          <w:rFonts w:ascii="Times New Roman" w:eastAsia="Times New Roman" w:hAnsi="Times New Roman"/>
          <w:sz w:val="24"/>
          <w:szCs w:val="24"/>
          <w:lang w:eastAsia="ar-SA"/>
        </w:rPr>
        <w:t xml:space="preserve">ается 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культурно-досугов</w:t>
      </w:r>
      <w:r w:rsidR="00062E85">
        <w:rPr>
          <w:rFonts w:ascii="Times New Roman" w:eastAsia="Times New Roman" w:hAnsi="Times New Roman"/>
          <w:sz w:val="24"/>
          <w:szCs w:val="24"/>
          <w:lang w:eastAsia="ar-SA"/>
        </w:rPr>
        <w:t>ая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 деятельност</w:t>
      </w:r>
      <w:r w:rsidR="00062E85">
        <w:rPr>
          <w:rFonts w:ascii="Times New Roman" w:eastAsia="Times New Roman" w:hAnsi="Times New Roman"/>
          <w:sz w:val="24"/>
          <w:szCs w:val="24"/>
          <w:lang w:eastAsia="ar-SA"/>
        </w:rPr>
        <w:t>ь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062E85">
        <w:rPr>
          <w:rFonts w:ascii="Times New Roman" w:eastAsia="Times New Roman" w:hAnsi="Times New Roman"/>
          <w:sz w:val="24"/>
          <w:szCs w:val="24"/>
          <w:lang w:eastAsia="ar-SA"/>
        </w:rPr>
        <w:t>по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формированию здорового образа жизни среди населения, </w:t>
      </w:r>
      <w:r w:rsidR="00D900A6">
        <w:rPr>
          <w:rFonts w:ascii="Times New Roman" w:eastAsia="Times New Roman" w:hAnsi="Times New Roman"/>
          <w:sz w:val="24"/>
          <w:szCs w:val="24"/>
          <w:lang w:eastAsia="ar-SA"/>
        </w:rPr>
        <w:t xml:space="preserve">что 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>позвол</w:t>
      </w:r>
      <w:r w:rsidR="00D900A6">
        <w:rPr>
          <w:rFonts w:ascii="Times New Roman" w:eastAsia="Times New Roman" w:hAnsi="Times New Roman"/>
          <w:sz w:val="24"/>
          <w:szCs w:val="24"/>
          <w:lang w:eastAsia="ar-SA"/>
        </w:rPr>
        <w:t>яет</w:t>
      </w: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приобщить широкие слои населения к культурно-историческому наследию;</w:t>
      </w:r>
    </w:p>
    <w:p w:rsidR="00204994" w:rsidRPr="00204994" w:rsidRDefault="00204994" w:rsidP="00204994">
      <w:pPr>
        <w:numPr>
          <w:ilvl w:val="0"/>
          <w:numId w:val="8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>развития малого и среднего предпринимательства на территории поселения, повышение доли налоговых поступлений от субъектов малого и среднего предпринимательства в бюджет поселения;</w:t>
      </w:r>
    </w:p>
    <w:p w:rsidR="00204994" w:rsidRPr="00204994" w:rsidRDefault="00204994" w:rsidP="00D900A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04994">
        <w:rPr>
          <w:rFonts w:ascii="Times New Roman" w:eastAsia="Times New Roman" w:hAnsi="Times New Roman"/>
          <w:sz w:val="24"/>
          <w:szCs w:val="24"/>
          <w:lang w:eastAsia="ar-SA"/>
        </w:rPr>
        <w:t xml:space="preserve">       </w:t>
      </w:r>
      <w:r w:rsidR="00D900A6">
        <w:rPr>
          <w:rFonts w:ascii="Times New Roman" w:eastAsia="Times New Roman" w:hAnsi="Times New Roman"/>
          <w:sz w:val="24"/>
          <w:szCs w:val="24"/>
          <w:lang w:eastAsia="ar-SA"/>
        </w:rPr>
        <w:t>Реализация задач не требует вложений.</w:t>
      </w:r>
      <w:r w:rsidR="005F418B" w:rsidRPr="005F41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F418B">
        <w:rPr>
          <w:rFonts w:ascii="Times New Roman" w:eastAsia="Times New Roman" w:hAnsi="Times New Roman"/>
          <w:sz w:val="24"/>
          <w:szCs w:val="24"/>
          <w:lang w:eastAsia="ru-RU"/>
        </w:rPr>
        <w:t>Муниципальная  программа  - эффективная</w:t>
      </w:r>
      <w:r w:rsidR="005F418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D900A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C55AA" w:rsidRPr="00062E85" w:rsidRDefault="00AC55AA" w:rsidP="00AC55AA">
      <w:pPr>
        <w:pStyle w:val="a3"/>
        <w:tabs>
          <w:tab w:val="left" w:pos="540"/>
        </w:tabs>
        <w:spacing w:after="0" w:line="240" w:lineRule="auto"/>
        <w:ind w:left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Pr="005F418B" w:rsidRDefault="005F418B" w:rsidP="00AC55AA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C55AA" w:rsidRPr="00AC55AA">
        <w:rPr>
          <w:rFonts w:ascii="Times New Roman" w:eastAsia="Times New Roman" w:hAnsi="Times New Roman"/>
          <w:sz w:val="24"/>
          <w:szCs w:val="24"/>
          <w:lang w:eastAsia="ru-RU"/>
        </w:rPr>
        <w:t>.16</w:t>
      </w:r>
      <w:r w:rsidR="00AC55AA" w:rsidRPr="00AC55A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C55AA" w:rsidRPr="005F418B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 программа Комплексное  развитие транспортной инфраструктуры Комсомольского городского поселения на 2018-2028гг и с перспективой до 2030г</w:t>
      </w:r>
    </w:p>
    <w:p w:rsidR="00074B7F" w:rsidRPr="00074B7F" w:rsidRDefault="00074B7F" w:rsidP="00074B7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4B7F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</w:t>
      </w:r>
      <w:r w:rsidRPr="00074B7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 w:rsidRPr="00074B7F"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>поселения</w:t>
      </w:r>
      <w:r w:rsidRPr="00074B7F">
        <w:rPr>
          <w:rFonts w:ascii="Times New Roman" w:eastAsia="Times New Roman" w:hAnsi="Times New Roman"/>
          <w:sz w:val="24"/>
          <w:szCs w:val="24"/>
          <w:lang w:eastAsia="ru-RU"/>
        </w:rPr>
        <w:t>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</w:p>
    <w:p w:rsidR="00074B7F" w:rsidRPr="00074B7F" w:rsidRDefault="00074B7F" w:rsidP="00074B7F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4B7F">
        <w:rPr>
          <w:rFonts w:ascii="Times New Roman" w:eastAsia="Times New Roman" w:hAnsi="Times New Roman"/>
          <w:sz w:val="24"/>
          <w:szCs w:val="24"/>
          <w:lang w:eastAsia="ru-RU"/>
        </w:rPr>
        <w:t>Основу Программы составляет система программных мероприятий по различным направлениям развития транспортной  инфраструктуры</w:t>
      </w:r>
      <w:r w:rsidRPr="00074B7F"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 xml:space="preserve"> </w:t>
      </w:r>
      <w:r w:rsidRPr="00074B7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 w:rsidRPr="00074B7F"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>поселения</w:t>
      </w:r>
      <w:r w:rsidRPr="00074B7F">
        <w:rPr>
          <w:rFonts w:ascii="Times New Roman" w:eastAsia="Times New Roman" w:hAnsi="Times New Roman"/>
          <w:sz w:val="24"/>
          <w:szCs w:val="24"/>
          <w:lang w:eastAsia="ru-RU"/>
        </w:rPr>
        <w:t xml:space="preserve">. Данная Программа ориентирована на устойчивое развитие </w:t>
      </w:r>
      <w:r w:rsidRPr="00074B7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 w:rsidRPr="00074B7F"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 xml:space="preserve">поселения </w:t>
      </w:r>
      <w:r w:rsidRPr="00074B7F">
        <w:rPr>
          <w:rFonts w:ascii="Times New Roman" w:eastAsia="Times New Roman" w:hAnsi="Times New Roman"/>
          <w:sz w:val="24"/>
          <w:szCs w:val="24"/>
          <w:lang w:eastAsia="ru-RU"/>
        </w:rPr>
        <w:t>и в полной мере соответствует государственной политике реформирования транспортного комплекса Российской Федерации.</w:t>
      </w:r>
    </w:p>
    <w:p w:rsidR="00E742DC" w:rsidRPr="00E742DC" w:rsidRDefault="00074B7F" w:rsidP="00E742D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74B7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Цели и задачи </w:t>
      </w:r>
      <w:r w:rsidRPr="00074B7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программы –</w:t>
      </w:r>
      <w:r w:rsidRPr="00074B7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развитие транспортной инфраструктуры поселения, сбалансированное и скоординированное с иными сферами жизнедеятельности, формирование условий для социально-экономического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</w:t>
      </w:r>
      <w:r w:rsidRPr="00074B7F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воздействия транспортной инфраструктуры на окружающую среду поселения.</w:t>
      </w:r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 2018г. развитие транспортной инфраструктуры шло стабильно. </w:t>
      </w:r>
      <w:proofErr w:type="spellStart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>П.Комсомсомольский</w:t>
      </w:r>
      <w:proofErr w:type="spellEnd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обеспечен транспортом на 100%. Доступное транспортное соединение с </w:t>
      </w:r>
      <w:proofErr w:type="spellStart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proofErr w:type="gramStart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>.Ч</w:t>
      </w:r>
      <w:proofErr w:type="gramEnd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>амзинка</w:t>
      </w:r>
      <w:proofErr w:type="spellEnd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 </w:t>
      </w:r>
      <w:proofErr w:type="spellStart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>г.Саранск</w:t>
      </w:r>
      <w:proofErr w:type="spellEnd"/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Для улучшения транспортной инфраструктуры необходимы так же качественные дороги местного значения. По территории поселения </w:t>
      </w:r>
      <w:r w:rsidR="00E742DC"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проложены </w:t>
      </w:r>
      <w:r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>дороги местного</w:t>
      </w:r>
      <w:r w:rsidR="00E742DC"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регионального значения</w:t>
      </w:r>
      <w:r w:rsidR="004E371A"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Ведется ямочный, капитальный  ремонт дорог местного и регионального значения. </w:t>
      </w:r>
      <w:r w:rsidR="00E742DC" w:rsidRPr="00E742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На реализацию мероприятий не запланировано выделение финансовых средств. </w:t>
      </w:r>
      <w:r w:rsidR="00E742DC" w:rsidRPr="00E742DC">
        <w:rPr>
          <w:rFonts w:ascii="Times New Roman" w:eastAsia="Times New Roman" w:hAnsi="Times New Roman"/>
          <w:sz w:val="24"/>
          <w:szCs w:val="24"/>
          <w:lang w:eastAsia="ru-RU"/>
        </w:rPr>
        <w:t>Муниципальная  программа  - эффективная.</w:t>
      </w:r>
      <w:r w:rsidR="00E742DC" w:rsidRPr="00E742D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074B7F" w:rsidRPr="00074B7F" w:rsidRDefault="00074B7F" w:rsidP="00074B7F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p w:rsidR="00CD601B" w:rsidRPr="005F418B" w:rsidRDefault="00CD601B" w:rsidP="00CD601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601B" w:rsidRDefault="00CD601B" w:rsidP="00CD601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 Заключение</w:t>
      </w:r>
    </w:p>
    <w:p w:rsidR="00CD601B" w:rsidRDefault="00CD601B" w:rsidP="00CD601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Эффективность муниципальных программ, разрабатываемых и реализуемых на бюджетные средства, на средства налогоплательщиков, — важнейший объект внимания государственного и общественного контроля. </w:t>
      </w: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CD601B" w:rsidRDefault="00CD601B" w:rsidP="00CD601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целом, эффективность решения проблем социально-экономического развития Комсомольского городского поселения 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CD601B" w:rsidRDefault="00CD601B" w:rsidP="00CD60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реализации программ остаются  актуальными следующие недостатки: </w:t>
      </w:r>
    </w:p>
    <w:p w:rsidR="00CD601B" w:rsidRDefault="00CD601B" w:rsidP="00CD60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CD601B" w:rsidRDefault="00CD601B" w:rsidP="00CD60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неравномерность использования бюджетных средств, недостаточное финансирование.</w:t>
      </w:r>
    </w:p>
    <w:p w:rsidR="00CD601B" w:rsidRDefault="00CD601B" w:rsidP="00CD601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целом реализация муниципальных п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рограмм в 201</w:t>
      </w:r>
      <w:r w:rsidR="00E742D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году проводилась эффективно, из 1</w:t>
      </w:r>
      <w:r w:rsidR="00E742DC"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 xml:space="preserve">муниципальных программ – </w:t>
      </w:r>
      <w:r w:rsidR="00497BC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имеют высокие показатели выполнения. Программные мероприятия еще трех  муниципальных программ (по профилактике правонарушений, культуре и спорту</w:t>
      </w:r>
      <w:r w:rsidR="00E742DC">
        <w:rPr>
          <w:rFonts w:ascii="Times New Roman" w:hAnsi="Times New Roman"/>
          <w:sz w:val="24"/>
          <w:szCs w:val="24"/>
        </w:rPr>
        <w:t>, формированию городской среды</w:t>
      </w:r>
      <w:r>
        <w:rPr>
          <w:rFonts w:ascii="Times New Roman" w:hAnsi="Times New Roman"/>
          <w:sz w:val="24"/>
          <w:szCs w:val="24"/>
        </w:rPr>
        <w:t>) в 201</w:t>
      </w:r>
      <w:r w:rsidR="00E742D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году реализованы на 100%. </w:t>
      </w:r>
      <w:r w:rsidR="00497BC3">
        <w:rPr>
          <w:rFonts w:ascii="Times New Roman" w:hAnsi="Times New Roman"/>
          <w:sz w:val="24"/>
          <w:szCs w:val="24"/>
        </w:rPr>
        <w:t xml:space="preserve">Три муниципальные программы (комплексное развитие коммунальной инфраструктуры, социальной, транспортной инфраструктур) не имеют финансированию, но реализация программных мероприятий проходит. </w:t>
      </w:r>
      <w:r>
        <w:rPr>
          <w:rFonts w:ascii="Times New Roman" w:hAnsi="Times New Roman"/>
          <w:sz w:val="24"/>
          <w:szCs w:val="24"/>
        </w:rPr>
        <w:t xml:space="preserve">Меньше </w:t>
      </w:r>
      <w:r w:rsidR="00497BC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0% выполнения программных мероприятий по </w:t>
      </w:r>
      <w:r w:rsidR="00497BC3">
        <w:rPr>
          <w:rFonts w:ascii="Times New Roman" w:hAnsi="Times New Roman"/>
          <w:sz w:val="24"/>
          <w:szCs w:val="24"/>
        </w:rPr>
        <w:t>четырем</w:t>
      </w:r>
      <w:r>
        <w:rPr>
          <w:rFonts w:ascii="Times New Roman" w:hAnsi="Times New Roman"/>
          <w:sz w:val="24"/>
          <w:szCs w:val="24"/>
        </w:rPr>
        <w:t xml:space="preserve"> муниципальным программам (оформление бесхозяйного имущества и по эффективности управления муниципальными финансами). Основная причина низких целевых показателей была в </w:t>
      </w:r>
      <w:proofErr w:type="gramStart"/>
      <w:r>
        <w:rPr>
          <w:rFonts w:ascii="Times New Roman" w:hAnsi="Times New Roman"/>
          <w:sz w:val="24"/>
          <w:szCs w:val="24"/>
        </w:rPr>
        <w:t>недостаточном</w:t>
      </w:r>
      <w:proofErr w:type="gramEnd"/>
      <w:r>
        <w:rPr>
          <w:rFonts w:ascii="Times New Roman" w:hAnsi="Times New Roman"/>
          <w:sz w:val="24"/>
          <w:szCs w:val="24"/>
        </w:rPr>
        <w:t xml:space="preserve"> финансирование. </w:t>
      </w:r>
    </w:p>
    <w:p w:rsidR="00CD601B" w:rsidRDefault="00CD601B" w:rsidP="00CD601B">
      <w:pPr>
        <w:jc w:val="both"/>
        <w:rPr>
          <w:rFonts w:ascii="Times New Roman" w:hAnsi="Times New Roman"/>
          <w:sz w:val="24"/>
          <w:szCs w:val="24"/>
        </w:rPr>
      </w:pPr>
    </w:p>
    <w:p w:rsidR="00CD601B" w:rsidRDefault="00CD601B" w:rsidP="00CD601B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601B" w:rsidRDefault="00CD601B" w:rsidP="00CD601B"/>
    <w:p w:rsidR="0099047E" w:rsidRDefault="0099047E"/>
    <w:sectPr w:rsidR="0099047E" w:rsidSect="00CD601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9F36A64"/>
    <w:multiLevelType w:val="multilevel"/>
    <w:tmpl w:val="9CF87202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4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nsid w:val="41D82A5E"/>
    <w:multiLevelType w:val="hybridMultilevel"/>
    <w:tmpl w:val="54C2EF66"/>
    <w:lvl w:ilvl="0" w:tplc="5C3A948C">
      <w:start w:val="13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95213"/>
    <w:multiLevelType w:val="hybridMultilevel"/>
    <w:tmpl w:val="843A4A48"/>
    <w:lvl w:ilvl="0" w:tplc="F512524C">
      <w:start w:val="1"/>
      <w:numFmt w:val="decimal"/>
      <w:lvlText w:val="%1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A777C"/>
    <w:multiLevelType w:val="multilevel"/>
    <w:tmpl w:val="45C28EA6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B4"/>
    <w:rsid w:val="00062E85"/>
    <w:rsid w:val="00074B7F"/>
    <w:rsid w:val="0017316C"/>
    <w:rsid w:val="001E20AB"/>
    <w:rsid w:val="00204994"/>
    <w:rsid w:val="002314C1"/>
    <w:rsid w:val="00265244"/>
    <w:rsid w:val="002F0FEF"/>
    <w:rsid w:val="00332ECF"/>
    <w:rsid w:val="003C65C3"/>
    <w:rsid w:val="004648B4"/>
    <w:rsid w:val="0046654C"/>
    <w:rsid w:val="00482629"/>
    <w:rsid w:val="00497BC3"/>
    <w:rsid w:val="004B696F"/>
    <w:rsid w:val="004C4854"/>
    <w:rsid w:val="004E371A"/>
    <w:rsid w:val="005F418B"/>
    <w:rsid w:val="006B6A7D"/>
    <w:rsid w:val="00853D5C"/>
    <w:rsid w:val="0099047E"/>
    <w:rsid w:val="00AC55AA"/>
    <w:rsid w:val="00B77FDD"/>
    <w:rsid w:val="00C22D11"/>
    <w:rsid w:val="00CD601B"/>
    <w:rsid w:val="00D900A6"/>
    <w:rsid w:val="00DE3069"/>
    <w:rsid w:val="00E218C6"/>
    <w:rsid w:val="00E742DC"/>
    <w:rsid w:val="00E764C2"/>
    <w:rsid w:val="00E817E5"/>
    <w:rsid w:val="00F6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01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D60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01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D60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9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16</Pages>
  <Words>7421</Words>
  <Characters>42306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2019-03-12T13:27:00Z</cp:lastPrinted>
  <dcterms:created xsi:type="dcterms:W3CDTF">2019-03-11T11:46:00Z</dcterms:created>
  <dcterms:modified xsi:type="dcterms:W3CDTF">2019-03-12T13:31:00Z</dcterms:modified>
</cp:coreProperties>
</file>